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财务安全法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3771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_Toc15640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信用卡尽可能不在海外使用，因为不用密码。。。</w:t>
          </w:r>
          <w:r>
            <w:tab/>
          </w:r>
          <w:r>
            <w:fldChar w:fldCharType="begin"/>
          </w:r>
          <w:r>
            <w:instrText xml:space="preserve"> PAGEREF _Toc15640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_Toc15504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信用卡尽可能放在破旧废弃电话床垫里面，不大又能随时拿走，自己回不来也不会被发现</w:t>
          </w:r>
          <w:r>
            <w:tab/>
          </w:r>
          <w:r>
            <w:fldChar w:fldCharType="begin"/>
          </w:r>
          <w:r>
            <w:instrText xml:space="preserve"> PAGEREF _Toc15504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_Toc24000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tab/>
          </w:r>
          <w:r>
            <w:fldChar w:fldCharType="begin"/>
          </w:r>
          <w:r>
            <w:instrText xml:space="preserve"> PAGEREF _Toc24000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手机一定要设置密码防止不锁频 app调用。。</w:t>
          </w:r>
          <w:r>
            <w:tab/>
          </w:r>
          <w:r>
            <w:fldChar w:fldCharType="begin"/>
          </w:r>
          <w:r>
            <w:instrText xml:space="preserve"> PAGEREF _Toc1496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_Toc27462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银行卡联系电话与重要资料，方便随时挂失。。</w:t>
          </w:r>
          <w:r>
            <w:tab/>
          </w:r>
          <w:r>
            <w:fldChar w:fldCharType="begin"/>
          </w:r>
          <w:r>
            <w:instrText xml:space="preserve"> PAGEREF _Toc27462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_Toc24519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随身携带的卡片资产表list，知到要挂失哪些卡片。。。</w:t>
          </w:r>
          <w:r>
            <w:tab/>
          </w:r>
          <w:r>
            <w:fldChar w:fldCharType="begin"/>
          </w:r>
          <w:r>
            <w:instrText xml:space="preserve"> PAGEREF _Toc24519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_Toc6673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1.7. </w:t>
          </w:r>
          <w:r>
            <w:rPr>
              <w:rFonts w:hint="eastAsia"/>
              <w:lang w:val="en-US" w:eastAsia="zh-CN"/>
            </w:rPr>
            <w:t>零时情况紧急联系人</w:t>
          </w:r>
          <w:r>
            <w:tab/>
          </w:r>
          <w:r>
            <w:fldChar w:fldCharType="begin"/>
          </w:r>
          <w:r>
            <w:instrText xml:space="preserve"> PAGEREF _Toc6673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_Toc20798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1.8. </w:t>
          </w:r>
          <w:r>
            <w:rPr>
              <w:rFonts w:hint="eastAsia"/>
              <w:lang w:val="en-US" w:eastAsia="zh-CN"/>
            </w:rPr>
            <w:t>现金放入高定门口，方便自己拿走紧急情况，并且防止别人拿走破门小偷</w:t>
          </w:r>
          <w:r>
            <w:tab/>
          </w:r>
          <w:r>
            <w:fldChar w:fldCharType="begin"/>
          </w:r>
          <w:r>
            <w:instrText xml:space="preserve"> PAGEREF _Toc20798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_Toc12617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1.9. </w:t>
          </w:r>
          <w:r>
            <w:rPr>
              <w:rFonts w:hint="eastAsia"/>
              <w:lang w:val="en-US" w:eastAsia="zh-CN"/>
            </w:rPr>
            <w:t>防抢防偷</w:t>
          </w:r>
          <w:r>
            <w:tab/>
          </w:r>
          <w:r>
            <w:fldChar w:fldCharType="begin"/>
          </w:r>
          <w:r>
            <w:instrText xml:space="preserve"> PAGEREF _Toc12617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_Toc6500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1.10. </w:t>
          </w:r>
          <w:r>
            <w:rPr>
              <w:rFonts w:hint="eastAsia"/>
              <w:lang w:val="en-US" w:eastAsia="zh-CN"/>
            </w:rPr>
            <w:t>做成可穿戴设备手链等随身携带</w:t>
          </w:r>
          <w:r>
            <w:tab/>
          </w:r>
          <w:r>
            <w:fldChar w:fldCharType="begin"/>
          </w:r>
          <w:r>
            <w:instrText xml:space="preserve"> PAGEREF _Toc6500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_Toc15760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1.11. </w:t>
          </w:r>
          <w:r>
            <w:rPr>
              <w:rFonts w:hint="eastAsia"/>
              <w:lang w:val="en-US" w:eastAsia="zh-CN"/>
            </w:rPr>
            <w:t>随时携带手包出入商场不要储物箱</w:t>
          </w:r>
          <w:r>
            <w:tab/>
          </w:r>
          <w:r>
            <w:fldChar w:fldCharType="begin"/>
          </w:r>
          <w:r>
            <w:instrText xml:space="preserve"> PAGEREF _Toc15760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bidi w:val="0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3"/>
        <w:bidi w:val="0"/>
        <w:rPr>
          <w:rFonts w:hint="eastAsia"/>
          <w:lang w:val="en-US" w:eastAsia="zh-CN"/>
        </w:rPr>
      </w:pPr>
      <w:bookmarkStart w:id="0" w:name="_Toc15640"/>
      <w:r>
        <w:rPr>
          <w:rFonts w:hint="eastAsia"/>
          <w:lang w:val="en-US" w:eastAsia="zh-CN"/>
        </w:rPr>
        <w:t>信用卡尽可能不在海外使用，因为不用密码。。。</w:t>
      </w:r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只在安全场合，超市等使用，星巴克，飞机场，医院等。。场所。。在线使用以及。。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5504"/>
      <w:r>
        <w:rPr>
          <w:rFonts w:hint="eastAsia"/>
          <w:lang w:val="en-US" w:eastAsia="zh-CN"/>
        </w:rPr>
        <w:t>信用卡尽可能放在破旧废弃电话床垫里面，不大又能随时拿走，自己回不来也不会被发现</w:t>
      </w:r>
      <w:bookmarkEnd w:id="1"/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24000"/>
      <w:bookmarkEnd w:id="2"/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1496"/>
      <w:r>
        <w:rPr>
          <w:rFonts w:hint="eastAsia"/>
          <w:lang w:val="en-US" w:eastAsia="zh-CN"/>
        </w:rPr>
        <w:t>手机一定要设置密码防止不锁频 app调用。。</w:t>
      </w:r>
      <w:bookmarkEnd w:id="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更换手机一定要清空账号删除app，重置出厂设置。。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27462"/>
      <w:r>
        <w:rPr>
          <w:rFonts w:hint="eastAsia"/>
          <w:lang w:val="en-US" w:eastAsia="zh-CN"/>
        </w:rPr>
        <w:t>银行卡联系电话与重要资料，方便随时挂失。。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D:\onedriver\OneDrive\桌面\0card ghwash info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银行卡电话密码和交易密码方便挂失用。。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24519"/>
      <w:r>
        <w:rPr>
          <w:rFonts w:hint="eastAsia"/>
          <w:lang w:val="en-US" w:eastAsia="zh-CN"/>
        </w:rPr>
        <w:t>随身携带的卡片资产表list，知到要挂失哪些卡片。。。</w:t>
      </w:r>
      <w:bookmarkEnd w:id="5"/>
    </w:p>
    <w:p>
      <w:pPr>
        <w:rPr>
          <w:rFonts w:hint="eastAsia"/>
          <w:lang w:val="en-US" w:eastAsia="zh-CN"/>
        </w:rPr>
      </w:pPr>
    </w:p>
    <w:tbl>
      <w:tblPr>
        <w:tblW w:w="4069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109"/>
        <w:gridCol w:w="960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crdtgad jyaoton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7747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crdtgad pnnge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9438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crdtcard jonsin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4010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crdtgad gwoda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4476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卡片挂失card gwash sulo紧急预案演习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6673"/>
      <w:r>
        <w:rPr>
          <w:rFonts w:hint="eastAsia"/>
          <w:lang w:val="en-US" w:eastAsia="zh-CN"/>
        </w:rPr>
        <w:t>零时情况紧急联系人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紧急联系人名单要有五六个。。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亲属五个，近邻五个。。女朋友老婆要有。。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公司行政。。同学群组。。同事群组。。老板群组。。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外出不要单独行动，一定要和朋友。。保持联系。。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现金存放多处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7" w:name="_Toc20798"/>
      <w:r>
        <w:rPr>
          <w:rFonts w:hint="eastAsia"/>
          <w:lang w:val="en-US" w:eastAsia="zh-CN"/>
        </w:rPr>
        <w:t>现金放入高定门口，方便自己拿走紧急情况，并且防止别人拿走破门小偷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12617"/>
      <w:r>
        <w:rPr>
          <w:rFonts w:hint="eastAsia"/>
          <w:lang w:val="en-US" w:eastAsia="zh-CN"/>
        </w:rPr>
        <w:t>防抢防偷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6500"/>
      <w:r>
        <w:rPr>
          <w:rFonts w:hint="eastAsia"/>
          <w:lang w:val="en-US" w:eastAsia="zh-CN"/>
        </w:rPr>
        <w:t>做成可穿戴设备手链等随身携带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15760"/>
      <w:r>
        <w:rPr>
          <w:rFonts w:hint="eastAsia"/>
          <w:lang w:val="en-US" w:eastAsia="zh-CN"/>
        </w:rPr>
        <w:t>随时携带手包出入商场不要储物箱</w:t>
      </w:r>
      <w:bookmarkEnd w:id="10"/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防止抢劫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高安全交通工具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起码俩分分开存放。伪装物品法。。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和朋友合伙。。不要单独行动。。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每次小额，不要大额漏财。。。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事后措施，紧急联系人。。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物品伪装法大全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药物盒子，喷雾瓶子。。。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笔记本硬盘空间放钱。。</w:t>
      </w:r>
      <w:bookmarkStart w:id="11" w:name="_GoBack"/>
      <w:bookmarkEnd w:id="1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353890"/>
    <w:multiLevelType w:val="multilevel"/>
    <w:tmpl w:val="6635389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9E7FA0"/>
    <w:rsid w:val="00A33811"/>
    <w:rsid w:val="0436743B"/>
    <w:rsid w:val="04837A97"/>
    <w:rsid w:val="06D625FD"/>
    <w:rsid w:val="07AC5C01"/>
    <w:rsid w:val="0BD26886"/>
    <w:rsid w:val="0C6B69D0"/>
    <w:rsid w:val="0E0D67E2"/>
    <w:rsid w:val="13F06B9A"/>
    <w:rsid w:val="182354D3"/>
    <w:rsid w:val="1AFD7B39"/>
    <w:rsid w:val="1B89083E"/>
    <w:rsid w:val="1DE50F09"/>
    <w:rsid w:val="1F261B95"/>
    <w:rsid w:val="1F3F4838"/>
    <w:rsid w:val="21657CAE"/>
    <w:rsid w:val="21F970AD"/>
    <w:rsid w:val="24645F2C"/>
    <w:rsid w:val="2648513A"/>
    <w:rsid w:val="2658743B"/>
    <w:rsid w:val="26C71E0A"/>
    <w:rsid w:val="2A0261AB"/>
    <w:rsid w:val="2B2E4402"/>
    <w:rsid w:val="2F084394"/>
    <w:rsid w:val="2FC73E38"/>
    <w:rsid w:val="3053637C"/>
    <w:rsid w:val="313A4CF0"/>
    <w:rsid w:val="35F64193"/>
    <w:rsid w:val="36465FF5"/>
    <w:rsid w:val="36EB6BF0"/>
    <w:rsid w:val="3E702CD4"/>
    <w:rsid w:val="40716572"/>
    <w:rsid w:val="45DA7E77"/>
    <w:rsid w:val="45FE0D52"/>
    <w:rsid w:val="474E3F75"/>
    <w:rsid w:val="53200A2C"/>
    <w:rsid w:val="53374581"/>
    <w:rsid w:val="54293B76"/>
    <w:rsid w:val="554374B6"/>
    <w:rsid w:val="579E7FA0"/>
    <w:rsid w:val="585F3E81"/>
    <w:rsid w:val="5CA10F79"/>
    <w:rsid w:val="5CFA692E"/>
    <w:rsid w:val="5DEC1A74"/>
    <w:rsid w:val="5E640CE6"/>
    <w:rsid w:val="61FD4F11"/>
    <w:rsid w:val="64B60A61"/>
    <w:rsid w:val="65506758"/>
    <w:rsid w:val="68E36254"/>
    <w:rsid w:val="68E966BC"/>
    <w:rsid w:val="6C017322"/>
    <w:rsid w:val="6C804867"/>
    <w:rsid w:val="6D911827"/>
    <w:rsid w:val="6DC13C42"/>
    <w:rsid w:val="6F0B490E"/>
    <w:rsid w:val="6FAC7B95"/>
    <w:rsid w:val="708B675E"/>
    <w:rsid w:val="71430715"/>
    <w:rsid w:val="74C51226"/>
    <w:rsid w:val="74DE04F5"/>
    <w:rsid w:val="75001A32"/>
    <w:rsid w:val="75524F16"/>
    <w:rsid w:val="7E244A2D"/>
    <w:rsid w:val="7EB33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2021-09-13T16:53:00Z</dcterms:created>
  <dc:creator>ati</dc:creator>
  <cp:lastModifiedBy>ati</cp:lastModifiedBy>
  <dcterms:modified xsi:type="dcterms:W3CDTF">2021-09-13T17:30:52Z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