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软件版本号管理解决方案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3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大小版本管理法</w:t>
          </w:r>
          <w:r>
            <w:tab/>
          </w:r>
          <w:r>
            <w:fldChar w:fldCharType="begin"/>
          </w:r>
          <w:r>
            <w:instrText xml:space="preserve"> PAGEREF _Toc25789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年号  比如dw2014</w:t>
          </w:r>
          <w:r>
            <w:tab/>
          </w:r>
          <w:r>
            <w:fldChar w:fldCharType="begin"/>
          </w:r>
          <w:r>
            <w:instrText xml:space="preserve"> PAGEREF _Toc17825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代号法   eclipse  mars</w:t>
          </w:r>
          <w:r>
            <w:tab/>
          </w:r>
          <w:r>
            <w:fldChar w:fldCharType="begin"/>
          </w:r>
          <w:r>
            <w:instrText xml:space="preserve"> PAGEREF _Toc27754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_Toc24226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第一个版本应该标注日期</w:t>
          </w:r>
          <w:r>
            <w:tab/>
          </w:r>
          <w:r>
            <w:fldChar w:fldCharType="begin"/>
          </w:r>
          <w:r>
            <w:instrText xml:space="preserve"> PAGEREF _Toc19312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以后每个版本修改累计版本号。。日期办好看情况</w:t>
          </w:r>
          <w:r>
            <w:tab/>
          </w:r>
          <w:r>
            <w:fldChar w:fldCharType="begin"/>
          </w:r>
          <w:r>
            <w:instrText xml:space="preserve"> PAGEREF _Toc5402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修改太频繁 日期版本号 修改麻烦</w:t>
          </w:r>
          <w:r>
            <w:tab/>
          </w:r>
          <w:r>
            <w:fldChar w:fldCharType="begin"/>
          </w:r>
          <w:r>
            <w:instrText xml:space="preserve"> PAGEREF _Toc14479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 w:ascii="Georgia" w:hAnsi="Georgia" w:eastAsia="宋体" w:cs="Georgia"/>
          <w:i w:val="0"/>
          <w:caps w:val="0"/>
          <w:color w:val="333333"/>
          <w:spacing w:val="0"/>
          <w:sz w:val="14"/>
          <w:szCs w:val="14"/>
          <w:lang w:val="en-US" w:eastAsia="zh-CN"/>
        </w:rPr>
      </w:pPr>
      <w:r>
        <w:rPr>
          <w:rStyle w:val="17"/>
          <w:rFonts w:hint="default" w:ascii="Georgia" w:hAnsi="Georgia" w:eastAsia="Georgia" w:cs="Georgia"/>
          <w:b/>
          <w:i w:val="0"/>
          <w:caps w:val="0"/>
          <w:color w:val="42B983"/>
          <w:spacing w:val="0"/>
          <w:sz w:val="14"/>
          <w:szCs w:val="14"/>
          <w:bdr w:val="none" w:color="auto" w:sz="0" w:space="0"/>
          <w:shd w:val="clear" w:fill="FFFFFF"/>
        </w:rPr>
        <w:t>发版方式</w:t>
      </w:r>
      <w:r>
        <w:rPr>
          <w:rStyle w:val="17"/>
          <w:rFonts w:hint="eastAsia" w:ascii="Georgia" w:hAnsi="Georgia" w:eastAsia="宋体" w:cs="Georgia"/>
          <w:b/>
          <w:i w:val="0"/>
          <w:caps w:val="0"/>
          <w:color w:val="42B983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shd w:val="clear" w:fill="FFFFFF"/>
        </w:rPr>
        <w:t>特性驱动的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shd w:val="clear" w:fill="FFFFFF"/>
        </w:rPr>
        <w:t>时间驱动</w:t>
      </w:r>
      <w:bookmarkStart w:id="7" w:name="_GoBack"/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在 JDK 9 发布之前，Oracle 的发版策略是以特性驱动的，只有重大的特性改变才会发布大版本，比如 JDK 7 到 JDK 8，中间会发多个更新版本。而从 JDK 9 开始变为以时间驱动的方式。发布周期为6个月一个大版本，比如 JDK 9 到 JDK 10，3个月一次补丁版，3年一个 LTS(长期支持版本)。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25789"/>
      <w:r>
        <w:rPr>
          <w:rFonts w:hint="eastAsia"/>
          <w:lang w:val="en-US" w:eastAsia="zh-CN"/>
        </w:rPr>
        <w:t>大小版本管理法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15" w:lineRule="atLeast"/>
        <w:ind w:left="1440" w:right="0" w:hanging="360"/>
        <w:jc w:val="left"/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版本命名规范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15" w:lineRule="atLeast"/>
        <w:ind w:left="10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　　软件版本号由四部分组成，第一个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为主版本号，第二个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为子版本号，第三个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为阶段版本号，第四部分为日期版本号加希腊字母版本号，希腊字母版本号共有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种，分别为：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/>
        </w:rPr>
        <w:t>base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/>
        </w:rPr>
        <w:t>alpha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/>
        </w:rPr>
        <w:t>beta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/>
        </w:rPr>
        <w:t>RC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/>
        </w:rPr>
        <w:t>release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。例如：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/>
        </w:rPr>
        <w:t>1.1.1.051021_beta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7825"/>
      <w:r>
        <w:rPr>
          <w:rFonts w:hint="eastAsia"/>
          <w:lang w:val="en-US" w:eastAsia="zh-CN"/>
        </w:rPr>
        <w:t>年号  比如dw2014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做了这么多改变，不差这一个！来人啊！给我把这个版本号字符串换掉！于是有了</w:t>
      </w:r>
      <w:r>
        <w:fldChar w:fldCharType="begin"/>
      </w:r>
      <w:r>
        <w:instrText xml:space="preserve"> HYPERLINK "https://link.zhihu.com/?target=http://openjdk.java.net/jeps/223" \t "_blank" </w:instrText>
      </w:r>
      <w:r>
        <w:fldChar w:fldCharType="separate"/>
      </w:r>
      <w:r>
        <w:rPr>
          <w:rStyle w:val="18"/>
        </w:rPr>
        <w:t>JEP223</w:t>
      </w:r>
      <w:r>
        <w:fldChar w:fldCharType="end"/>
      </w:r>
      <w:r>
        <w:t>，一个山寨版的语义化版本号，从此以后，版本号大概长这个样子：</w:t>
      </w:r>
      <w:r>
        <w:rPr>
          <w:rStyle w:val="19"/>
        </w:rPr>
        <w:t>9.0.0.4</w:t>
      </w:r>
      <w:r>
        <w:t>。平心而论，这个变更是非常必要的，但是一众依赖以前的版本号字符串的库就都哭了……谁能想到你丫的连这种东西都变啊。</w:t>
      </w:r>
    </w:p>
    <w:p>
      <w:pPr>
        <w:pStyle w:val="13"/>
        <w:keepNext w:val="0"/>
        <w:keepLines w:val="0"/>
        <w:widowControl/>
        <w:suppressLineNumbers w:val="0"/>
      </w:pPr>
      <w:r>
        <w:t>（据说当年还有人提议以后Java的版本号跟业界保持一致，用</w:t>
      </w:r>
      <w:r>
        <w:rPr>
          <w:rStyle w:val="19"/>
        </w:rPr>
        <w:t>18.1</w:t>
      </w:r>
      <w:r>
        <w:t>/</w:t>
      </w:r>
      <w:r>
        <w:rPr>
          <w:rStyle w:val="19"/>
        </w:rPr>
        <w:t>19.1</w:t>
      </w:r>
      <w:r>
        <w:t>之类的年份+次序命名 ，后来就没声音了，应该是被打死了。）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2" w:name="_Toc27754"/>
      <w:r>
        <w:rPr>
          <w:rFonts w:hint="eastAsia"/>
          <w:lang w:val="en-US" w:eastAsia="zh-CN"/>
        </w:rPr>
        <w:t>代号法   eclipse  mars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4226"/>
      <w:r>
        <w:rPr>
          <w:rFonts w:hint="eastAsia"/>
          <w:lang w:val="en-US" w:eastAsia="zh-CN"/>
        </w:rPr>
        <w:t>参考资料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版本号命名策略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使用a.b.c模式  常用版本号。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年号模式，也是常用版本号。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称号模式，比如eclipse mars ， winme等。。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数字累计版本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时间日期版本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9312"/>
      <w:r>
        <w:rPr>
          <w:rFonts w:hint="eastAsia"/>
          <w:lang w:val="en-US" w:eastAsia="zh-CN"/>
        </w:rPr>
        <w:t>第一个版本应该标注日期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5402"/>
      <w:r>
        <w:rPr>
          <w:rFonts w:hint="eastAsia"/>
          <w:lang w:val="en-US" w:eastAsia="zh-CN"/>
        </w:rPr>
        <w:t>以后每个版本修改累计版本号。。日期办好看情况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4479"/>
      <w:r>
        <w:rPr>
          <w:rFonts w:hint="eastAsia"/>
          <w:lang w:val="en-US" w:eastAsia="zh-CN"/>
        </w:rPr>
        <w:t>修改太频繁 日期版本号 修改麻烦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一般看间隔，如果日期相隔太久，那就应该同时更新日期版本号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软件版本号规范与命名原则 - Damys - 博客频道 - CSDN.NET.html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软件版本号规范 - master_yao的博客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38E1"/>
    <w:multiLevelType w:val="multilevel"/>
    <w:tmpl w:val="594B38E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305C4"/>
    <w:rsid w:val="04D16BC1"/>
    <w:rsid w:val="0BD305C4"/>
    <w:rsid w:val="1373376F"/>
    <w:rsid w:val="220D60DC"/>
    <w:rsid w:val="26E14825"/>
    <w:rsid w:val="27346E53"/>
    <w:rsid w:val="2B7533DB"/>
    <w:rsid w:val="3D802C39"/>
    <w:rsid w:val="3E7209E5"/>
    <w:rsid w:val="41DE6115"/>
    <w:rsid w:val="42554180"/>
    <w:rsid w:val="49C0131F"/>
    <w:rsid w:val="57763F90"/>
    <w:rsid w:val="5C942EB4"/>
    <w:rsid w:val="68B222BC"/>
    <w:rsid w:val="6E7E4997"/>
    <w:rsid w:val="6EF427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styleId="19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2017-06-22T02:29:00Z</dcterms:created>
  <dc:creator>Administrator</dc:creator>
  <cp:lastModifiedBy>ATI</cp:lastModifiedBy>
  <dcterms:modified xsi:type="dcterms:W3CDTF">2020-12-03T17:44:23Z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