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通用接口的设计与实现attilax 总结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Autoit  </w:t>
      </w: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  <w:r>
        <w:rPr>
          <w:rFonts w:hint="eastAsia"/>
          <w:lang w:val="en-US" w:eastAsia="zh-CN"/>
        </w:rPr>
        <w:t xml:space="preserve">的模式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DllCall ( "dll", "返回值类型", "函数名称" [, 类型1, 参数1[, 类型n, 参数n]] 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AutoIt中的参数类型与Win32 API中的参数类型不完全相同，这点要注意。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utohotkey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Result := DllCall("[DllFile/]Function" [, Type1, Arg1, Type2, Arg2, "Cdecl ReturnType"])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param模式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"http://xxxxxx/api?createmode=new&amp;class=com.xxx.userservice"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 xml:space="preserve">http://xxxxxx/api?createmode=new </w:t>
      </w:r>
      <w:bookmarkStart w:id="0" w:name="_GoBack"/>
      <w:bookmarkEnd w:id="0"/>
      <w:r>
        <w:rPr>
          <w:rStyle w:val="13"/>
          <w:rFonts w:hint="eastAsia"/>
          <w:lang w:val="en-US" w:eastAsia="zh-CN"/>
        </w:rPr>
        <w:t>&amp;class=com.xxx.userservice</w:t>
      </w:r>
      <w:r>
        <w:rPr>
          <w:rStyle w:val="13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&amp;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未来的展望 dsl 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直接支持java表达式，第二发展，支持方法链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"http://xxxxxx/api?dsl=new"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http://xxxxxx/api?dsl=new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com.xxx.userservice().reg()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D88"/>
    <w:multiLevelType w:val="multilevel"/>
    <w:tmpl w:val="58BA2D8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458EA"/>
    <w:rsid w:val="08FC6CA1"/>
    <w:rsid w:val="0E8A7117"/>
    <w:rsid w:val="2CAA4682"/>
    <w:rsid w:val="2EAE3619"/>
    <w:rsid w:val="317458EA"/>
    <w:rsid w:val="35155438"/>
    <w:rsid w:val="3C43056F"/>
    <w:rsid w:val="42CA2568"/>
    <w:rsid w:val="45C62620"/>
    <w:rsid w:val="4F181245"/>
    <w:rsid w:val="51383636"/>
    <w:rsid w:val="5236752F"/>
    <w:rsid w:val="529F20BD"/>
    <w:rsid w:val="56174932"/>
    <w:rsid w:val="5E3A0890"/>
    <w:rsid w:val="62FD77DE"/>
    <w:rsid w:val="68A4717D"/>
    <w:rsid w:val="78665F0F"/>
    <w:rsid w:val="7DA66F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2017-03-04T02:03:00Z</dcterms:created>
  <dc:creator>Administrator</dc:creator>
  <cp:lastModifiedBy>Administrator</cp:lastModifiedBy>
  <dcterms:modified xsi:type="dcterms:W3CDTF">2017-03-04T02:56:21Z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