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项目管理  对几大策略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4"/>
          <w:szCs w:val="24"/>
          <w:shd w:val="clear" w:fill="FFFFFF"/>
        </w:rPr>
        <w:t>范畴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适当补偿 扩大投资比较好。。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line="27" w:lineRule="atLeast"/>
        <w:ind w:left="0" w:firstLine="420"/>
        <w:rPr>
          <w:rFonts w:ascii="Segoe UI" w:hAnsi="Segoe UI" w:eastAsia="Segoe UI" w:cs="Segoe UI"/>
          <w:i w:val="0"/>
          <w:caps w:val="0"/>
          <w:color w:val="262626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4"/>
          <w:szCs w:val="24"/>
          <w:shd w:val="clear" w:fill="FFFFFF"/>
        </w:rPr>
        <w:t>对于该项目的前景分析，估计有以下几种可能性：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7" w:lineRule="atLeast"/>
        <w:ind w:left="0" w:firstLine="420"/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4"/>
          <w:szCs w:val="24"/>
          <w:shd w:val="clear" w:fill="FFFFFF"/>
        </w:rPr>
        <w:t>(1) 将尚未实现的功能性能划分轻重缓急，客户同意在较少的投入下实现一个阶段成果，尽快将该项目结项。这是双方损失相对较少的结局;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7" w:lineRule="atLeast"/>
        <w:ind w:left="0" w:firstLine="420"/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4"/>
          <w:szCs w:val="24"/>
          <w:shd w:val="clear" w:fill="FFFFFF"/>
        </w:rPr>
        <w:t>(2) 客户同意为了需求的变动和扩充而为该项目追加部分投入，或以下一个项目的承诺作为补偿，这可能是企业最希望得到的结果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7" w:lineRule="atLeast"/>
        <w:ind w:left="0" w:firstLine="420"/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4"/>
          <w:szCs w:val="24"/>
          <w:shd w:val="clear" w:fill="FFFFFF"/>
        </w:rPr>
        <w:t>(3) 由于双方已经签订了商业合同，所以企业不得不无偿地、硬着头皮干下去，以满足客户的全部要求，这个结局对企业来说是最痛苦的。当然后面的项目实施一定要在严格的项目管理下进行，以使损失得到控制。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7" w:lineRule="atLeast"/>
        <w:ind w:left="0" w:firstLine="420"/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24"/>
          <w:szCs w:val="24"/>
          <w:shd w:val="clear" w:fill="FFFFFF"/>
        </w:rPr>
        <w:t>有人问：是不是只要有一位高水平的项目经理，所有的项目都可以管理好?首先应认清“管理好”的含义是什么?如果意味着项目成功的话，我个人认为不是。因为项目的成功与否涉及多方面的因素，而项目管理不是万能的。作为项目经理，充分利用科学的项目管理手段，可以较大程度地提高项目成功的概率，降低项目的风险。但是如果项目自身存在较大的先天不足的问题，如此案例，则项目仅在启动以后的开发实施期间进行管理，就很难保证解决所有的问题。因此要重视项目启动时的筛选与评审。严格说，这个环节也应属于项目管理的范畴。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B0574"/>
    <w:rsid w:val="01881D4C"/>
    <w:rsid w:val="0F977D4B"/>
    <w:rsid w:val="6B6B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2020-12-08T04:47:00Z</dcterms:created>
  <dc:creator>ati</dc:creator>
  <cp:lastModifiedBy>ati</cp:lastModifiedBy>
  <dcterms:modified xsi:type="dcterms:W3CDTF">2020-12-08T04:48:52Z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