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6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 xml:space="preserve">Auto hc </w:t>
            </w:r>
          </w:p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Boc3629,ntfcpis 131490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Hwabei2 </w:t>
            </w:r>
            <w:r>
              <w:rPr>
                <w:rFonts w:hint="eastAsia"/>
                <w:color w:val="BFBFBF" w:themeColor="background1" w:themeShade="BF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Paipaidai  x</w:t>
            </w:r>
            <w:r>
              <w:rPr>
                <w:color w:val="BFBFBF" w:themeColor="background1" w:themeShade="BF"/>
              </w:rPr>
              <w:t>8-</w:t>
            </w:r>
            <w:r>
              <w:rPr>
                <w:rFonts w:hint="eastAsia"/>
                <w:color w:val="BFBFBF" w:themeColor="background1" w:themeShade="BF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BFBFBF" w:themeColor="background1" w:themeShade="BF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BFBFBF" w:themeColor="background1" w:themeShade="B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Auto 8113</w:t>
            </w:r>
          </w:p>
        </w:tc>
        <w:tc>
          <w:tcPr>
            <w:tcW w:w="1406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BFBFBF" w:themeColor="background1" w:themeShade="BF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BFBFBF" w:themeColor="background1" w:themeShade="BF"/>
              </w:rPr>
            </w:pPr>
          </w:p>
        </w:tc>
        <w:tc>
          <w:tcPr>
            <w:tcW w:w="1407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color w:val="BFBFBF" w:themeColor="background1" w:themeShade="BF"/>
              </w:rPr>
            </w:pPr>
          </w:p>
        </w:tc>
        <w:tc>
          <w:tcPr>
            <w:tcW w:w="2100" w:type="dxa"/>
          </w:tcPr>
          <w:p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Boc auto hc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BFBFBF" w:themeColor="background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999?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AF813CF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A25610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331827"/>
    <w:rsid w:val="2A742926"/>
    <w:rsid w:val="2A776837"/>
    <w:rsid w:val="2A8911E0"/>
    <w:rsid w:val="2A982B3C"/>
    <w:rsid w:val="2AB37AD1"/>
    <w:rsid w:val="2AD2039A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2D376D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1A433E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644D50"/>
    <w:rsid w:val="67B564B8"/>
    <w:rsid w:val="67B57B1C"/>
    <w:rsid w:val="67E052C8"/>
    <w:rsid w:val="68040F51"/>
    <w:rsid w:val="6840392F"/>
    <w:rsid w:val="685D15F8"/>
    <w:rsid w:val="68603000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BF0457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1</TotalTime>
  <ScaleCrop>false</ScaleCrop>
  <LinksUpToDate>false</LinksUpToDate>
  <CharactersWithSpaces>1313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2021-10-14T18:21:46Z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D72DCA808AC3492B9962463B7047DA20</vt:lpwstr>
  </property>
</Properties>
</file>