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china story 中国典故故事成语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3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烽火戏诸侯</w:t>
          </w:r>
          <w:r>
            <w:tab/>
          </w:r>
          <w:r>
            <w:fldChar w:fldCharType="begin"/>
          </w:r>
          <w:r>
            <w:instrText xml:space="preserve"> PAGEREF _Toc8230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黄粱一梦</w:t>
          </w:r>
          <w:r>
            <w:tab/>
          </w:r>
          <w:r>
            <w:fldChar w:fldCharType="begin"/>
          </w:r>
          <w:r>
            <w:instrText xml:space="preserve"> PAGEREF _Toc20867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</w:rPr>
            <w:t xml:space="preserve">1.3. 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故事濫觴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[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_Toc4300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债台高筑】形容欠债很多。</w:t>
          </w:r>
          <w:r>
            <w:tab/>
          </w:r>
          <w:r>
            <w:fldChar w:fldCharType="begin"/>
          </w:r>
          <w:r>
            <w:instrText xml:space="preserve"> PAGEREF _Toc4673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24【金屋藏娇】《汉武故事》讲述汉武帝幼时说如果能娶到表姐陈阿娇做妻子，会造一个金屋子给她住。后指纳妾。</w:t>
          </w:r>
          <w:r>
            <w:tab/>
          </w:r>
          <w:r>
            <w:fldChar w:fldCharType="begin"/>
          </w:r>
          <w:r>
            <w:instrText xml:space="preserve"> PAGEREF _Toc25503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26【断袖之癖】指宠爱男色，同性恋。</w:t>
          </w:r>
          <w:r>
            <w:tab/>
          </w:r>
          <w:r>
            <w:fldChar w:fldCharType="begin"/>
          </w:r>
          <w:r>
            <w:instrText xml:space="preserve"> PAGEREF _Toc29504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29【望梅止渴】人听说可以吃梅子就会不由得流出口水而解渴。比喻愿望无法实现，便凭空想来加以安慰。</w:t>
          </w:r>
          <w:r>
            <w:tab/>
          </w:r>
          <w:r>
            <w:fldChar w:fldCharType="begin"/>
          </w:r>
          <w:r>
            <w:instrText xml:space="preserve"> PAGEREF _Toc27229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35【乐不思蜀】很快乐，不思念蜀国。比喻在新环境中得到乐趣，不再想回到原来环境中去。</w:t>
          </w:r>
          <w:r>
            <w:tab/>
          </w:r>
          <w:r>
            <w:fldChar w:fldCharType="begin"/>
          </w:r>
          <w:r>
            <w:instrText xml:space="preserve"> PAGEREF _Toc16247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36【羊车望幸】意为希望得到别人的重视或者宠爱。</w:t>
          </w:r>
          <w:r>
            <w:tab/>
          </w:r>
          <w:r>
            <w:fldChar w:fldCharType="begin"/>
          </w:r>
          <w:r>
            <w:instrText xml:space="preserve"> PAGEREF _Toc19339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37【何不食肉糜】意为对事物没有全面认知，也指没有亲身经历过的人对别人的处境或行为妄加评论或建议。</w:t>
          </w:r>
          <w:r>
            <w:tab/>
          </w:r>
          <w:r>
            <w:fldChar w:fldCharType="begin"/>
          </w:r>
          <w:r>
            <w:instrText xml:space="preserve"> PAGEREF _Toc5399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38【日近长安远】比喻向往帝都而不得至，多寓功名事业不遂，希望和理想不能实现之意。</w:t>
          </w:r>
          <w:r>
            <w:tab/>
          </w:r>
          <w:r>
            <w:fldChar w:fldCharType="begin"/>
          </w:r>
          <w:r>
            <w:instrText xml:space="preserve"> PAGEREF _Toc32591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39【投鞭断流】把所有的马鞭投到江里，就能截断水流。比喻人马众多，兵力强大。</w:t>
          </w:r>
          <w:r>
            <w:tab/>
          </w:r>
          <w:r>
            <w:fldChar w:fldCharType="begin"/>
          </w:r>
          <w:r>
            <w:instrText xml:space="preserve"> PAGEREF _Toc31616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40【草木皆兵】把山上的草木都当做敌兵。形容人在惊慌时疑神疑鬼。</w:t>
          </w:r>
          <w:r>
            <w:tab/>
          </w:r>
          <w:r>
            <w:fldChar w:fldCharType="begin"/>
          </w:r>
          <w:r>
            <w:instrText xml:space="preserve"> PAGEREF _Toc26641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41【风声鹤唳】唳：鹤鸣声。把风的响声、鹤的叫声，都当做敌人的叫阵声，疑心是追兵来了。形容惊慌失措，或自相惊扰。</w:t>
          </w:r>
          <w:r>
            <w:tab/>
          </w:r>
          <w:r>
            <w:fldChar w:fldCharType="begin"/>
          </w:r>
          <w:r>
            <w:instrText xml:space="preserve"> PAGEREF _Toc2525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1.15. </w:t>
          </w:r>
          <w:r>
            <w:rPr>
              <w:rFonts w:hint="eastAsia"/>
              <w:lang w:val="en-US" w:eastAsia="zh-CN"/>
            </w:rPr>
            <w:t>42【鹿死谁手】鹿：猎取的对象，比喻争夺的政权。原比喻不知政权会落在谁的手里。现在也泛指在竞赛中不知谁会取得最后的胜利。</w:t>
          </w:r>
          <w:r>
            <w:tab/>
          </w:r>
          <w:r>
            <w:fldChar w:fldCharType="begin"/>
          </w:r>
          <w:r>
            <w:instrText xml:space="preserve"> PAGEREF _Toc3376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1.16. </w:t>
          </w:r>
          <w:r>
            <w:rPr>
              <w:rFonts w:hint="eastAsia"/>
              <w:lang w:val="en-US" w:eastAsia="zh-CN"/>
            </w:rPr>
            <w:t>44【一衣带水】像一条衣带那样狭窄的水域。原指窄小的水面间隔，后泛指江、河等水面不足以限制人们的交通与交往。“水”原指长江。</w:t>
          </w:r>
          <w:r>
            <w:tab/>
          </w:r>
          <w:r>
            <w:fldChar w:fldCharType="begin"/>
          </w:r>
          <w:r>
            <w:instrText xml:space="preserve"> PAGEREF _Toc11141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>46【小鸟依人】依：依恋。像小鸟那样依傍着人。现用于形容女孩子娇小可爱的样子。</w:t>
          </w:r>
          <w:r>
            <w:tab/>
          </w:r>
          <w:r>
            <w:fldChar w:fldCharType="begin"/>
          </w:r>
          <w:r>
            <w:instrText xml:space="preserve"> PAGEREF _Toc28746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1.18. </w:t>
          </w:r>
          <w:r>
            <w:rPr>
              <w:rFonts w:hint="eastAsia"/>
              <w:lang w:val="en-US" w:eastAsia="zh-CN"/>
            </w:rPr>
            <w:t>49【黄袍加身】黄袍：也称龙袍，指古代皇帝的袍服。指政变后夺得政权。也指登上帝位。</w:t>
          </w:r>
          <w:r>
            <w:tab/>
          </w:r>
          <w:r>
            <w:fldChar w:fldCharType="begin"/>
          </w:r>
          <w:r>
            <w:instrText xml:space="preserve"> PAGEREF _Toc14493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1.19. </w:t>
          </w:r>
          <w:r>
            <w:rPr>
              <w:rFonts w:hint="eastAsia"/>
              <w:lang w:val="en-US" w:eastAsia="zh-CN"/>
            </w:rPr>
            <w:t>50【开卷有益】开卷：打开书本，指读书;益：好处，收获。读书总有好处。</w:t>
          </w:r>
          <w:r>
            <w:tab/>
          </w:r>
          <w:r>
            <w:fldChar w:fldCharType="begin"/>
          </w:r>
          <w:r>
            <w:instrText xml:space="preserve"> PAGEREF _Toc31214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1.20. </w:t>
          </w:r>
          <w:r>
            <w:rPr>
              <w:rFonts w:hint="eastAsia"/>
              <w:lang w:val="en-US" w:eastAsia="zh-CN"/>
            </w:rPr>
            <w:t>【焚书坑儒】</w:t>
          </w:r>
          <w:r>
            <w:tab/>
          </w:r>
          <w:r>
            <w:fldChar w:fldCharType="begin"/>
          </w:r>
          <w:r>
            <w:instrText xml:space="preserve"> PAGEREF _Toc3213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1.21. </w:t>
          </w:r>
          <w:r>
            <w:rPr>
              <w:rFonts w:hint="default"/>
            </w:rPr>
            <w:t>周厉王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</w:rPr>
            <w:t>“道路以目</w:t>
          </w:r>
          <w:r>
            <w:tab/>
          </w:r>
          <w:r>
            <w:fldChar w:fldCharType="begin"/>
          </w:r>
          <w:r>
            <w:instrText xml:space="preserve"> PAGEREF _Toc8366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1.22. </w:t>
          </w:r>
          <w:r>
            <w:rPr>
              <w:rFonts w:hint="eastAsia"/>
              <w:lang w:val="en-US" w:eastAsia="zh-CN"/>
            </w:rPr>
            <w:t>苻坚 三大成语  投鞭断流  草木皆兵</w:t>
          </w:r>
          <w:r>
            <w:tab/>
          </w:r>
          <w:r>
            <w:fldChar w:fldCharType="begin"/>
          </w:r>
          <w:r>
            <w:instrText xml:space="preserve"> PAGEREF _Toc20798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1.23. </w:t>
          </w:r>
          <w:r>
            <w:t>周幽王烽火戏诸侯</w:t>
          </w:r>
          <w:r>
            <w:tab/>
          </w:r>
          <w:r>
            <w:fldChar w:fldCharType="begin"/>
          </w:r>
          <w:r>
            <w:instrText xml:space="preserve"> PAGEREF _Toc17898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1.24. </w:t>
          </w:r>
          <w:r>
            <w:rPr>
              <w:rFonts w:hint="eastAsia"/>
            </w:rPr>
            <w:t>【焚书坑儒】</w:t>
          </w:r>
          <w:r>
            <w:tab/>
          </w:r>
          <w:r>
            <w:fldChar w:fldCharType="begin"/>
          </w:r>
          <w:r>
            <w:instrText xml:space="preserve"> PAGEREF _Toc11587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0" w:name="_GoBack"/>
          <w:bookmarkEnd w:id="40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8230"/>
      <w:r>
        <w:rPr>
          <w:rFonts w:hint="eastAsia"/>
          <w:lang w:val="en-US" w:eastAsia="zh-CN"/>
        </w:rPr>
        <w:t>烽火戏诸侯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0867"/>
      <w:r>
        <w:rPr>
          <w:rFonts w:hint="eastAsia"/>
          <w:lang w:val="en-US" w:eastAsia="zh-CN"/>
        </w:rPr>
        <w:t>黄粱一梦</w:t>
      </w:r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3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bookmarkStart w:id="2" w:name="_Toc4300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故事濫觴</w:t>
      </w:r>
      <w:r>
        <w:rPr>
          <w:rFonts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"https://zh.wikipedia.org/w/index.php?title=%E6%9E%95%E4%B8%AD%E8%A8%98&amp;action=edit&amp;section=2" \o "编辑章节：故事濫觴"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2"/>
    </w:p>
    <w:p>
      <w:pPr>
        <w:pStyle w:val="1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《枕中记》以《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"https://zh.wikipedia.org/wiki/%E6%90%9C%E7%A5%9E%E8%AE%B0" \o "搜神记"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搜神记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》的焦湖庙祝以玉枕使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"https://zh.wikipedia.org/wiki/%E6%9D%A8%E6%9E%97" \o "杨林"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杨林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入梦事為原型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"https://zh.wikipedia.org/wiki/%E6%9E%95%E4%B8%AD%E8%A8%98" \l "cite_note-1"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[註 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。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"https://zh.wikipedia.org/wiki/%E9%B8%A0%E6%91%A9%E7%BD%97%E4%BB%80" \o "鸠摩罗什"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鸠摩罗什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所译的《大庄严论经》卷十二第六十五也有类似故事。元朝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"https://zh.wikipedia.org/wiki/%E9%A6%AC%E8%87%B4%E9%81%A0" \o "馬致遠"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馬致遠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的〈黃粱夢〉和明朝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"https://zh.wikipedia.org/wiki/%E6%B1%A4%E6%98%BE%E7%A5%96" \o "汤显祖"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湯顯祖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的臨川四夢中〈邯鄲記〉明顯受到《枕中記》的影響。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帝喾小女儿与盘瓠（hù）的传说。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4673"/>
      <w:r>
        <w:rPr>
          <w:rFonts w:hint="eastAsia"/>
          <w:lang w:val="en-US" w:eastAsia="zh-CN"/>
        </w:rPr>
        <w:t>债台高筑】形容欠债很多。</w:t>
      </w:r>
      <w:bookmarkEnd w:id="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4" w:name="_Toc19348"/>
      <w:bookmarkStart w:id="5" w:name="_Toc25503"/>
      <w:r>
        <w:rPr>
          <w:rFonts w:hint="eastAsia"/>
          <w:lang w:val="en-US" w:eastAsia="zh-CN"/>
        </w:rPr>
        <w:t>24【金屋藏娇】《汉武故事》讲述汉武帝幼时说如果能娶到表姐陈阿娇做妻子，会造一个金屋子给她住。后指纳妾。</w:t>
      </w:r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8723"/>
      <w:bookmarkStart w:id="7" w:name="_Toc29504"/>
      <w:r>
        <w:rPr>
          <w:rFonts w:hint="eastAsia"/>
          <w:lang w:val="en-US" w:eastAsia="zh-CN"/>
        </w:rPr>
        <w:t>26【断袖之癖】指宠爱男色，同性恋。</w:t>
      </w:r>
      <w:bookmarkEnd w:id="6"/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5776"/>
      <w:bookmarkStart w:id="9" w:name="_Toc27229"/>
      <w:r>
        <w:rPr>
          <w:rFonts w:hint="eastAsia"/>
          <w:lang w:val="en-US" w:eastAsia="zh-CN"/>
        </w:rPr>
        <w:t>29【望梅止渴】人听说可以吃梅子就会不由得流出口水而解渴。比喻愿望无法实现，便凭空想来加以安慰。</w:t>
      </w:r>
      <w:bookmarkEnd w:id="8"/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　　30【割发代首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10" w:name="_Toc18555"/>
      <w:bookmarkStart w:id="11" w:name="_Toc16247"/>
      <w:r>
        <w:rPr>
          <w:rFonts w:hint="eastAsia"/>
          <w:lang w:val="en-US" w:eastAsia="zh-CN"/>
        </w:rPr>
        <w:t>35【乐不思蜀】很快乐，不思念蜀国。比喻在新环境中得到乐趣，不再想回到原来环境中去。</w:t>
      </w:r>
      <w:bookmarkEnd w:id="10"/>
      <w:bookmarkEnd w:id="1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12" w:name="_Toc17880"/>
      <w:bookmarkStart w:id="13" w:name="_Toc19339"/>
      <w:r>
        <w:rPr>
          <w:rFonts w:hint="eastAsia"/>
          <w:lang w:val="en-US" w:eastAsia="zh-CN"/>
        </w:rPr>
        <w:t>36【羊车望幸】意为希望得到别人的重视或者宠爱。</w:t>
      </w:r>
      <w:bookmarkEnd w:id="12"/>
      <w:bookmarkEnd w:id="1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14" w:name="_Toc5940"/>
      <w:bookmarkStart w:id="15" w:name="_Toc5399"/>
      <w:r>
        <w:rPr>
          <w:rFonts w:hint="eastAsia"/>
          <w:lang w:val="en-US" w:eastAsia="zh-CN"/>
        </w:rPr>
        <w:t>37【何不食肉糜】意为对事物没有全面认知，也指没有亲身经历过的人对别人的处境或行为妄加评论或建议。</w:t>
      </w:r>
      <w:bookmarkEnd w:id="14"/>
      <w:bookmarkEnd w:id="1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16" w:name="_Toc21178"/>
      <w:bookmarkStart w:id="17" w:name="_Toc32591"/>
      <w:r>
        <w:rPr>
          <w:rFonts w:hint="eastAsia"/>
          <w:lang w:val="en-US" w:eastAsia="zh-CN"/>
        </w:rPr>
        <w:t>38【日近长安远】比喻向往帝都而不得至，多寓功名事业不遂，希望和理想不能实现之意。</w:t>
      </w:r>
      <w:bookmarkEnd w:id="16"/>
      <w:bookmarkEnd w:id="1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18" w:name="_Toc11659"/>
      <w:bookmarkStart w:id="19" w:name="_Toc31616"/>
      <w:r>
        <w:rPr>
          <w:rFonts w:hint="eastAsia"/>
          <w:lang w:val="en-US" w:eastAsia="zh-CN"/>
        </w:rPr>
        <w:t>39【投鞭断流】把所有的马鞭投到江里，就能截断水流。比喻人马众多，兵力强大。</w:t>
      </w:r>
      <w:bookmarkEnd w:id="18"/>
      <w:bookmarkEnd w:id="1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20" w:name="_Toc24668"/>
      <w:bookmarkStart w:id="21" w:name="_Toc26641"/>
      <w:r>
        <w:rPr>
          <w:rFonts w:hint="eastAsia"/>
          <w:lang w:val="en-US" w:eastAsia="zh-CN"/>
        </w:rPr>
        <w:t>40【草木皆兵】把山上的草木都当做敌兵。形容人在惊慌时疑神疑鬼。</w:t>
      </w:r>
      <w:bookmarkEnd w:id="20"/>
      <w:bookmarkEnd w:id="2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22" w:name="_Toc31693"/>
      <w:bookmarkStart w:id="23" w:name="_Toc2525"/>
      <w:r>
        <w:rPr>
          <w:rFonts w:hint="eastAsia"/>
          <w:lang w:val="en-US" w:eastAsia="zh-CN"/>
        </w:rPr>
        <w:t>41【风声鹤唳】唳：鹤鸣声。把风的响声、鹤的叫声，都当做敌人的叫阵声，疑心是追兵来了。形容惊慌失措，或自相惊扰。</w:t>
      </w:r>
      <w:bookmarkEnd w:id="22"/>
      <w:bookmarkEnd w:id="2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24" w:name="_Toc21691"/>
      <w:bookmarkStart w:id="25" w:name="_Toc3376"/>
      <w:r>
        <w:rPr>
          <w:rFonts w:hint="eastAsia"/>
          <w:lang w:val="en-US" w:eastAsia="zh-CN"/>
        </w:rPr>
        <w:t>42【鹿死谁手】鹿：猎取的对象，比喻争夺的政权。原比喻不知政权会落在谁的手里。现在也泛指在竞赛中不知谁会取得最后的胜利。</w:t>
      </w:r>
      <w:bookmarkEnd w:id="24"/>
      <w:bookmarkEnd w:id="2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26" w:name="_Toc13149"/>
      <w:bookmarkStart w:id="27" w:name="_Toc11141"/>
      <w:r>
        <w:rPr>
          <w:rFonts w:hint="eastAsia"/>
          <w:lang w:val="en-US" w:eastAsia="zh-CN"/>
        </w:rPr>
        <w:t>44【一衣带水】像一条衣带那样狭窄的水域。原指窄小的水面间隔，后泛指江、河等水面不足以限制人们的交通与交往。“水”原指长江。</w:t>
      </w:r>
      <w:bookmarkEnd w:id="26"/>
      <w:bookmarkEnd w:id="2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28" w:name="_Toc22945"/>
      <w:bookmarkStart w:id="29" w:name="_Toc28746"/>
      <w:r>
        <w:rPr>
          <w:rFonts w:hint="eastAsia"/>
          <w:lang w:val="en-US" w:eastAsia="zh-CN"/>
        </w:rPr>
        <w:t>46【小鸟依人】依：依恋。像小鸟那样依傍着人。现用于形容女孩子娇小可爱的样子。</w:t>
      </w:r>
      <w:bookmarkEnd w:id="28"/>
      <w:bookmarkEnd w:id="2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30" w:name="_Toc25865"/>
      <w:bookmarkStart w:id="31" w:name="_Toc14493"/>
      <w:r>
        <w:rPr>
          <w:rFonts w:hint="eastAsia"/>
          <w:lang w:val="en-US" w:eastAsia="zh-CN"/>
        </w:rPr>
        <w:t>49【黄袍加身】黄袍：也称龙袍，指古代皇帝的袍服。指政变后夺得政权。也指登上帝位。</w:t>
      </w:r>
      <w:bookmarkEnd w:id="30"/>
      <w:bookmarkEnd w:id="3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32" w:name="_Toc14887"/>
      <w:bookmarkStart w:id="33" w:name="_Toc31214"/>
      <w:r>
        <w:rPr>
          <w:rFonts w:hint="eastAsia"/>
          <w:lang w:val="en-US" w:eastAsia="zh-CN"/>
        </w:rPr>
        <w:t>50【开卷有益】开卷：打开书本，指读书;益：好处，收获。读书总有好处。</w:t>
      </w:r>
      <w:bookmarkEnd w:id="32"/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16125"/>
      <w:bookmarkStart w:id="35" w:name="_Toc3213"/>
      <w:r>
        <w:rPr>
          <w:rFonts w:hint="eastAsia"/>
          <w:lang w:val="en-US" w:eastAsia="zh-CN"/>
        </w:rPr>
        <w:t>【焚书坑儒】</w:t>
      </w:r>
      <w:bookmarkEnd w:id="34"/>
      <w:bookmarkEnd w:id="35"/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8366"/>
      <w:r>
        <w:rPr>
          <w:rFonts w:hint="default"/>
        </w:rPr>
        <w:t>周厉王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“道路以目</w:t>
      </w:r>
      <w:bookmarkEnd w:id="36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0" w:beforeAutospacing="0" w:after="340" w:afterAutospacing="0"/>
        <w:ind w:left="0" w:right="0" w:firstLine="0"/>
        <w:jc w:val="both"/>
        <w:rPr>
          <w:rFonts w:ascii="Arial" w:hAnsi="Arial" w:cs="Arial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18"/>
          <w:szCs w:val="18"/>
        </w:rPr>
        <w:t>　</w:t>
      </w:r>
      <w:r>
        <w:rPr>
          <w:rStyle w:val="15"/>
          <w:rFonts w:hint="default" w:ascii="Arial" w:hAnsi="Arial" w:cs="Arial"/>
          <w:i w:val="0"/>
          <w:iCs w:val="0"/>
          <w:caps w:val="0"/>
          <w:color w:val="404040"/>
          <w:spacing w:val="0"/>
          <w:sz w:val="18"/>
          <w:szCs w:val="18"/>
        </w:rPr>
        <w:t>周朝的没落，在于前面几任君王的谜一般的花式操作。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0" w:beforeAutospacing="0" w:after="340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18"/>
          <w:szCs w:val="18"/>
        </w:rPr>
        <w:t>　　</w:t>
      </w:r>
      <w:r>
        <w:rPr>
          <w:rStyle w:val="15"/>
          <w:rFonts w:hint="default" w:ascii="Arial" w:hAnsi="Arial" w:cs="Arial"/>
          <w:i w:val="0"/>
          <w:iCs w:val="0"/>
          <w:caps w:val="0"/>
          <w:color w:val="404040"/>
          <w:spacing w:val="0"/>
          <w:sz w:val="18"/>
          <w:szCs w:val="18"/>
        </w:rPr>
        <w:t>1、</w:t>
      </w: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18"/>
          <w:szCs w:val="18"/>
        </w:rPr>
        <w:t>周厉王时不顾平民死活，禁止臣民讨论，国人皆“道路以目”，用眼神传递对厉王不满的情感，埋下祸患。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20798"/>
      <w:r>
        <w:rPr>
          <w:rFonts w:hint="eastAsia"/>
          <w:lang w:val="en-US" w:eastAsia="zh-CN"/>
        </w:rPr>
        <w:t>苻坚 三大成语  投鞭断流  草木皆兵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17898"/>
      <w:r>
        <w:t>周幽王烽火戏诸侯</w:t>
      </w:r>
      <w:bookmarkEnd w:id="38"/>
    </w:p>
    <w:p>
      <w:pPr>
        <w:pStyle w:val="3"/>
        <w:bidi w:val="0"/>
        <w:rPr>
          <w:rFonts w:hint="eastAsia"/>
        </w:rPr>
      </w:pPr>
      <w:bookmarkStart w:id="39" w:name="_Toc11587"/>
      <w:r>
        <w:rPr>
          <w:rFonts w:hint="eastAsia"/>
        </w:rPr>
        <w:t>【焚书坑儒】</w:t>
      </w:r>
      <w:bookmarkEnd w:id="3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盘点那些国王创造的成语  短语 v2 v33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13E68"/>
    <w:multiLevelType w:val="multilevel"/>
    <w:tmpl w:val="78013E6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75716"/>
    <w:rsid w:val="00CB4236"/>
    <w:rsid w:val="0697640A"/>
    <w:rsid w:val="08BF71A4"/>
    <w:rsid w:val="08F22ACC"/>
    <w:rsid w:val="08F438DF"/>
    <w:rsid w:val="09F50711"/>
    <w:rsid w:val="0B9C4025"/>
    <w:rsid w:val="0EF119ED"/>
    <w:rsid w:val="14D727DE"/>
    <w:rsid w:val="14EE3898"/>
    <w:rsid w:val="159672F7"/>
    <w:rsid w:val="1B8F5440"/>
    <w:rsid w:val="1CC36999"/>
    <w:rsid w:val="208E3B50"/>
    <w:rsid w:val="24784B95"/>
    <w:rsid w:val="2F7757CC"/>
    <w:rsid w:val="3A975716"/>
    <w:rsid w:val="3DD47CEA"/>
    <w:rsid w:val="3FAF78D7"/>
    <w:rsid w:val="3FD439EC"/>
    <w:rsid w:val="432E183D"/>
    <w:rsid w:val="44CD63C5"/>
    <w:rsid w:val="457C4D05"/>
    <w:rsid w:val="45AA4391"/>
    <w:rsid w:val="465E3A98"/>
    <w:rsid w:val="505F0574"/>
    <w:rsid w:val="53C16712"/>
    <w:rsid w:val="5C0D6818"/>
    <w:rsid w:val="5E7815A2"/>
    <w:rsid w:val="5E9E3CB4"/>
    <w:rsid w:val="67DF6F0C"/>
    <w:rsid w:val="70474018"/>
    <w:rsid w:val="70A44183"/>
    <w:rsid w:val="765A38F8"/>
    <w:rsid w:val="7ACC2F42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  <w:bCs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customStyle="1" w:styleId="1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2021-04-25T16:04:00Z</dcterms:created>
  <dc:creator>ATI</dc:creator>
  <cp:lastModifiedBy>ATI</cp:lastModifiedBy>
  <dcterms:modified xsi:type="dcterms:W3CDTF">2021-04-25T16:07:13Z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