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cvs git 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Vcs版本控制系统目的：：</w:t>
          </w:r>
          <w:r>
            <w:tab/>
          </w:r>
          <w:r>
            <w:fldChar w:fldCharType="begin"/>
          </w:r>
          <w:r>
            <w:instrText xml:space="preserve"> PAGEREF _Toc21144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3、基本概念</w:t>
          </w:r>
          <w:r>
            <w:tab/>
          </w:r>
          <w:r>
            <w:fldChar w:fldCharType="begin"/>
          </w:r>
          <w:r>
            <w:instrText xml:space="preserve"> PAGEREF _Toc7430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Vcs的一般功能</w:t>
          </w:r>
          <w:r>
            <w:tab/>
          </w:r>
          <w:r>
            <w:fldChar w:fldCharType="begin"/>
          </w:r>
          <w:r>
            <w:instrText xml:space="preserve"> PAGEREF _Toc19341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GUI工具</w:t>
          </w:r>
          <w:r>
            <w:tab/>
          </w:r>
          <w:r>
            <w:fldChar w:fldCharType="begin"/>
          </w:r>
          <w:r>
            <w:instrText xml:space="preserve"> PAGEREF _Toc30898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Ide 的git插件，方便快捷</w:t>
          </w:r>
          <w:r>
            <w:tab/>
          </w:r>
          <w:r>
            <w:fldChar w:fldCharType="begin"/>
          </w:r>
          <w:r>
            <w:instrText xml:space="preserve"> PAGEREF _Toc24716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Git gui等根据tortoi gui工具等，优点是语言ide无关性</w:t>
          </w:r>
          <w:r>
            <w:tab/>
          </w:r>
          <w:r>
            <w:fldChar w:fldCharType="begin"/>
          </w:r>
          <w:r>
            <w:instrText xml:space="preserve"> PAGEREF _Toc20178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Pull clone  http vs git模式</w:t>
          </w:r>
          <w:r>
            <w:tab/>
          </w:r>
          <w:r>
            <w:fldChar w:fldCharType="begin"/>
          </w:r>
          <w:r>
            <w:instrText xml:space="preserve"> PAGEREF _Toc30578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Commit提交类型</w:t>
          </w:r>
          <w:r>
            <w:tab/>
          </w:r>
          <w:r>
            <w:fldChar w:fldCharType="begin"/>
          </w:r>
          <w:r>
            <w:instrText xml:space="preserve"> PAGEREF _Toc13419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t>fix:</w:t>
          </w:r>
          <w:r>
            <w:rPr>
              <w:rFonts w:hint="default"/>
            </w:rPr>
            <w:t> </w:t>
          </w:r>
          <w:r>
            <w:rPr>
              <w:rFonts w:hint="eastAsia"/>
              <w:lang w:val="en-US" w:eastAsia="zh-CN"/>
            </w:rPr>
            <w:t xml:space="preserve"> bug修复</w:t>
          </w:r>
          <w:r>
            <w:tab/>
          </w:r>
          <w:r>
            <w:fldChar w:fldCharType="begin"/>
          </w:r>
          <w:r>
            <w:instrText xml:space="preserve"> PAGEREF _Toc25959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5.2. feat: </w:t>
          </w:r>
          <w:r>
            <w:rPr>
              <w:rFonts w:hint="eastAsia"/>
              <w:lang w:val="en-US" w:eastAsia="zh-CN"/>
            </w:rPr>
            <w:t>功能增加</w:t>
          </w:r>
          <w:r>
            <w:tab/>
          </w:r>
          <w:r>
            <w:fldChar w:fldCharType="begin"/>
          </w:r>
          <w:r>
            <w:instrText xml:space="preserve"> PAGEREF _Toc13679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chore: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 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docs: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 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style: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 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refactor: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 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perf: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 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6"/>
            </w:rPr>
            <w:t>test: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>,</w:t>
          </w:r>
          <w:r>
            <w:tab/>
          </w:r>
          <w:r>
            <w:fldChar w:fldCharType="begin"/>
          </w:r>
          <w:r>
            <w:instrText xml:space="preserve"> PAGEREF _Toc3156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Refect重构</w:t>
          </w:r>
          <w:r>
            <w:tab/>
          </w:r>
          <w:r>
            <w:fldChar w:fldCharType="begin"/>
          </w:r>
          <w:r>
            <w:instrText xml:space="preserve"> PAGEREF _Toc8920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插件</w:t>
          </w:r>
          <w:r>
            <w:rPr>
              <w:rFonts w:hint="default"/>
              <w:lang w:val="en-US" w:eastAsia="zh-CN"/>
            </w:rPr>
            <w:t>git commit template</w:t>
          </w:r>
          <w:r>
            <w:tab/>
          </w:r>
          <w:r>
            <w:fldChar w:fldCharType="begin"/>
          </w:r>
          <w:r>
            <w:instrText xml:space="preserve"> PAGEREF _Toc32029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144"/>
      <w:r>
        <w:rPr>
          <w:rFonts w:hint="eastAsia"/>
          <w:lang w:val="en-US" w:eastAsia="zh-CN"/>
        </w:rPr>
        <w:t>Vcs版本控制系统目的：：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同步文件的最新的修改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　多人协作开发或者修改，共享数据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　　错误恢复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　　多功能的并行开发（分支功能、特性-合并操作）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如果不使用vcs，那么就需要手动控制版本，需要打版本标记比如数字版本 v1 v2 v3等，日期版本 0511,0611等。。年号版本 ，，以及其他keyword。。当冲突合并的时候人工对比版本号判断最新版本。。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7430"/>
      <w:r>
        <w:t>3、基本概念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　　repository——存放所有文件及历史信息</w:t>
      </w:r>
    </w:p>
    <w:p>
      <w:pPr>
        <w:pStyle w:val="13"/>
        <w:keepNext w:val="0"/>
        <w:keepLines w:val="0"/>
        <w:widowControl/>
        <w:suppressLineNumbers w:val="0"/>
      </w:pPr>
      <w:r>
        <w:t>　　checkout ——取出或者切换到指定版本的文件</w:t>
      </w:r>
    </w:p>
    <w:p>
      <w:pPr>
        <w:pStyle w:val="13"/>
        <w:keepNext w:val="0"/>
        <w:keepLines w:val="0"/>
        <w:widowControl/>
        <w:suppressLineNumbers w:val="0"/>
      </w:pPr>
      <w:r>
        <w:t>　　version ——记录表示一个版本（编号或者其他代码），某个特定状态下的资源</w:t>
      </w:r>
    </w:p>
    <w:p>
      <w:pPr>
        <w:pStyle w:val="13"/>
        <w:keepNext w:val="0"/>
        <w:keepLines w:val="0"/>
        <w:widowControl/>
        <w:suppressLineNumbers w:val="0"/>
      </w:pPr>
      <w:r>
        <w:t>　　tag ——记录标识一个主要版本（1.0 2.0 3.0）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9341"/>
      <w:r>
        <w:rPr>
          <w:rFonts w:hint="eastAsia"/>
          <w:lang w:val="en-US" w:eastAsia="zh-CN"/>
        </w:rPr>
        <w:t>Vcs的一般功能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基本的版本管理与同步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0898"/>
      <w:r>
        <w:rPr>
          <w:rFonts w:hint="eastAsia"/>
          <w:lang w:val="en-US" w:eastAsia="zh-CN"/>
        </w:rPr>
        <w:t>GUI工具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716"/>
      <w:r>
        <w:rPr>
          <w:rFonts w:hint="eastAsia"/>
          <w:lang w:val="en-US" w:eastAsia="zh-CN"/>
        </w:rPr>
        <w:t>Ide 的git插件，方便快捷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，缺点是多语言可能使用不同的ide插件操作不同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178"/>
      <w:r>
        <w:rPr>
          <w:rFonts w:hint="eastAsia"/>
          <w:lang w:val="en-US" w:eastAsia="zh-CN"/>
        </w:rPr>
        <w:t>Git gui等根据tortoi gui工具等，优点是语言ide无关性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578"/>
      <w:r>
        <w:rPr>
          <w:rFonts w:hint="eastAsia"/>
          <w:lang w:val="en-US" w:eastAsia="zh-CN"/>
        </w:rPr>
        <w:t>Pull clone  http vs git模式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http更加简单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3419"/>
      <w:r>
        <w:rPr>
          <w:rFonts w:hint="eastAsia"/>
          <w:lang w:val="en-US" w:eastAsia="zh-CN"/>
        </w:rPr>
        <w:t>Commit提交类型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8" w:name="_Toc25959"/>
      <w:r>
        <w:t>fix: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bug修复</w:t>
      </w:r>
      <w:bookmarkEnd w:id="8"/>
    </w:p>
    <w:p>
      <w:pPr>
        <w:pStyle w:val="3"/>
        <w:bidi w:val="0"/>
      </w:pPr>
      <w:bookmarkStart w:id="9" w:name="_Toc13679"/>
      <w:r>
        <w:rPr>
          <w:rFonts w:hint="default"/>
        </w:rPr>
        <w:t>feat: </w:t>
      </w:r>
      <w:r>
        <w:rPr>
          <w:rFonts w:hint="eastAsia"/>
          <w:lang w:val="en-US" w:eastAsia="zh-CN"/>
        </w:rPr>
        <w:t>功能增加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6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BREAKING CHANGE: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 a commit that has the text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</w:rPr>
        <w:t>BREAKING CHANGE: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 at the beginning of its optional body or footer section introduces a breaking API change (correlating with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A6673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A6673"/>
          <w:spacing w:val="0"/>
          <w:sz w:val="19"/>
          <w:szCs w:val="19"/>
          <w:u w:val="none"/>
          <w:bdr w:val="none" w:color="auto" w:sz="0" w:space="0"/>
        </w:rPr>
        <w:instrText xml:space="preserve"> HYPERLINK "http://semver.org/" \l "summary"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A6673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FA6673"/>
          <w:spacing w:val="0"/>
          <w:sz w:val="16"/>
          <w:szCs w:val="16"/>
          <w:u w:val="none"/>
          <w:bdr w:val="none" w:color="auto" w:sz="0" w:space="0"/>
        </w:rPr>
        <w:t>MAJOR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A6673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 in semantic versioning). A breaking change can be part of commits of any </w:t>
      </w:r>
      <w:r>
        <w:rPr>
          <w:rStyle w:val="17"/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. e.g., a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</w:rPr>
        <w:t>fix: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</w:rPr>
        <w:t>feat: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 &amp;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</w:rPr>
        <w:t>chore: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 types would all be valid, in addition to any other </w:t>
      </w:r>
      <w:r>
        <w:rPr>
          <w:rStyle w:val="17"/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</w:rPr>
        <w:t>.</w:t>
      </w:r>
    </w:p>
    <w:p>
      <w:pPr>
        <w:pStyle w:val="3"/>
        <w:bidi w:val="0"/>
      </w:pPr>
      <w:bookmarkStart w:id="10" w:name="_Toc3156"/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chore: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docs: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style: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refactor: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perf: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 </w:t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test: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  <w:t>,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8920"/>
      <w:r>
        <w:rPr>
          <w:rFonts w:hint="eastAsia"/>
          <w:lang w:val="en-US" w:eastAsia="zh-CN"/>
        </w:rPr>
        <w:t>Refect重构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2029"/>
      <w:r>
        <w:rPr>
          <w:rFonts w:hint="eastAsia"/>
          <w:lang w:val="en-US" w:eastAsia="zh-CN"/>
        </w:rPr>
        <w:t>插件</w:t>
      </w:r>
      <w:r>
        <w:rPr>
          <w:rFonts w:hint="default"/>
          <w:lang w:val="en-US" w:eastAsia="zh-CN"/>
        </w:rPr>
        <w:t>git commit template</w:t>
      </w:r>
      <w:bookmarkEnd w:id="12"/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2A8752"/>
    <w:multiLevelType w:val="multilevel"/>
    <w:tmpl w:val="792A87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80386"/>
    <w:rsid w:val="00CB4236"/>
    <w:rsid w:val="013C5FA8"/>
    <w:rsid w:val="0697640A"/>
    <w:rsid w:val="08BF71A4"/>
    <w:rsid w:val="08F22ACC"/>
    <w:rsid w:val="08F438DF"/>
    <w:rsid w:val="0995762C"/>
    <w:rsid w:val="0B870A11"/>
    <w:rsid w:val="0EF119ED"/>
    <w:rsid w:val="138910DF"/>
    <w:rsid w:val="14EE3898"/>
    <w:rsid w:val="15296B9A"/>
    <w:rsid w:val="159672F7"/>
    <w:rsid w:val="1A452E6F"/>
    <w:rsid w:val="1A666AB0"/>
    <w:rsid w:val="1B853B5E"/>
    <w:rsid w:val="1B8F5440"/>
    <w:rsid w:val="1BAA0CAE"/>
    <w:rsid w:val="1BE80386"/>
    <w:rsid w:val="1CC36999"/>
    <w:rsid w:val="228C6654"/>
    <w:rsid w:val="24784B95"/>
    <w:rsid w:val="26EF6545"/>
    <w:rsid w:val="27760570"/>
    <w:rsid w:val="2842473D"/>
    <w:rsid w:val="2B456EDD"/>
    <w:rsid w:val="2BCF133B"/>
    <w:rsid w:val="2C6B3BCA"/>
    <w:rsid w:val="2C952920"/>
    <w:rsid w:val="2FE8400F"/>
    <w:rsid w:val="33667FEA"/>
    <w:rsid w:val="35DC42BF"/>
    <w:rsid w:val="37570634"/>
    <w:rsid w:val="3DD47CEA"/>
    <w:rsid w:val="3FD439EC"/>
    <w:rsid w:val="418311CE"/>
    <w:rsid w:val="432E183D"/>
    <w:rsid w:val="44CD63C5"/>
    <w:rsid w:val="457C4D05"/>
    <w:rsid w:val="45AA4391"/>
    <w:rsid w:val="4C9E5368"/>
    <w:rsid w:val="4D3A4F2A"/>
    <w:rsid w:val="4F4D33A8"/>
    <w:rsid w:val="505F0574"/>
    <w:rsid w:val="52F86768"/>
    <w:rsid w:val="58AC6293"/>
    <w:rsid w:val="59FD0A88"/>
    <w:rsid w:val="5AA61465"/>
    <w:rsid w:val="5E7815A2"/>
    <w:rsid w:val="5E9E3CB4"/>
    <w:rsid w:val="5FBC4530"/>
    <w:rsid w:val="60B5666B"/>
    <w:rsid w:val="67354098"/>
    <w:rsid w:val="68B22B9A"/>
    <w:rsid w:val="6B7E75D7"/>
    <w:rsid w:val="6BD65E4D"/>
    <w:rsid w:val="6F1524B2"/>
    <w:rsid w:val="6F4C6DFA"/>
    <w:rsid w:val="70474018"/>
    <w:rsid w:val="70A44183"/>
    <w:rsid w:val="738E1117"/>
    <w:rsid w:val="74EC1E85"/>
    <w:rsid w:val="765A38F8"/>
    <w:rsid w:val="77480DF4"/>
    <w:rsid w:val="7AE0658C"/>
    <w:rsid w:val="7CA45285"/>
    <w:rsid w:val="7DB85596"/>
    <w:rsid w:val="7EDD64A1"/>
    <w:rsid w:val="7F4F6866"/>
    <w:rsid w:val="7F9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2021-06-25T11:15:00Z</dcterms:created>
  <dc:creator>WPS_1569910632</dc:creator>
  <cp:lastModifiedBy>WPS_1569910632</cp:lastModifiedBy>
  <dcterms:modified xsi:type="dcterms:W3CDTF">2021-06-25T11:31:19Z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D6F273451BF341DA8DDF83971DDF2DC9</vt:lpwstr>
  </property>
</Properties>
</file>