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doc mng </w:t>
      </w:r>
      <w:r>
        <w:rPr>
          <w:rFonts w:hint="eastAsia"/>
          <w:lang w:val="en-US" w:eastAsia="zh-CN"/>
        </w:rPr>
        <w:t>文档管理总结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主要几大内容</w:t>
          </w:r>
          <w:r>
            <w:tab/>
          </w:r>
          <w:r>
            <w:fldChar w:fldCharType="begin"/>
          </w:r>
          <w:r>
            <w:instrText xml:space="preserve"> PAGEREF _Toc13164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存储管理</w:t>
          </w:r>
          <w:r>
            <w:tab/>
          </w:r>
          <w:r>
            <w:fldChar w:fldCharType="begin"/>
          </w:r>
          <w:r>
            <w:instrText xml:space="preserve"> PAGEREF _Toc27676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一般来说 ，文档存储在以下几个地方，</w:t>
          </w:r>
          <w:r>
            <w:tab/>
          </w:r>
          <w:r>
            <w:fldChar w:fldCharType="begin"/>
          </w:r>
          <w:r>
            <w:instrText xml:space="preserve"> PAGEREF _Toc9524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文档格式与体积</w:t>
          </w:r>
          <w:r>
            <w:tab/>
          </w:r>
          <w:r>
            <w:fldChar w:fldCharType="begin"/>
          </w:r>
          <w:r>
            <w:instrText xml:space="preserve"> PAGEREF _Toc17441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文档压缩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可以安全隐私标识  npb nopub</w:t>
          </w:r>
          <w:r>
            <w:tab/>
          </w:r>
          <w:r>
            <w:fldChar w:fldCharType="begin"/>
          </w:r>
          <w:r>
            <w:instrText xml:space="preserve"> PAGEREF _Toc31806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加密法 部分内容加密法</w:t>
          </w:r>
          <w:r>
            <w:tab/>
          </w:r>
          <w:r>
            <w:fldChar w:fldCharType="begin"/>
          </w:r>
          <w:r>
            <w:instrText xml:space="preserve"> PAGEREF _Toc15023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分离法</w:t>
          </w:r>
          <w:r>
            <w:tab/>
          </w:r>
          <w:r>
            <w:fldChar w:fldCharType="begin"/>
          </w:r>
          <w:r>
            <w:instrText xml:space="preserve"> PAGEREF _Toc16187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文档的分类</w:t>
          </w:r>
          <w:r>
            <w:tab/>
          </w:r>
          <w:r>
            <w:fldChar w:fldCharType="begin"/>
          </w:r>
          <w:r>
            <w:instrText xml:space="preserve"> PAGEREF _Toc25133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Top20知识点分类法</w:t>
          </w:r>
          <w:r>
            <w:tab/>
          </w:r>
          <w:r>
            <w:fldChar w:fldCharType="begin"/>
          </w:r>
          <w:r>
            <w:instrText xml:space="preserve"> PAGEREF _Toc22278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学科分类法 文科 理科 商科  工科  社科</w:t>
          </w:r>
          <w:r>
            <w:tab/>
          </w:r>
          <w:r>
            <w:fldChar w:fldCharType="begin"/>
          </w:r>
          <w:r>
            <w:instrText xml:space="preserve"> PAGEREF _Toc20761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Other分类 密码类 idx类</w:t>
          </w:r>
          <w:r>
            <w:tab/>
          </w:r>
          <w:r>
            <w:fldChar w:fldCharType="begin"/>
          </w:r>
          <w:r>
            <w:instrText xml:space="preserve"> PAGEREF _Toc17400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版本管理（分支管理 内容对比）</w:t>
          </w:r>
          <w:r>
            <w:tab/>
          </w:r>
          <w:r>
            <w:fldChar w:fldCharType="begin"/>
          </w:r>
          <w:r>
            <w:instrText xml:space="preserve"> PAGEREF _Toc18249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也可使用Git等管理工具</w:t>
          </w:r>
          <w:r>
            <w:tab/>
          </w:r>
          <w:r>
            <w:fldChar w:fldCharType="begin"/>
          </w:r>
          <w:r>
            <w:instrText xml:space="preserve"> PAGEREF _Toc27645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一般使用v0--v9 va--vz的36进制版本号管理即可</w:t>
          </w:r>
          <w:r>
            <w:tab/>
          </w:r>
          <w:r>
            <w:fldChar w:fldCharType="begin"/>
          </w:r>
          <w:r>
            <w:instrText xml:space="preserve"> PAGEREF _Toc27293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分支管理附加 brc标识即可</w:t>
          </w:r>
          <w:r>
            <w:tab/>
          </w:r>
          <w:r>
            <w:fldChar w:fldCharType="begin"/>
          </w:r>
          <w:r>
            <w:instrText xml:space="preserve"> PAGEREF _Toc32374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内容对比</w:t>
          </w:r>
          <w:r>
            <w:tab/>
          </w:r>
          <w:r>
            <w:fldChar w:fldCharType="begin"/>
          </w:r>
          <w:r>
            <w:instrText xml:space="preserve"> PAGEREF _Toc20973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文档检索</w:t>
          </w:r>
          <w:r>
            <w:tab/>
          </w:r>
          <w:r>
            <w:fldChar w:fldCharType="begin"/>
          </w:r>
          <w:r>
            <w:instrText xml:space="preserve"> PAGEREF _Toc12273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一般根据文件名检索 everything等工具  多重关键词检索</w:t>
          </w:r>
          <w:r>
            <w:tab/>
          </w:r>
          <w:r>
            <w:fldChar w:fldCharType="begin"/>
          </w:r>
          <w:r>
            <w:instrText xml:space="preserve"> PAGEREF _Toc15453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全文检索</w:t>
          </w:r>
          <w:r>
            <w:tab/>
          </w:r>
          <w:r>
            <w:fldChar w:fldCharType="begin"/>
          </w:r>
          <w:r>
            <w:instrText xml:space="preserve"> PAGEREF _Toc21667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按照创建日期 体积大小 格式等元数据条件检索</w:t>
          </w:r>
          <w:r>
            <w:tab/>
          </w:r>
          <w:r>
            <w:fldChar w:fldCharType="begin"/>
          </w:r>
          <w:r>
            <w:instrText xml:space="preserve"> PAGEREF _Toc100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文档的同步在不同的app间</w:t>
          </w:r>
          <w:r>
            <w:tab/>
          </w:r>
          <w:r>
            <w:fldChar w:fldCharType="begin"/>
          </w:r>
          <w:r>
            <w:instrText xml:space="preserve"> PAGEREF _Toc22486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Ifttt是个不错的同步工具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Google driver onedriver也可同步备份桌面等目录</w:t>
          </w:r>
          <w:r>
            <w:tab/>
          </w:r>
          <w:r>
            <w:fldChar w:fldCharType="begin"/>
          </w:r>
          <w:r>
            <w:instrText xml:space="preserve"> PAGEREF _Toc16295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Email的自动触发器 转发等工具是个不错补充</w:t>
          </w:r>
          <w:r>
            <w:tab/>
          </w:r>
          <w:r>
            <w:fldChar w:fldCharType="begin"/>
          </w:r>
          <w:r>
            <w:instrText xml:space="preserve"> PAGEREF _Toc7232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Os的自动同步备份当接入移动存储设备以及手机存储时候</w:t>
          </w:r>
          <w:r>
            <w:tab/>
          </w:r>
          <w:r>
            <w:fldChar w:fldCharType="begin"/>
          </w:r>
          <w:r>
            <w:instrText xml:space="preserve"> PAGEREF _Toc10181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手机 everNote也会有一定同步图片等功能</w:t>
          </w:r>
          <w:r>
            <w:tab/>
          </w:r>
          <w:r>
            <w:fldChar w:fldCharType="begin"/>
          </w:r>
          <w:r>
            <w:instrText xml:space="preserve"> PAGEREF _Toc20215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截屏同步，，截屏会触发一些同步操作</w:t>
          </w:r>
          <w:r>
            <w:tab/>
          </w:r>
          <w:r>
            <w:fldChar w:fldCharType="begin"/>
          </w:r>
          <w:r>
            <w:instrText xml:space="preserve"> PAGEREF _Toc13071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手动导入导出至桌面目录触发同步</w:t>
          </w:r>
          <w:r>
            <w:tab/>
          </w:r>
          <w:r>
            <w:fldChar w:fldCharType="begin"/>
          </w:r>
          <w:r>
            <w:instrText xml:space="preserve"> PAGEREF _Toc5359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3164"/>
      <w:r>
        <w:rPr>
          <w:rFonts w:hint="eastAsia"/>
          <w:lang w:val="en-US" w:eastAsia="zh-CN"/>
        </w:rPr>
        <w:t>主要几大内容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存储管理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包括版本管理（分支管理 内容对比）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文档检索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文档的同步在不同的app间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7676"/>
      <w:r>
        <w:rPr>
          <w:rFonts w:hint="eastAsia"/>
          <w:lang w:val="en-US" w:eastAsia="zh-CN"/>
        </w:rPr>
        <w:t>存储管理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524"/>
      <w:r>
        <w:rPr>
          <w:rFonts w:hint="eastAsia"/>
          <w:lang w:val="en-US" w:eastAsia="zh-CN"/>
        </w:rPr>
        <w:t>一般来说 ，文档存储在以下几个地方，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本地硬盘空间，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移动存储设备U盘，手机等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网盘类（onedriver，googledriver， Github类源码文档共享服务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邮箱email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Im聊天工具类（telegram等）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网络blog（各类文库，wiki，blog，知识分享站点等）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在线doc（ms google等在线文档服务）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Note类（google keep，evernote，onenote等）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441"/>
      <w:r>
        <w:rPr>
          <w:rFonts w:hint="eastAsia"/>
          <w:lang w:val="en-US" w:eastAsia="zh-CN"/>
        </w:rPr>
        <w:t>文档格式与体积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一般word格式，以及markdown格式居多，，文本格式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Excel表格格式 半结构化格式 也很多的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半结构化格式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xml  eml html pdf csv sql 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Jpg ocr截屏等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076"/>
      <w:r>
        <w:rPr>
          <w:rFonts w:hint="eastAsia"/>
          <w:lang w:val="en-US" w:eastAsia="zh-CN"/>
        </w:rPr>
        <w:t>文档压缩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无损的转换至markdown 以及纯文本格式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有损的转换。。以及摘要提取，，keyword提取 ，目录压缩法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486"/>
      <w:r>
        <w:rPr>
          <w:rFonts w:hint="eastAsia"/>
          <w:lang w:val="en-US" w:eastAsia="zh-CN"/>
        </w:rPr>
        <w:t>安全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806"/>
      <w:r>
        <w:rPr>
          <w:rFonts w:hint="eastAsia"/>
          <w:lang w:val="en-US" w:eastAsia="zh-CN"/>
        </w:rPr>
        <w:t>可以安全隐私标识  npb nopub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绝大部分文档存储默认都是私密模式，批量上传至公开空间前可搜索文件名 排除不适合公开的文件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主要涉及敏感信息类 密码类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023"/>
      <w:r>
        <w:rPr>
          <w:rFonts w:hint="eastAsia"/>
          <w:lang w:val="en-US" w:eastAsia="zh-CN"/>
        </w:rPr>
        <w:t>加密法 部分内容加密法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可以仅对需要的内容加密。。除了加密程序外，还可以使用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自定义拼写法加密 缩写等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187"/>
      <w:r>
        <w:rPr>
          <w:rFonts w:hint="eastAsia"/>
          <w:lang w:val="en-US" w:eastAsia="zh-CN"/>
        </w:rPr>
        <w:t>分离法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重要内容分为俩部分存储，不要放在一起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比如信用卡卡片正面背面信息分别存放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133"/>
      <w:r>
        <w:rPr>
          <w:rFonts w:hint="eastAsia"/>
          <w:lang w:val="en-US" w:eastAsia="zh-CN"/>
        </w:rPr>
        <w:t>文档的分类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278"/>
      <w:r>
        <w:rPr>
          <w:rFonts w:hint="eastAsia"/>
          <w:lang w:val="en-US" w:eastAsia="zh-CN"/>
        </w:rPr>
        <w:t>Top20知识点分类法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20个知识大类, ,传播与新闻学,动植物农牧渔猎学,法学,工商管理学,工学 工程学,公共管理与社会服务,管理学,计算机信息,教育学,经济学,军事与打猎,历史,其他,社会科学,神学,文艺,医学,职业技术,自然科学、理学,自然科学-生物学,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761"/>
      <w:r>
        <w:rPr>
          <w:rFonts w:hint="eastAsia"/>
          <w:lang w:val="en-US" w:eastAsia="zh-CN"/>
        </w:rPr>
        <w:t>学科分类法 文科 理科 商科  工科  社科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经济金融等“文科”专业 理科 STEM专业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第一节 STEM专业（即科学、技术、工程、数学，下文统一用 “理工科”代指）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第二节 FAME（金融、会计、管理、经济学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第三节 文科”专业  理工科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第四节 K12教育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400"/>
      <w:r>
        <w:rPr>
          <w:rFonts w:hint="eastAsia"/>
          <w:lang w:val="en-US" w:eastAsia="zh-CN"/>
        </w:rPr>
        <w:t>Other分类 密码类 idx类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8249"/>
      <w:r>
        <w:rPr>
          <w:rFonts w:hint="eastAsia"/>
          <w:lang w:val="en-US" w:eastAsia="zh-CN"/>
        </w:rPr>
        <w:t>版本管理（分支管理 内容对比）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7645"/>
      <w:r>
        <w:rPr>
          <w:rFonts w:hint="eastAsia"/>
          <w:lang w:val="en-US" w:eastAsia="zh-CN"/>
        </w:rPr>
        <w:t>也可使用Git等管理工具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7293"/>
      <w:r>
        <w:rPr>
          <w:rFonts w:hint="eastAsia"/>
          <w:lang w:val="en-US" w:eastAsia="zh-CN"/>
        </w:rPr>
        <w:t>一般使用v0--v9 va--vz的36进制版本号管理即可</w:t>
      </w:r>
      <w:bookmarkEnd w:id="1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附加日期版本号 更加的好，看出啥时候更改的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2374"/>
      <w:r>
        <w:rPr>
          <w:rFonts w:hint="eastAsia"/>
          <w:lang w:val="en-US" w:eastAsia="zh-CN"/>
        </w:rPr>
        <w:t>分支管理附加 brc标识即可</w:t>
      </w:r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记录变更管理 ，附加到内容里面即可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具体的每一版本做了什么改变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973"/>
      <w:r>
        <w:rPr>
          <w:rFonts w:hint="eastAsia"/>
          <w:lang w:val="en-US" w:eastAsia="zh-CN"/>
        </w:rPr>
        <w:t>内容对比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一般转换为纯文本进行，bcompare等工具进行文本对比。。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也可提取目录对比目录 ，摘要对比等模式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2273"/>
      <w:r>
        <w:rPr>
          <w:rFonts w:hint="eastAsia"/>
          <w:lang w:val="en-US" w:eastAsia="zh-CN"/>
        </w:rPr>
        <w:t>文档检索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5453"/>
      <w:r>
        <w:rPr>
          <w:rFonts w:hint="eastAsia"/>
          <w:lang w:val="en-US" w:eastAsia="zh-CN"/>
        </w:rPr>
        <w:t>一般根据文件名检索 everything等工具  多重关键词检索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1667"/>
      <w:r>
        <w:rPr>
          <w:rFonts w:hint="eastAsia"/>
          <w:lang w:val="en-US" w:eastAsia="zh-CN"/>
        </w:rPr>
        <w:t>全文检索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目前基本存储尽可能都支持的。。Os也支持全文检索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但对多关键词的全文检索会有很大差异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00"/>
      <w:r>
        <w:rPr>
          <w:rFonts w:hint="eastAsia"/>
          <w:lang w:val="en-US" w:eastAsia="zh-CN"/>
        </w:rPr>
        <w:t>按照创建日期 体积大小 格式等元数据条件检索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多条件检索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交互来往对象，存储位置，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多关键词，，不包括与包括某些关键词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2486"/>
      <w:r>
        <w:rPr>
          <w:rFonts w:hint="eastAsia"/>
          <w:lang w:val="en-US" w:eastAsia="zh-CN"/>
        </w:rPr>
        <w:t>文档的同步在不同的app间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2544"/>
      <w:r>
        <w:rPr>
          <w:rFonts w:hint="eastAsia"/>
          <w:lang w:val="en-US" w:eastAsia="zh-CN"/>
        </w:rPr>
        <w:t>Ifttt是个不错的同步工具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6295"/>
      <w:r>
        <w:rPr>
          <w:rFonts w:hint="eastAsia"/>
          <w:lang w:val="en-US" w:eastAsia="zh-CN"/>
        </w:rPr>
        <w:t>Google driver onedriver也可同步备份图片桌面等目录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放在desktop doc pic文件夹基本会自动同步的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7232"/>
      <w:r>
        <w:rPr>
          <w:rFonts w:hint="eastAsia"/>
          <w:lang w:val="en-US" w:eastAsia="zh-CN"/>
        </w:rPr>
        <w:t>Email的自动触发器 转发等工具是个不错补充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手机的onedriver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0181"/>
      <w:r>
        <w:rPr>
          <w:rFonts w:hint="eastAsia"/>
          <w:lang w:val="en-US" w:eastAsia="zh-CN"/>
        </w:rPr>
        <w:t>Os的自动同步备份当接入移动存储设备以及手机存储时候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0215"/>
      <w:r>
        <w:rPr>
          <w:rFonts w:hint="eastAsia"/>
          <w:lang w:val="en-US" w:eastAsia="zh-CN"/>
        </w:rPr>
        <w:t>手机 everNote也会有一定同步图片等功能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3071"/>
      <w:r>
        <w:rPr>
          <w:rFonts w:hint="eastAsia"/>
          <w:lang w:val="en-US" w:eastAsia="zh-CN"/>
        </w:rPr>
        <w:t>截屏同步，，截屏会触发一些同步操作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Pc和手机都会触发图片同步，上去后可以ocr检索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5359"/>
      <w:r>
        <w:rPr>
          <w:rFonts w:hint="eastAsia"/>
          <w:lang w:val="en-US" w:eastAsia="zh-CN"/>
        </w:rPr>
        <w:t>手动导入导出至桌面目录触发同步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Other的同步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Sms 联系人等 导出文件   导入导出到im等</w:t>
      </w:r>
      <w:bookmarkStart w:id="30" w:name="_GoBack"/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Note的同步，可以截屏法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545C4"/>
    <w:rsid w:val="007D016D"/>
    <w:rsid w:val="00CB4236"/>
    <w:rsid w:val="01DC776D"/>
    <w:rsid w:val="02C92572"/>
    <w:rsid w:val="031146C5"/>
    <w:rsid w:val="034C37C5"/>
    <w:rsid w:val="038C6A49"/>
    <w:rsid w:val="03A87285"/>
    <w:rsid w:val="03AE3D91"/>
    <w:rsid w:val="03D64A16"/>
    <w:rsid w:val="04316BD3"/>
    <w:rsid w:val="053C6422"/>
    <w:rsid w:val="05D87A55"/>
    <w:rsid w:val="0697640A"/>
    <w:rsid w:val="06F027CA"/>
    <w:rsid w:val="07903F7E"/>
    <w:rsid w:val="08BF71A4"/>
    <w:rsid w:val="08E81D4F"/>
    <w:rsid w:val="08F22ACC"/>
    <w:rsid w:val="08F438DF"/>
    <w:rsid w:val="09243AA8"/>
    <w:rsid w:val="09FE2B26"/>
    <w:rsid w:val="0B8415A1"/>
    <w:rsid w:val="0B9D0774"/>
    <w:rsid w:val="0D004E0E"/>
    <w:rsid w:val="0DA436AD"/>
    <w:rsid w:val="0EF119ED"/>
    <w:rsid w:val="0F4513A5"/>
    <w:rsid w:val="107A5A0D"/>
    <w:rsid w:val="11C53F94"/>
    <w:rsid w:val="12531DBC"/>
    <w:rsid w:val="12E52332"/>
    <w:rsid w:val="13196D5A"/>
    <w:rsid w:val="14B40EA9"/>
    <w:rsid w:val="14EE3898"/>
    <w:rsid w:val="159672F7"/>
    <w:rsid w:val="1B85384E"/>
    <w:rsid w:val="1B8F5440"/>
    <w:rsid w:val="1CC36999"/>
    <w:rsid w:val="1CC915B1"/>
    <w:rsid w:val="1CD63C97"/>
    <w:rsid w:val="1E824210"/>
    <w:rsid w:val="1EB05FD6"/>
    <w:rsid w:val="20A83992"/>
    <w:rsid w:val="2171596B"/>
    <w:rsid w:val="21B818C3"/>
    <w:rsid w:val="22644770"/>
    <w:rsid w:val="24041D52"/>
    <w:rsid w:val="24784B95"/>
    <w:rsid w:val="248B794F"/>
    <w:rsid w:val="256534E4"/>
    <w:rsid w:val="256D657A"/>
    <w:rsid w:val="269F31AF"/>
    <w:rsid w:val="26A5738F"/>
    <w:rsid w:val="26EB11E1"/>
    <w:rsid w:val="2A1B2643"/>
    <w:rsid w:val="2A806D4A"/>
    <w:rsid w:val="2A820BD3"/>
    <w:rsid w:val="2AC008EA"/>
    <w:rsid w:val="2B287A21"/>
    <w:rsid w:val="2B8250D9"/>
    <w:rsid w:val="2D9F5EA9"/>
    <w:rsid w:val="2DC81900"/>
    <w:rsid w:val="2E086627"/>
    <w:rsid w:val="2F5A0148"/>
    <w:rsid w:val="32BA79C1"/>
    <w:rsid w:val="330C4259"/>
    <w:rsid w:val="337A0FAA"/>
    <w:rsid w:val="33C96F13"/>
    <w:rsid w:val="36BE6149"/>
    <w:rsid w:val="37DA38F6"/>
    <w:rsid w:val="37F5122D"/>
    <w:rsid w:val="394748CF"/>
    <w:rsid w:val="39625D68"/>
    <w:rsid w:val="3A6C17BA"/>
    <w:rsid w:val="3AC8505A"/>
    <w:rsid w:val="3CC16DEA"/>
    <w:rsid w:val="3D7B2C25"/>
    <w:rsid w:val="3DD47CEA"/>
    <w:rsid w:val="3E9E406D"/>
    <w:rsid w:val="3F006522"/>
    <w:rsid w:val="3F483B19"/>
    <w:rsid w:val="3FD439EC"/>
    <w:rsid w:val="40D14DA1"/>
    <w:rsid w:val="410B0233"/>
    <w:rsid w:val="411D0DAE"/>
    <w:rsid w:val="417E61CF"/>
    <w:rsid w:val="432E183D"/>
    <w:rsid w:val="44CD63C5"/>
    <w:rsid w:val="45496CD6"/>
    <w:rsid w:val="457C4D05"/>
    <w:rsid w:val="45AA4391"/>
    <w:rsid w:val="47931A43"/>
    <w:rsid w:val="47E64B6A"/>
    <w:rsid w:val="4993238C"/>
    <w:rsid w:val="4A176FDA"/>
    <w:rsid w:val="4BC62075"/>
    <w:rsid w:val="4C0347DE"/>
    <w:rsid w:val="4C9C7C27"/>
    <w:rsid w:val="4DDE30F1"/>
    <w:rsid w:val="4F2855DF"/>
    <w:rsid w:val="500C34E4"/>
    <w:rsid w:val="505F0574"/>
    <w:rsid w:val="50BF0086"/>
    <w:rsid w:val="50E076A9"/>
    <w:rsid w:val="517023B7"/>
    <w:rsid w:val="52D270CD"/>
    <w:rsid w:val="540F640D"/>
    <w:rsid w:val="545D30E9"/>
    <w:rsid w:val="55AC5DDC"/>
    <w:rsid w:val="57A86A4F"/>
    <w:rsid w:val="58A24312"/>
    <w:rsid w:val="58EC690E"/>
    <w:rsid w:val="5A433C14"/>
    <w:rsid w:val="5A98077A"/>
    <w:rsid w:val="5AA629A0"/>
    <w:rsid w:val="5D521AAA"/>
    <w:rsid w:val="5DA65C98"/>
    <w:rsid w:val="5DCB3D1C"/>
    <w:rsid w:val="5E7815A2"/>
    <w:rsid w:val="5E9E3CB4"/>
    <w:rsid w:val="5EAC0DF6"/>
    <w:rsid w:val="5EDC745F"/>
    <w:rsid w:val="5EE06B3A"/>
    <w:rsid w:val="5F187992"/>
    <w:rsid w:val="5FB4585E"/>
    <w:rsid w:val="60B5666B"/>
    <w:rsid w:val="64747282"/>
    <w:rsid w:val="664A5677"/>
    <w:rsid w:val="66DE540B"/>
    <w:rsid w:val="671C32FA"/>
    <w:rsid w:val="67432C92"/>
    <w:rsid w:val="67A828D5"/>
    <w:rsid w:val="690660A9"/>
    <w:rsid w:val="694038C6"/>
    <w:rsid w:val="694321F4"/>
    <w:rsid w:val="69E125BD"/>
    <w:rsid w:val="6AB4143D"/>
    <w:rsid w:val="6ACD4B0E"/>
    <w:rsid w:val="6B556348"/>
    <w:rsid w:val="6C0F11B8"/>
    <w:rsid w:val="6CA42BDA"/>
    <w:rsid w:val="6D0E13FB"/>
    <w:rsid w:val="6FA80FEC"/>
    <w:rsid w:val="70474018"/>
    <w:rsid w:val="70A44183"/>
    <w:rsid w:val="720B1C5F"/>
    <w:rsid w:val="7328674D"/>
    <w:rsid w:val="74064738"/>
    <w:rsid w:val="751117E2"/>
    <w:rsid w:val="765A38F8"/>
    <w:rsid w:val="76E55069"/>
    <w:rsid w:val="78291682"/>
    <w:rsid w:val="79980328"/>
    <w:rsid w:val="7A4545C4"/>
    <w:rsid w:val="7CA45285"/>
    <w:rsid w:val="7EEA164A"/>
    <w:rsid w:val="7FB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2021-06-28T00:01:00Z</dcterms:created>
  <dc:creator>WPS_1569910632</dc:creator>
  <cp:lastModifiedBy>WPS_1569910632</cp:lastModifiedBy>
  <dcterms:modified xsi:type="dcterms:W3CDTF">2021-06-28T00:45:57Z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E8FCBF6E297F43FB878DDC93663027C4</vt:lpwstr>
  </property>
</Properties>
</file>