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flb blding  合法大楼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rif" w:hAnsi="serif" w:eastAsia="serif" w:cs="serif"/>
          <w:i w:val="0"/>
          <w:caps w:val="0"/>
          <w:color w:val="333333"/>
          <w:spacing w:val="0"/>
          <w:sz w:val="28"/>
          <w:szCs w:val="28"/>
          <w:shd w:val="clear" w:fill="FFFFFF"/>
        </w:rPr>
        <w:t>一、 选择合法的公司</w:t>
      </w: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8"/>
          <w:szCs w:val="28"/>
          <w:shd w:val="clear" w:fill="FFFFFF"/>
        </w:rPr>
        <w:t>在菲律宾林林总总几千家博彩公司</w:t>
      </w: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8"/>
          <w:szCs w:val="28"/>
          <w:shd w:val="clear" w:fill="FFFFFF"/>
        </w:rPr>
        <w:t>在合法大楼办公的持合法牌照的     危险程度 ☆            推荐</w:t>
      </w: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8"/>
          <w:szCs w:val="28"/>
          <w:shd w:val="clear" w:fill="FFFFFF"/>
        </w:rPr>
        <w:t>在普通办公室办公的持有挂靠牌的    危险程度 ★★☆        不推荐</w:t>
      </w: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8"/>
          <w:szCs w:val="28"/>
          <w:shd w:val="clear" w:fill="FFFFFF"/>
        </w:rPr>
        <w:t>在别墅办公的                      危险程度 ★★★★★★  极力不推荐</w:t>
      </w: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8"/>
          <w:szCs w:val="28"/>
          <w:shd w:val="clear" w:fill="FFFFFF"/>
        </w:rPr>
        <w:t>在公寓或酒店办公的                 危险程度 ★★★★★★  极力不推荐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14250" w:type="dxa"/>
        <w:tblInd w:w="0" w:type="dxa"/>
        <w:tblBorders>
          <w:top w:val="single" w:color="EDECEE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50"/>
      </w:tblGrid>
      <w:tr>
        <w:tblPrEx>
          <w:tblBorders>
            <w:top w:val="single" w:color="EDECEE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vAlign w:val="center"/>
          </w:tcPr>
          <w:tbl>
            <w:tblPr>
              <w:tblW w:w="1425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25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2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RCBC大楼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博甘地大楼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techzon大楼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PBCOM大楼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Marvin Plaza大楼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HSBC大楼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Zueiling Tower大楼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Robinsons大楼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合法和大楼没有关系, 一般8大楼就是指的上面8栋</w:t>
                  </w:r>
                </w:p>
              </w:tc>
            </w:tr>
          </w:tbl>
          <w:p>
            <w:pPr>
              <w:spacing w:line="32" w:lineRule="atLeast"/>
              <w:rPr>
                <w:rFonts w:ascii="微软雅黑" w:hAnsi="微软雅黑" w:eastAsia="微软雅黑" w:cs="微软雅黑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到到了柬埔寨的</w:t>
      </w:r>
      <w:r>
        <w:rPr>
          <w:rStyle w:val="4"/>
          <w:rFonts w:hint="default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非法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博彩业，而这个产业在</w:t>
      </w:r>
      <w:r>
        <w:rPr>
          <w:rStyle w:val="4"/>
          <w:rFonts w:hint="default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菲律宾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也有相当 ... 一般集中在马尼拉的珍珠大厦、博甘地</w:t>
      </w:r>
      <w:r>
        <w:rPr>
          <w:rStyle w:val="4"/>
          <w:rFonts w:hint="default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大楼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、Robinsons</w:t>
      </w:r>
      <w:r>
        <w:rPr>
          <w:rStyle w:val="4"/>
          <w:rFonts w:hint="default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大楼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等等。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F4ACA"/>
    <w:rsid w:val="1E717473"/>
    <w:rsid w:val="285F4ACA"/>
    <w:rsid w:val="2AED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2020-12-06T12:48:00Z</dcterms:created>
  <dc:creator>ati</dc:creator>
  <cp:lastModifiedBy>ati</cp:lastModifiedBy>
  <dcterms:modified xsi:type="dcterms:W3CDTF">2020-12-06T13:02:29Z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