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hot deploy 热部署法  dync reload v5 v55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28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5" w:name="_GoBack"/>
          <w:bookmarkEnd w:id="1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Script引擎法</w:t>
          </w:r>
          <w:r>
            <w:tab/>
          </w:r>
          <w:r>
            <w:fldChar w:fldCharType="begin"/>
          </w:r>
          <w:r>
            <w:instrText xml:space="preserve"> PAGEREF _Toc6638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Debug模式启动 推荐</w:t>
          </w:r>
          <w:r>
            <w:tab/>
          </w:r>
          <w:r>
            <w:fldChar w:fldCharType="begin"/>
          </w:r>
          <w:r>
            <w:instrText xml:space="preserve"> PAGEREF _Toc30121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Springboot 热部署jar工具 dev tools</w:t>
          </w:r>
          <w:r>
            <w:tab/>
          </w:r>
          <w:r>
            <w:fldChar w:fldCharType="begin"/>
          </w:r>
          <w:r>
            <w:instrText xml:space="preserve"> PAGEREF _Toc1813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Mybatis reload sqlfactory</w:t>
          </w:r>
          <w:r>
            <w:tab/>
          </w:r>
          <w:r>
            <w:fldChar w:fldCharType="begin"/>
          </w:r>
          <w:r>
            <w:instrText xml:space="preserve"> PAGEREF _Toc420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Invoke script php js法cli</w:t>
          </w:r>
          <w:r>
            <w:tab/>
          </w:r>
          <w:r>
            <w:fldChar w:fldCharType="begin"/>
          </w:r>
          <w:r>
            <w:instrText xml:space="preserve"> PAGEREF _Toc28531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_Toc4038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Cmd reload sdk法</w:t>
          </w:r>
          <w:r>
            <w:tab/>
          </w:r>
          <w:r>
            <w:fldChar w:fldCharType="begin"/>
          </w:r>
          <w:r>
            <w:instrText xml:space="preserve"> PAGEREF _Toc11006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使用javaassit动态加载classloader工具</w:t>
          </w:r>
          <w:r>
            <w:tab/>
          </w:r>
          <w:r>
            <w:fldChar w:fldCharType="begin"/>
          </w:r>
          <w:r>
            <w:instrText xml:space="preserve"> PAGEREF _Toc30835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热部署  crontab kill and restart</w:t>
          </w:r>
          <w:r>
            <w:tab/>
          </w:r>
          <w:r>
            <w:fldChar w:fldCharType="begin"/>
          </w:r>
          <w:r>
            <w:instrText xml:space="preserve"> PAGEREF _Toc14254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使用jsp</w:t>
          </w:r>
          <w:r>
            <w:tab/>
          </w:r>
          <w:r>
            <w:fldChar w:fldCharType="begin"/>
          </w:r>
          <w:r>
            <w:instrText xml:space="preserve"> PAGEREF _Toc13405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使用其他</w:t>
          </w:r>
          <w:r>
            <w:tab/>
          </w:r>
          <w:r>
            <w:fldChar w:fldCharType="begin"/>
          </w:r>
          <w:r>
            <w:instrText xml:space="preserve"> PAGEREF _Toc15262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6638"/>
      <w:r>
        <w:rPr>
          <w:rFonts w:hint="eastAsia"/>
          <w:lang w:val="en-US" w:eastAsia="zh-CN"/>
        </w:rPr>
        <w:t>Script引擎法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846"/>
      <w:bookmarkStart w:id="2" w:name="_Toc30121"/>
      <w:r>
        <w:rPr>
          <w:rFonts w:hint="eastAsia"/>
          <w:lang w:val="en-US" w:eastAsia="zh-CN"/>
        </w:rPr>
        <w:t>Debug模式启动 推荐</w:t>
      </w:r>
      <w:bookmarkEnd w:id="1"/>
      <w:bookmarkEnd w:id="2"/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如果JVM运行时开启JPDA（Java Platform Debugger Architecture），则Class是运行被动态重新载入的。具体方式可以参考java.lang.Instrument。javassist也提供了一个运行期重载Class的方法，具体可以看API 中的javassist.tools.HotSwapper。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新增加方法也支持reload类。。Jdk8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$java -agentlib:hprof=help</w:t>
      </w:r>
      <w:r>
        <w:rPr>
          <w:rFonts w:hint="eastAsia"/>
          <w:lang w:val="en-US" w:eastAsia="zh-CN"/>
        </w:rPr>
        <w:t xml:space="preserve"> 用来性能分析。。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-agentlib:jdwp=transport=dt_socket,suspend=y,address=localhost:54367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 </w:t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5F6368"/>
          <w:spacing w:val="0"/>
          <w:sz w:val="21"/>
          <w:szCs w:val="21"/>
          <w:shd w:val="clear" w:fill="FFFFFF"/>
        </w:rPr>
        <w:t>Java Debug Wire Protocol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 (</w:t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5F6368"/>
          <w:spacing w:val="0"/>
          <w:sz w:val="21"/>
          <w:szCs w:val="21"/>
          <w:shd w:val="clear" w:fill="FFFFFF"/>
        </w:rPr>
        <w:t>JDWP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) is v</w:t>
      </w:r>
    </w:p>
    <w:p>
      <w:pPr>
        <w:ind w:firstLine="42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package</w:t>
      </w:r>
      <w:r>
        <w:rPr>
          <w:rFonts w:hint="eastAsia" w:ascii="Courier New" w:hAnsi="Courier New"/>
          <w:color w:val="D9E8F7"/>
          <w:sz w:val="24"/>
        </w:rPr>
        <w:t xml:space="preserve"> util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util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Date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util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concurrent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TimeUnit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DynClass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main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args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while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true</w:t>
      </w:r>
      <w:r>
        <w:rPr>
          <w:rFonts w:hint="eastAsia" w:ascii="Courier New" w:hAnsi="Courier New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PayUtil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h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Date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CC81BA"/>
          <w:sz w:val="24"/>
        </w:rPr>
        <w:t>TimeUnit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SECONDS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sleep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6897BB"/>
          <w:sz w:val="24"/>
        </w:rPr>
        <w:t>5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F9FAF4"/>
          <w:sz w:val="24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949"/>
      <w:bookmarkEnd w:id="3"/>
      <w:bookmarkStart w:id="4" w:name="_Toc28503"/>
      <w:bookmarkStart w:id="5" w:name="_Toc1813"/>
      <w:r>
        <w:rPr>
          <w:rFonts w:hint="eastAsia"/>
          <w:lang w:val="en-US" w:eastAsia="zh-CN"/>
        </w:rPr>
        <w:t>Springboot 热部署jar工具</w:t>
      </w:r>
      <w:bookmarkEnd w:id="4"/>
      <w:r>
        <w:rPr>
          <w:rFonts w:hint="eastAsia"/>
          <w:lang w:val="en-US" w:eastAsia="zh-CN"/>
        </w:rPr>
        <w:t xml:space="preserve"> dev tools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420"/>
      <w:r>
        <w:rPr>
          <w:rFonts w:hint="eastAsia"/>
          <w:lang w:val="en-US" w:eastAsia="zh-CN"/>
        </w:rPr>
        <w:t>Mybatis reload sqlfactory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多个mybatis Cfg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8531"/>
      <w:r>
        <w:rPr>
          <w:rFonts w:hint="eastAsia"/>
          <w:lang w:val="en-US" w:eastAsia="zh-CN"/>
        </w:rPr>
        <w:t>Invoke script php js法cli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4038"/>
      <w:r>
        <w:rPr>
          <w:rFonts w:hint="eastAsia"/>
          <w:lang w:val="en-US" w:eastAsia="zh-CN"/>
        </w:rPr>
        <w:t>Other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1006"/>
      <w:r>
        <w:rPr>
          <w:rFonts w:hint="eastAsia"/>
          <w:lang w:val="en-US" w:eastAsia="zh-CN"/>
        </w:rPr>
        <w:t>Cmd reload sdk法</w:t>
      </w:r>
      <w:bookmarkEnd w:id="9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2562"/>
      <w:bookmarkStart w:id="11" w:name="_Toc30835"/>
      <w:r>
        <w:rPr>
          <w:rFonts w:hint="eastAsia"/>
          <w:lang w:val="en-US" w:eastAsia="zh-CN"/>
        </w:rPr>
        <w:t>使用javaassit动态加载classloader工具</w:t>
      </w:r>
      <w:bookmarkEnd w:id="10"/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4254"/>
      <w:r>
        <w:rPr>
          <w:rFonts w:hint="eastAsia"/>
          <w:lang w:val="en-US" w:eastAsia="zh-CN"/>
        </w:rPr>
        <w:t>热部署  crontab kill and restart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,,batch kill   by path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5分钟生效  20分钟等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3405"/>
      <w:r>
        <w:rPr>
          <w:rFonts w:hint="eastAsia"/>
          <w:lang w:val="en-US" w:eastAsia="zh-CN"/>
        </w:rPr>
        <w:t>使用jsp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5262"/>
      <w:r>
        <w:rPr>
          <w:rFonts w:hint="eastAsia"/>
          <w:lang w:val="en-US" w:eastAsia="zh-CN"/>
        </w:rPr>
        <w:t>使用其他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node express 热更新解决方案 热部署 修改不生效解决方案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Atitit.软件仪表盘(17）-----热部署jrebel 5.5.2 的使用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CCBAA8"/>
    <w:multiLevelType w:val="multilevel"/>
    <w:tmpl w:val="D1CCBA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A7A2E"/>
    <w:rsid w:val="04ED7085"/>
    <w:rsid w:val="05202023"/>
    <w:rsid w:val="05CA58AA"/>
    <w:rsid w:val="068073AA"/>
    <w:rsid w:val="069E3C65"/>
    <w:rsid w:val="07741440"/>
    <w:rsid w:val="0E002739"/>
    <w:rsid w:val="0E743606"/>
    <w:rsid w:val="14C74F47"/>
    <w:rsid w:val="1A081291"/>
    <w:rsid w:val="1D9C004F"/>
    <w:rsid w:val="1E021B4C"/>
    <w:rsid w:val="25BC5779"/>
    <w:rsid w:val="266F611F"/>
    <w:rsid w:val="288F79DF"/>
    <w:rsid w:val="2A4775AA"/>
    <w:rsid w:val="2E8022BA"/>
    <w:rsid w:val="301A11C7"/>
    <w:rsid w:val="37A75EA9"/>
    <w:rsid w:val="3BBA7A2E"/>
    <w:rsid w:val="4B2D5A19"/>
    <w:rsid w:val="5CDA5B25"/>
    <w:rsid w:val="5EA32A8F"/>
    <w:rsid w:val="71601B90"/>
    <w:rsid w:val="7C8B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2020-06-11T17:05:00Z</dcterms:created>
  <dc:creator>Administrator</dc:creator>
  <cp:lastModifiedBy>ATI</cp:lastModifiedBy>
  <dcterms:modified xsi:type="dcterms:W3CDTF">2021-05-20T16:05:02Z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F9257E47A2E4471B8F92149F14037E5F</vt:lpwstr>
  </property>
</Properties>
</file>