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impt db insert data process 插入数据流程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插入数据 向表中插入一条数据如下</w:t>
      </w:r>
    </w:p>
    <w:p>
      <w:pPr>
        <w:pStyle w:val="11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insert into world.user(name,age,gender,create_time)  values('木叶潇潇',18,1,now())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  <w:rFonts w:hint="eastAsia"/>
          <w:lang w:val="en-US" w:eastAsia="zh-CN"/>
        </w:rPr>
        <w:t xml:space="preserve"> </w:t>
      </w:r>
      <w:r>
        <w:t>从sql中提取数据库名和表名，从information_schema.innodb_tables中查出表id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 xml:space="preserve">根据表id，从information_schema.innodb_indexes中查出表对应的聚集索引的Root Page No 为4。 </w:t>
      </w:r>
      <w:r>
        <w:drawing>
          <wp:inline distT="0" distB="0" distL="114300" distR="114300">
            <wp:extent cx="10391775" cy="1676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</w:pPr>
      <w:r>
        <w:t>通过Root Page No 4计算出Root Page的物理地址。根据Root Page中指定的段信息，向Root Page中插入索引数据，向数据段对应的页中插入数据行，并关联两种类型的页。</w:t>
      </w:r>
    </w:p>
    <w:p>
      <w:pPr>
        <w:pStyle w:val="12"/>
        <w:keepNext w:val="0"/>
        <w:keepLines w:val="0"/>
        <w:widowControl/>
        <w:suppressLineNumbers w:val="0"/>
      </w:pPr>
      <w:r>
        <w:t>如果一页空间不足，会计算出当前页所在的区/簇并向其申请空间，区/簇则会根据 XDES Entry中的bitmap查询空闲的页并进行分配。如果区/簇也没有空闲空间，则会一级一级向上面的段、表空间、操作系统申请所需空间。</w:t>
      </w:r>
    </w:p>
    <w:p>
      <w:pPr>
        <w:pStyle w:val="12"/>
        <w:keepNext w:val="0"/>
        <w:keepLines w:val="0"/>
        <w:widowControl/>
        <w:suppressLineNumbers w:val="0"/>
      </w:pPr>
      <w:r>
        <w:t>申请到的表空间会存储在各自对应的链表中（如：表空间申请到的空间会存储在对应的FSP_FREE链表中）。</w:t>
      </w:r>
    </w:p>
    <w:p>
      <w:pPr>
        <w:pStyle w:val="12"/>
        <w:keepNext w:val="0"/>
        <w:keepLines w:val="0"/>
        <w:widowControl/>
        <w:suppressLineNumbers w:val="0"/>
      </w:pPr>
      <w:r>
        <w:t>在页分配或扩展时，为了保证通过innodb_indexes中的Root Page No能找到它，Root Page物理空间与B+树对应的Root 节点保持不变,即页号不变，永远是页号为4的那块空间。</w:t>
      </w:r>
    </w:p>
    <w:p>
      <w:pPr>
        <w:pStyle w:val="12"/>
        <w:keepNext w:val="0"/>
        <w:keepLines w:val="0"/>
        <w:widowControl/>
        <w:suppressLineNumbers w:val="0"/>
      </w:pPr>
      <w:r>
        <w:t>当B+对应的物理页不断变化时，为了保证树的平衡，会产生新的Root节点，为了保持Root页不变，innodb是通过交换的方式，把新的Root节点数据复制交换到原来的Root Page页，这样就可以保证Root Page永远不变，即保证表与物理空间的关联永远不会断开。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事务流程很复杂，要写事务开启，undo，op，redo，日志，事务提交，多增加类5部操作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 w:eastAsia="zh-CN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为了记录行本身的状态，一条记录innodb会增加额外的记录头信息。如果是叶子节点，还会增加：row_id（隐藏的主键）、trx_id（事务id）、回滚指针等附加字段。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B2DC9"/>
    <w:multiLevelType w:val="multilevel"/>
    <w:tmpl w:val="824B2DC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995FC4"/>
    <w:multiLevelType w:val="multilevel"/>
    <w:tmpl w:val="FE995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93B37"/>
    <w:rsid w:val="06E73D2D"/>
    <w:rsid w:val="0F403115"/>
    <w:rsid w:val="14D719DE"/>
    <w:rsid w:val="1F1E3CD5"/>
    <w:rsid w:val="2EF77461"/>
    <w:rsid w:val="475A0FC2"/>
    <w:rsid w:val="4EC57C40"/>
    <w:rsid w:val="5680158B"/>
    <w:rsid w:val="59A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2021-01-26T03:11:00Z</dcterms:created>
  <dc:creator>ati</dc:creator>
  <cp:lastModifiedBy>ati</cp:lastModifiedBy>
  <dcterms:modified xsi:type="dcterms:W3CDTF">2021-01-26T03:16:39Z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