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mysql查询缓存分析与优化计划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（貌似不能缓存，开奖号码来源于实时查询）开奖号码表 缓存最近几天的 sSC_dATA WHERE NUMBER = ? AND  PLAY_gROUP_iD = ?  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cOMPANY WHERE ( IS_eNABLE = ? )    公司表可以缓存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sSC_pLAY   玩法，千条记录 可以缓存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ssc_play_group</w:t>
      </w:r>
      <w:r>
        <w:rPr>
          <w:rFonts w:hint="eastAsia"/>
          <w:lang w:val="en-US" w:eastAsia="zh-CN"/>
        </w:rPr>
        <w:t xml:space="preserve">   彩种  32条记录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ssc_play_pl</w:t>
      </w:r>
      <w:r>
        <w:rPr>
          <w:rFonts w:hint="eastAsia"/>
          <w:lang w:val="en-US" w:eastAsia="zh-CN"/>
        </w:rPr>
        <w:t xml:space="preserve">   玩法赔率  1w1千多条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天天分钱表  可能也能缓存  dD_cENTS WHERE ( ORDER_nUMBER = ? and CENTS_sTATUS = ? )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开奖sql日志记录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34915"/>
    <w:rsid w:val="065B613B"/>
    <w:rsid w:val="19742915"/>
    <w:rsid w:val="1E374818"/>
    <w:rsid w:val="20F740DF"/>
    <w:rsid w:val="26CF5578"/>
    <w:rsid w:val="2A4E575F"/>
    <w:rsid w:val="315C38D4"/>
    <w:rsid w:val="34A642F7"/>
    <w:rsid w:val="352A6F36"/>
    <w:rsid w:val="398A24E8"/>
    <w:rsid w:val="3D0503E6"/>
    <w:rsid w:val="614611A2"/>
    <w:rsid w:val="65B31BE9"/>
    <w:rsid w:val="681F447B"/>
    <w:rsid w:val="69534915"/>
    <w:rsid w:val="72DB5FC7"/>
    <w:rsid w:val="7719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2020-12-26T11:05:00Z</dcterms:created>
  <dc:creator>ati</dc:creator>
  <cp:lastModifiedBy>ati</cp:lastModifiedBy>
  <dcterms:modified xsi:type="dcterms:W3CDTF">2020-12-26T11:28:57Z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