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person info gene stat  信息生产统计 每年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2020-515--1231  生成截屏图片13000张...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sumdoc文档,每年3000个...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Eml邮件数量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adicati Group 2004年的调查显示，电子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邮件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用户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平均每日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送出并接收84封电子 ..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一个礼拜休假回来，未读邮件有一百多封，顿感压力山大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在个人层面，DMR报告显示，普通办公室工作人员每天收到121封电子邮件，这么多的邮件有不同的形式也来自不同的渠道。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起来不可思议是吗？</w:t>
      </w:r>
      <w:r>
        <w:rPr>
          <w:rFonts w:hint="default" w:ascii="Segoe UI" w:hAnsi="Segoe UI" w:eastAsia="Segoe UI" w:cs="Segoe UI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IBM的 </w:t>
      </w:r>
      <w:r>
        <w:rPr>
          <w:rFonts w:hint="default" w:ascii="Segoe UI" w:hAnsi="Segoe UI" w:eastAsia="Segoe UI" w:cs="Segoe UI"/>
          <w:i w:val="0"/>
          <w:iCs w:val="0"/>
          <w:caps w:val="0"/>
          <w:color w:val="F4594F"/>
          <w:spacing w:val="0"/>
          <w:sz w:val="19"/>
          <w:szCs w:val="19"/>
          <w:u w:val="none"/>
          <w:shd w:val="clear" w:fill="FFFFFF"/>
        </w:rPr>
        <w:t>Luis Suarez </w:t>
      </w:r>
      <w:r>
        <w:rPr>
          <w:rFonts w:hint="default" w:ascii="Segoe UI" w:hAnsi="Segoe UI" w:eastAsia="Segoe UI" w:cs="Segoe UI"/>
          <w:i w:val="0"/>
          <w:iCs w:val="0"/>
          <w:caps w:val="0"/>
          <w:color w:val="777777"/>
          <w:spacing w:val="0"/>
          <w:sz w:val="19"/>
          <w:szCs w:val="19"/>
          <w:shd w:val="clear" w:fill="FFFFFF"/>
        </w:rPr>
        <w:t>正在体验这样一个世界，至少在工作坏境里。他的做法是不再处理收到的公司内部邮件，也不再主动写工作邮件，而以其它Social Networking工具代替邮件进行沟通和交互。Lius平常每日能收到35封工作邮件，每周175封。在他通告同事停止使用邮件的第一周，他共收到45封，然后每周以25%的比例减少。大致处理邮件节省时间计算为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F7977"/>
    <w:rsid w:val="0143559F"/>
    <w:rsid w:val="04E85AA3"/>
    <w:rsid w:val="09005566"/>
    <w:rsid w:val="10E2545F"/>
    <w:rsid w:val="11FF7977"/>
    <w:rsid w:val="172367F3"/>
    <w:rsid w:val="173F6A8C"/>
    <w:rsid w:val="35453D89"/>
    <w:rsid w:val="4EF10A3E"/>
    <w:rsid w:val="5FD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2021-10-05T08:11:00Z</dcterms:created>
  <dc:creator>ati</dc:creator>
  <cp:lastModifiedBy>ati</cp:lastModifiedBy>
  <dcterms:modified xsi:type="dcterms:W3CDTF">2021-10-05T08:18:50Z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73036105E4424A95BED69F238A3A36F7</vt:lpwstr>
  </property>
</Properties>
</file>