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secr 安全规范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貌不惊人低调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不招摇不惹事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改名换姓隐姓埋名</w:t>
      </w:r>
    </w:p>
    <w:p>
      <w:pPr>
        <w:pStyle w:val="2"/>
        <w:bidi w:val="0"/>
      </w:pPr>
      <w:r>
        <w:rPr>
          <w:rFonts w:hint="eastAsia"/>
          <w:lang w:val="en-US" w:eastAsia="zh-CN"/>
        </w:rPr>
        <w:t>居无定所</w:t>
      </w:r>
      <w:r>
        <w:t>行踪保密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6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6"/>
          <w:sz w:val="19"/>
          <w:szCs w:val="19"/>
          <w:shd w:val="clear" w:fill="FFFFFF"/>
          <w:lang w:val="en-US" w:eastAsia="zh-CN"/>
        </w:rPr>
        <w:t>私人交通工具+黑店 黑车</w:t>
      </w:r>
      <w:bookmarkStart w:id="0" w:name="_GoBack"/>
      <w:bookmarkEnd w:id="0"/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行为方式 昼伏夜出 逃避捕食者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6"/>
          <w:sz w:val="19"/>
          <w:szCs w:val="19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6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EDD3DD"/>
    <w:multiLevelType w:val="multilevel"/>
    <w:tmpl w:val="64EDD3D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1A655F"/>
    <w:rsid w:val="010345BF"/>
    <w:rsid w:val="010F0A34"/>
    <w:rsid w:val="081A655F"/>
    <w:rsid w:val="0DFB55CD"/>
    <w:rsid w:val="328E566D"/>
    <w:rsid w:val="36A27139"/>
    <w:rsid w:val="43182D04"/>
    <w:rsid w:val="458D305A"/>
    <w:rsid w:val="46AD51AF"/>
    <w:rsid w:val="4C16626B"/>
    <w:rsid w:val="4F806C70"/>
    <w:rsid w:val="686C7E51"/>
    <w:rsid w:val="6AF31883"/>
    <w:rsid w:val="707766C0"/>
    <w:rsid w:val="70C6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2021-10-11T09:39:00Z</dcterms:created>
  <dc:creator>ati</dc:creator>
  <cp:lastModifiedBy>ati</cp:lastModifiedBy>
  <dcterms:modified xsi:type="dcterms:W3CDTF">2021-10-11T09:44:01Z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04937B5C6F384961A76DDDCDE0443381</vt:lpwstr>
  </property>
</Properties>
</file>