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4" w:name="_GoBack"/>
      <w:bookmarkEnd w:id="4"/>
      <w:r>
        <w:rPr>
          <w:rFonts w:hint="eastAsia"/>
          <w:lang w:val="en-US" w:eastAsia="zh-CN"/>
        </w:rPr>
        <w:t xml:space="preserve">Atitit stomp.js conn连接activemq 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97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activemq  启动，已经默认开启了stomp ws的接口。。地址是</w:t>
          </w:r>
          <w:r>
            <w:tab/>
          </w:r>
          <w:r>
            <w:fldChar w:fldCharType="begin"/>
          </w:r>
          <w:r>
            <w:instrText xml:space="preserve"> PAGEREF _Toc27321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Js 客户端代码</w:t>
          </w:r>
          <w:r>
            <w:tab/>
          </w:r>
          <w:r>
            <w:fldChar w:fldCharType="begin"/>
          </w:r>
          <w:r>
            <w:instrText xml:space="preserve"> PAGEREF _Toc28103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注意的问题，，activemq stomp启动的时候，显示端口61613..</w:t>
          </w:r>
          <w:r>
            <w:tab/>
          </w:r>
          <w:r>
            <w:fldChar w:fldCharType="begin"/>
          </w:r>
          <w:r>
            <w:instrText xml:space="preserve"> PAGEREF _Toc31712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Stomp.js api 文档</w:t>
          </w:r>
          <w:r>
            <w:tab/>
          </w:r>
          <w:r>
            <w:fldChar w:fldCharType="begin"/>
          </w:r>
          <w:r>
            <w:instrText xml:space="preserve"> PAGEREF _Toc13815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7321"/>
      <w:r>
        <w:rPr>
          <w:rFonts w:hint="eastAsia"/>
          <w:lang w:val="en-US" w:eastAsia="zh-CN"/>
        </w:rPr>
        <w:t>activemq  启动，已经默认开启了stomp ws的接口。。地址是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url='ws://localhost:61614/stomp';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8103"/>
      <w:r>
        <w:rPr>
          <w:rFonts w:hint="eastAsia"/>
          <w:lang w:val="en-US" w:eastAsia="zh-CN"/>
        </w:rPr>
        <w:t>Js 客户端代码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C:\Users\u\OneDrive\桌面\hsim prj  index.php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src="https://cdnjs.cloudflare.com/ajax/libs/stomp.js/2.3.3/stomp.js" &gt;&lt;/script&gt;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alert()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console.log("-start");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&lt;!--TO 创建socket连接 并订阅相关频道--&gt;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//if port err,so err can show..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url='ws://localhost:61614/stomp';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stompClient = Stomp.client(url);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stompClient.debug= function(str)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append the debug log to a #debug div somewhere in the page using JQuery: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console.log("--debg:"+str);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stompClient.heartbeat.outgoing = 20000;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stompClient.connect({}, function (frame)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// 相当于连接 ws://localhost:8080/gs-guide-websocket/041/hk5tax0r/websocket hk5tax0r就是sessionid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console.log("正在连接");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console.log(frame);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//订阅通用私聊频道 群组也通过这里实现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must use /topic/xxxName mode  tsai nen conn...only  xxxName cant uswe..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stompClient.subscribe('/topic/foo.bar', function (greeting)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console.log("-------------receive..."+greeting);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//订阅用户上线下线的公共频道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stompClient.subscribe('/topic/userlist', function (greeting)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},function errorCallBack (error)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连接失败时（服务器响应 ERROR 帧）的回调方法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console.log(error);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   //end conn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1712"/>
      <w:r>
        <w:rPr>
          <w:rFonts w:hint="eastAsia"/>
          <w:lang w:val="en-US" w:eastAsia="zh-CN"/>
        </w:rPr>
        <w:t>注意的问题，，activemq stomp启动的时候，显示端口61613..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但事迹ws端口61614.。。再配置文件C:\apache-activemq-5.16.0\conf\activemq.xml里面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指明了词端口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&lt;transportConnectors&gt;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&lt;!-- DOS protection, limit concurrent connections to 1000 and frame size to 100MB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&lt;transportConnector name="openwire" uri="tcp://0.0.0.0:61616?maximumConnections=1000&amp;amp;wireFormat.maxFrameSize=104857600"/&gt;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&lt;transportConnector name="amqp" uri="amqp://0.0.0.0:5672?maximumConnections=1000&amp;amp;wireFormat.maxFrameSize=104857600"/&gt;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&lt;transportConnector name="stomp" uri="stomp://0.0.0.0:61613?maximumConnections=1000&amp;amp;wireFormat.maxFrameSize=104857600"/&gt;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&lt;transportConnector name="mqtt" uri="mqtt://0.0.0.0:1883?maximumConnections=1000&amp;amp;wireFormat.maxFrameSize=104857600"/&gt;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&lt;transportConnector name="ws" uri="ws://0.0.0.0:61614?maximumConnections=1000&amp;amp;wireFormat.maxFrameSize=104857600"/&gt;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&lt;/transportConnectors&gt;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连接mq主题偶可以再admin管理界面看到消费者数量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但是只能使用/topic/xxxx的模式连接主题，，不能直接使用xxx真是麻烦。。。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因为stomp.js的订阅api没有区分队列和订阅，所以要在url里面指定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single" w:color="D8D8E5" w:sz="4" w:space="3"/>
          <w:left w:val="single" w:color="D8D8E5" w:sz="4" w:space="6"/>
          <w:bottom w:val="single" w:color="D8D8E5" w:sz="4" w:space="3"/>
          <w:right w:val="single" w:color="D8D8E5" w:sz="4" w:space="6"/>
        </w:pBdr>
        <w:shd w:val="clear" w:fill="E5E8FF"/>
        <w:spacing w:before="216" w:beforeAutospacing="0" w:after="0" w:afterAutospacing="1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3"/>
          <w:szCs w:val="23"/>
          <w:shd w:val="clear" w:fill="E5E8FF"/>
        </w:rPr>
        <w:t>(Object) 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3"/>
          <w:szCs w:val="23"/>
          <w:shd w:val="clear" w:fill="E5E8FF"/>
        </w:rPr>
        <w:t>subscribe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3"/>
          <w:szCs w:val="23"/>
          <w:shd w:val="clear" w:fill="E5E8FF"/>
        </w:rPr>
        <w:t>(destination, callback, headers = {})</w:t>
      </w:r>
    </w:p>
    <w:p>
      <w:pPr>
        <w:keepNext w:val="0"/>
        <w:keepLines w:val="0"/>
        <w:widowControl/>
        <w:suppressLineNumbers w:val="0"/>
        <w:pBdr>
          <w:top w:val="single" w:color="D5D5D5" w:sz="4" w:space="4"/>
          <w:left w:val="single" w:color="D5D5D5" w:sz="4" w:space="6"/>
          <w:bottom w:val="single" w:color="D5D5D5" w:sz="4" w:space="4"/>
          <w:right w:val="single" w:color="D5D5D5" w:sz="4" w:space="6"/>
        </w:pBdr>
        <w:shd w:val="clear" w:fill="E3E4E3"/>
        <w:spacing w:before="120" w:beforeAutospacing="0"/>
        <w:ind w:left="0" w:firstLine="0"/>
        <w:jc w:val="left"/>
        <w:rPr>
          <w:rFonts w:ascii="Verdana" w:hAnsi="Verdana" w:eastAsia="Verdana" w:cs="Verdana"/>
          <w:i w:val="0"/>
          <w:caps w:val="0"/>
          <w:color w:val="222222"/>
          <w:spacing w:val="0"/>
          <w:sz w:val="15"/>
          <w:szCs w:val="15"/>
        </w:rPr>
      </w:pPr>
      <w:r>
        <w:rPr>
          <w:rStyle w:val="15"/>
          <w:rFonts w:hint="default" w:ascii="Verdana" w:hAnsi="Verdana" w:eastAsia="Verdana" w:cs="Verdana"/>
          <w:i w:val="0"/>
          <w:caps w:val="0"/>
          <w:color w:val="222222"/>
          <w:spacing w:val="0"/>
          <w:kern w:val="0"/>
          <w:sz w:val="15"/>
          <w:szCs w:val="15"/>
          <w:shd w:val="clear" w:fill="E3E4E3"/>
          <w:lang w:val="en-US" w:eastAsia="zh-CN" w:bidi="ar"/>
        </w:rPr>
        <w:t>Note:</w:t>
      </w:r>
      <w:r>
        <w:rPr>
          <w:rFonts w:hint="default" w:ascii="Verdana" w:hAnsi="Verdana" w:eastAsia="Verdana" w:cs="Verdana"/>
          <w:i w:val="0"/>
          <w:caps w:val="0"/>
          <w:color w:val="222222"/>
          <w:spacing w:val="0"/>
          <w:kern w:val="0"/>
          <w:sz w:val="15"/>
          <w:szCs w:val="15"/>
          <w:shd w:val="clear" w:fill="E3E4E3"/>
          <w:lang w:val="en-US" w:eastAsia="zh-CN" w:bidi="ar"/>
        </w:rPr>
        <w:t> The library will generate an unique ID if there is none provided in the headers. To use your own ID, pass it using the headers argument</w:t>
      </w:r>
    </w:p>
    <w:p>
      <w:pPr>
        <w:pStyle w:val="12"/>
        <w:keepNext w:val="0"/>
        <w:keepLines w:val="0"/>
        <w:widowControl/>
        <w:suppressLineNumbers w:val="0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5"/>
          <w:szCs w:val="15"/>
        </w:rPr>
        <w:t>Subscribe to a STOMP Broker location. The return value is an Object with unsubscribe method.</w:t>
      </w:r>
    </w:p>
    <w:p>
      <w:pPr>
        <w:pStyle w:val="12"/>
        <w:keepNext w:val="0"/>
        <w:keepLines w:val="0"/>
        <w:widowControl/>
        <w:suppressLineNumbers w:val="0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5"/>
          <w:szCs w:val="15"/>
        </w:rPr>
        <w:t>var subscription = client.subscribe("/queue/test", callback);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3815"/>
      <w:r>
        <w:rPr>
          <w:rFonts w:hint="eastAsia"/>
          <w:lang w:val="en-US" w:eastAsia="zh-CN"/>
        </w:rPr>
        <w:t>Stomp.js api 文档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"https://stomp-js.github.io/stomp-websocket/codo/class/Client.html#subscribe-dynamic"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https://stomp-js.github.io/stomp-websocket/codo/class/Client.html#subscribe-dynamic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启动php web服务器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C:\Users\u\OneDrive\桌面\hsim prj\php web server.txt.bat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C:\Program1\bin\php\php7.1.9\php.exe -S localhost:8080 -t "C:\Users\u\OneDrive\桌面\hsim prj"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D9A5F6"/>
    <w:multiLevelType w:val="multilevel"/>
    <w:tmpl w:val="EDD9A5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A0B63"/>
    <w:rsid w:val="02285A96"/>
    <w:rsid w:val="052563C6"/>
    <w:rsid w:val="05EF7652"/>
    <w:rsid w:val="08FD429F"/>
    <w:rsid w:val="0F2C7EAB"/>
    <w:rsid w:val="14F44E66"/>
    <w:rsid w:val="17BA366C"/>
    <w:rsid w:val="1D307D28"/>
    <w:rsid w:val="2A3268AB"/>
    <w:rsid w:val="2D0B2F26"/>
    <w:rsid w:val="2D8000E5"/>
    <w:rsid w:val="2F564925"/>
    <w:rsid w:val="321764F1"/>
    <w:rsid w:val="351D009F"/>
    <w:rsid w:val="373F02E9"/>
    <w:rsid w:val="387160C8"/>
    <w:rsid w:val="392816FC"/>
    <w:rsid w:val="47E070F9"/>
    <w:rsid w:val="51030069"/>
    <w:rsid w:val="56A71394"/>
    <w:rsid w:val="61E53ABD"/>
    <w:rsid w:val="62E966A1"/>
    <w:rsid w:val="65184DC6"/>
    <w:rsid w:val="6AD366BA"/>
    <w:rsid w:val="749A0B63"/>
    <w:rsid w:val="7C96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2020-10-01T02:17:00Z</dcterms:created>
  <dc:creator>u</dc:creator>
  <cp:lastModifiedBy>ATI老哇的爪子007</cp:lastModifiedBy>
  <dcterms:modified xsi:type="dcterms:W3CDTF">2021-10-22T09:55:09Z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66777BDF3B6142E097E9C18401DAF3A8</vt:lpwstr>
  </property>
</Properties>
</file>