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Atitt  trave precase  旅行预案装备 （城市篇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4890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_Toc19012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原则，轻便小巧可折叠</w:t>
          </w:r>
          <w:r>
            <w:tab/>
          </w:r>
          <w:r>
            <w:fldChar w:fldCharType="begin"/>
          </w:r>
          <w:r>
            <w:instrText xml:space="preserve"> PAGEREF _Toc19012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_Toc5030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Arm pkg 螺丝刀</w:t>
          </w:r>
          <w:r>
            <w:tab/>
          </w:r>
          <w:r>
            <w:fldChar w:fldCharType="begin"/>
          </w:r>
          <w:r>
            <w:instrText xml:space="preserve"> PAGEREF _Toc5030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_Toc20940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sid证件包 （资料包 u盘 钱包 卡包</w:t>
          </w:r>
          <w:r>
            <w:tab/>
          </w:r>
          <w:r>
            <w:fldChar w:fldCharType="begin"/>
          </w:r>
          <w:r>
            <w:instrText xml:space="preserve"> PAGEREF _Toc20940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_Toc24165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食品药品包</w:t>
          </w:r>
          <w:r>
            <w:tab/>
          </w:r>
          <w:r>
            <w:fldChar w:fldCharType="begin"/>
          </w:r>
          <w:r>
            <w:instrText xml:space="preserve"> PAGEREF _Toc24165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_Toc25006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4.1. </w:t>
          </w:r>
          <w:r>
            <w:rPr>
              <w:rFonts w:hint="eastAsia"/>
              <w:lang w:val="en-US" w:eastAsia="zh-CN"/>
            </w:rPr>
            <w:t>药品类 晕车药 口香糖 消炎药 清凉油 发烧药</w:t>
          </w:r>
          <w:r>
            <w:tab/>
          </w:r>
          <w:r>
            <w:fldChar w:fldCharType="begin"/>
          </w:r>
          <w:r>
            <w:instrText xml:space="preserve"> PAGEREF _Toc25006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_Toc8715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 </w:t>
          </w:r>
          <w:r>
            <w:rPr>
              <w:rFonts w:hint="eastAsia"/>
              <w:lang w:val="en-US" w:eastAsia="zh-CN"/>
            </w:rPr>
            <w:t>衣物包  烘干机</w:t>
          </w:r>
          <w:r>
            <w:tab/>
          </w:r>
          <w:r>
            <w:fldChar w:fldCharType="begin"/>
          </w:r>
          <w:r>
            <w:instrText xml:space="preserve"> PAGEREF _Toc8715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_Toc29179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5.1. </w:t>
          </w:r>
          <w:r>
            <w:rPr>
              <w:rFonts w:hint="eastAsia"/>
              <w:lang w:val="en-US" w:eastAsia="zh-CN"/>
            </w:rPr>
            <w:t>内衣裤 外衣库 雨衣</w:t>
          </w:r>
          <w:r>
            <w:tab/>
          </w:r>
          <w:r>
            <w:fldChar w:fldCharType="begin"/>
          </w:r>
          <w:r>
            <w:instrText xml:space="preserve"> PAGEREF _Toc29179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_Toc16389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5.2. </w:t>
          </w:r>
          <w:r>
            <w:rPr>
              <w:rFonts w:hint="eastAsia"/>
              <w:lang w:val="en-US" w:eastAsia="zh-CN"/>
            </w:rPr>
            <w:t>洗速包 发蜡  小贷牙膏牙刷 洗发水</w:t>
          </w:r>
          <w:r>
            <w:tab/>
          </w:r>
          <w:r>
            <w:fldChar w:fldCharType="begin"/>
          </w:r>
          <w:r>
            <w:instrText xml:space="preserve"> PAGEREF _Toc16389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_Toc2441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5.3. </w:t>
          </w:r>
          <w:r>
            <w:rPr>
              <w:rFonts w:hint="eastAsia"/>
              <w:lang w:val="en-US" w:eastAsia="zh-CN"/>
            </w:rPr>
            <w:t>防雨防盗外罩  外挂遮挡外罩</w:t>
          </w:r>
          <w:r>
            <w:tab/>
          </w:r>
          <w:r>
            <w:fldChar w:fldCharType="begin"/>
          </w:r>
          <w:r>
            <w:instrText xml:space="preserve"> PAGEREF _Toc2441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_Toc2691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 </w:t>
          </w:r>
          <w:r>
            <w:rPr>
              <w:rFonts w:hint="eastAsia"/>
              <w:lang w:val="en-US" w:eastAsia="zh-CN"/>
            </w:rPr>
            <w:t xml:space="preserve">电子设备 手机 平板 充电宝 耳机 </w:t>
          </w:r>
          <w:r>
            <w:rPr>
              <w:rFonts w:ascii="宋体" w:hAnsi="宋体" w:eastAsia="宋体" w:cs="宋体"/>
              <w:szCs w:val="24"/>
            </w:rPr>
            <w:t>充电的手机壳</w:t>
          </w:r>
          <w:r>
            <w:tab/>
          </w:r>
          <w:r>
            <w:fldChar w:fldCharType="begin"/>
          </w:r>
          <w:r>
            <w:instrText xml:space="preserve"> PAGEREF _Toc2691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_Toc17843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6.1. </w:t>
          </w:r>
          <w:r>
            <w:rPr>
              <w:rFonts w:hint="eastAsia"/>
              <w:lang w:val="en-US" w:eastAsia="zh-CN"/>
            </w:rPr>
            <w:t>Laptop and lptp lock Tablet better便宜</w:t>
          </w:r>
          <w:r>
            <w:tab/>
          </w:r>
          <w:r>
            <w:fldChar w:fldCharType="begin"/>
          </w:r>
          <w:r>
            <w:instrText xml:space="preserve"> PAGEREF _Toc17843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_Toc5561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eastAsia="宋体"/>
              <w:lang w:val="en-US" w:eastAsia="zh-CN"/>
            </w:rPr>
            <w:t xml:space="preserve">6.2. </w:t>
          </w:r>
          <w:r>
            <w:rPr>
              <w:rFonts w:hint="eastAsia" w:ascii="宋体" w:hAnsi="宋体" w:eastAsia="宋体" w:cs="宋体"/>
              <w:szCs w:val="24"/>
              <w:lang w:val="en-US" w:eastAsia="zh-CN"/>
            </w:rPr>
            <w:t>5g手机 wifi信号增强器 双口转三口适配器</w:t>
          </w:r>
          <w:r>
            <w:tab/>
          </w:r>
          <w:r>
            <w:fldChar w:fldCharType="begin"/>
          </w:r>
          <w:r>
            <w:instrText xml:space="preserve"> PAGEREF _Toc5561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_Toc11544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宋体" w:hAnsi="宋体" w:eastAsia="宋体" w:cs="宋体"/>
              <w:szCs w:val="24"/>
              <w:lang w:val="en-US" w:eastAsia="zh-CN"/>
            </w:rPr>
            <w:t xml:space="preserve">6.3. </w:t>
          </w:r>
          <w:r>
            <w:rPr>
              <w:rFonts w:hint="eastAsia" w:ascii="宋体" w:hAnsi="宋体" w:eastAsia="宋体" w:cs="宋体"/>
              <w:szCs w:val="24"/>
              <w:lang w:val="en-US" w:eastAsia="zh-CN"/>
            </w:rPr>
            <w:t>报警器 防丢报警器 拉开报警器</w:t>
          </w:r>
          <w:r>
            <w:tab/>
          </w:r>
          <w:r>
            <w:fldChar w:fldCharType="begin"/>
          </w:r>
          <w:r>
            <w:instrText xml:space="preserve"> PAGEREF _Toc11544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_Toc27673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eastAsia="宋体"/>
              <w:lang w:val="en-US" w:eastAsia="zh-CN"/>
            </w:rPr>
            <w:t xml:space="preserve">6.4. </w:t>
          </w:r>
          <w:r>
            <w:rPr>
              <w:rFonts w:ascii="serif" w:hAnsi="serif" w:eastAsia="serif" w:cs="serif"/>
              <w:i w:val="0"/>
              <w:iCs w:val="0"/>
              <w:caps w:val="0"/>
              <w:spacing w:val="0"/>
              <w:szCs w:val="20"/>
              <w:shd w:val="clear" w:fill="FFFFFF"/>
            </w:rPr>
            <w:t>旅行适配器</w:t>
          </w:r>
          <w:r>
            <w:rPr>
              <w:rFonts w:hint="eastAsia" w:ascii="serif" w:hAnsi="serif" w:eastAsia="宋体" w:cs="serif"/>
              <w:i w:val="0"/>
              <w:iCs w:val="0"/>
              <w:caps w:val="0"/>
              <w:spacing w:val="0"/>
              <w:szCs w:val="20"/>
              <w:shd w:val="clear" w:fill="FFFFFF"/>
              <w:lang w:val="en-US" w:eastAsia="zh-CN"/>
            </w:rPr>
            <w:t xml:space="preserve"> 双口变三口</w:t>
          </w:r>
          <w:r>
            <w:tab/>
          </w:r>
          <w:r>
            <w:fldChar w:fldCharType="begin"/>
          </w:r>
          <w:r>
            <w:instrText xml:space="preserve"> PAGEREF _Toc27673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_Toc3431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6.5. </w:t>
          </w:r>
          <w:r>
            <w:rPr>
              <w:rFonts w:ascii="微软雅黑" w:hAnsi="微软雅黑" w:eastAsia="微软雅黑" w:cs="微软雅黑"/>
              <w:i w:val="0"/>
              <w:caps w:val="0"/>
              <w:spacing w:val="0"/>
              <w:szCs w:val="21"/>
              <w:shd w:val="clear" w:fill="FBFBFB"/>
            </w:rPr>
            <w:t>本子笔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1"/>
              <w:shd w:val="clear" w:fill="FBFBFB"/>
              <w:lang w:val="en-US" w:eastAsia="zh-CN"/>
            </w:rPr>
            <w:t xml:space="preserve">   </w:t>
          </w:r>
          <w:r>
            <w:rPr>
              <w:rFonts w:hint="eastAsia"/>
              <w:lang w:val="en-US" w:eastAsia="zh-CN"/>
            </w:rPr>
            <w:t>眼镜盒（备用  手机包，袜子代替</w:t>
          </w:r>
          <w:r>
            <w:tab/>
          </w:r>
          <w:r>
            <w:fldChar w:fldCharType="begin"/>
          </w:r>
          <w:r>
            <w:instrText xml:space="preserve"> PAGEREF _Toc3431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_Toc1402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6.6. </w:t>
          </w:r>
          <w:r>
            <w:t>Key充电手链</w:t>
          </w:r>
          <w:r>
            <w:tab/>
          </w:r>
          <w:r>
            <w:fldChar w:fldCharType="begin"/>
          </w:r>
          <w:r>
            <w:instrText xml:space="preserve"> PAGEREF _Toc1402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_Toc25721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 </w:t>
          </w:r>
          <w:r>
            <w:rPr>
              <w:rFonts w:hint="eastAsia"/>
              <w:lang w:val="en-US" w:eastAsia="zh-CN"/>
            </w:rPr>
            <w:t>Tool</w:t>
          </w:r>
          <w:r>
            <w:tab/>
          </w:r>
          <w:r>
            <w:fldChar w:fldCharType="begin"/>
          </w:r>
          <w:r>
            <w:instrText xml:space="preserve"> PAGEREF _Toc25721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_Toc8258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7.1. </w:t>
          </w:r>
          <w:r>
            <w:rPr>
              <w:rFonts w:hint="eastAsia"/>
              <w:lang w:val="en-US" w:eastAsia="zh-CN"/>
            </w:rPr>
            <w:t>jensye knife 塑料袋 勺子  各种锁具</w:t>
          </w:r>
          <w:r>
            <w:tab/>
          </w:r>
          <w:r>
            <w:fldChar w:fldCharType="begin"/>
          </w:r>
          <w:r>
            <w:instrText xml:space="preserve"> PAGEREF _Toc8258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_Toc5958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7.2. </w:t>
          </w:r>
          <w:r>
            <w:rPr>
              <w:rFonts w:hint="eastAsia"/>
              <w:lang w:val="en-US" w:eastAsia="zh-CN"/>
            </w:rPr>
            <w:t xml:space="preserve">绳索鞋带 胶水  tape胶带 </w:t>
          </w:r>
          <w:r>
            <w:rPr>
              <w:rFonts w:ascii="宋体" w:hAnsi="宋体" w:eastAsia="宋体" w:cs="宋体"/>
              <w:szCs w:val="24"/>
            </w:rPr>
            <w:t>长尾夹</w:t>
          </w:r>
          <w:r>
            <w:tab/>
          </w:r>
          <w:r>
            <w:fldChar w:fldCharType="begin"/>
          </w:r>
          <w:r>
            <w:instrText xml:space="preserve"> PAGEREF _Toc5958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_Toc21771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8. </w:t>
          </w:r>
          <w:r>
            <w:rPr>
              <w:rFonts w:hint="eastAsia"/>
              <w:lang w:val="en-US" w:eastAsia="zh-CN"/>
            </w:rPr>
            <w:t xml:space="preserve">外挂包   单节小包  </w:t>
          </w:r>
          <w:r>
            <w:rPr>
              <w:rFonts w:ascii="宋体" w:hAnsi="宋体" w:eastAsia="宋体" w:cs="宋体"/>
              <w:bCs/>
              <w:szCs w:val="24"/>
            </w:rPr>
            <w:t>折叠背包</w:t>
          </w:r>
          <w:r>
            <w:tab/>
          </w:r>
          <w:r>
            <w:fldChar w:fldCharType="begin"/>
          </w:r>
          <w:r>
            <w:instrText xml:space="preserve"> PAGEREF _Toc21771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_Toc3451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eastAsia="宋体"/>
              <w:lang w:val="en-US" w:eastAsia="zh-CN"/>
            </w:rPr>
            <w:t xml:space="preserve">8.1. </w:t>
          </w:r>
          <w:r>
            <w:rPr>
              <w:rFonts w:ascii="宋体" w:hAnsi="宋体" w:eastAsia="宋体" w:cs="宋体"/>
              <w:szCs w:val="24"/>
            </w:rPr>
            <w:t>收纳袋</w:t>
          </w:r>
          <w:r>
            <w:rPr>
              <w:rFonts w:hint="eastAsia" w:ascii="宋体" w:hAnsi="宋体" w:eastAsia="宋体" w:cs="宋体"/>
              <w:szCs w:val="24"/>
              <w:lang w:val="en-US" w:eastAsia="zh-CN"/>
            </w:rPr>
            <w:t>外挂，胸包</w:t>
          </w:r>
          <w:r>
            <w:tab/>
          </w:r>
          <w:r>
            <w:fldChar w:fldCharType="begin"/>
          </w:r>
          <w:r>
            <w:instrText xml:space="preserve"> PAGEREF _Toc3451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_Toc16483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8.2. </w:t>
          </w:r>
          <w:r>
            <w:rPr>
              <w:rFonts w:hint="eastAsia"/>
              <w:lang w:val="en-US" w:eastAsia="zh-CN"/>
            </w:rPr>
            <w:t>长筒外挂</w:t>
          </w:r>
          <w:r>
            <w:tab/>
          </w:r>
          <w:r>
            <w:fldChar w:fldCharType="begin"/>
          </w:r>
          <w:r>
            <w:instrText xml:space="preserve"> PAGEREF _Toc16483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_Toc16051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9. </w:t>
          </w:r>
          <w:r>
            <w:rPr>
              <w:rFonts w:hint="eastAsia"/>
              <w:lang w:val="en-US" w:eastAsia="zh-CN"/>
            </w:rPr>
            <w:t>旅行app</w:t>
          </w:r>
          <w:r>
            <w:tab/>
          </w:r>
          <w:r>
            <w:fldChar w:fldCharType="begin"/>
          </w:r>
          <w:r>
            <w:instrText xml:space="preserve"> PAGEREF _Toc16051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_Toc15253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9.1. </w:t>
          </w:r>
          <w:r>
            <w:rPr>
              <w:rFonts w:hint="eastAsia"/>
              <w:lang w:val="en-US" w:eastAsia="zh-CN"/>
            </w:rPr>
            <w:t>Secury app ，vpn Rar加密app</w:t>
          </w:r>
          <w:r>
            <w:tab/>
          </w:r>
          <w:r>
            <w:fldChar w:fldCharType="begin"/>
          </w:r>
          <w:r>
            <w:instrText xml:space="preserve"> PAGEREF _Toc15253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_Toc26287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9.2. </w:t>
          </w:r>
          <w:r>
            <w:rPr>
              <w:rFonts w:hint="eastAsia"/>
              <w:lang w:val="en-US" w:eastAsia="zh-CN"/>
            </w:rPr>
            <w:t>住宿酒店预订  airnbn app ，agoda booking</w:t>
          </w:r>
          <w:r>
            <w:tab/>
          </w:r>
          <w:r>
            <w:fldChar w:fldCharType="begin"/>
          </w:r>
          <w:r>
            <w:instrText xml:space="preserve"> PAGEREF _Toc26287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_Toc9364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9.3. </w:t>
          </w:r>
          <w:r>
            <w:rPr>
              <w:rFonts w:hint="eastAsia"/>
              <w:lang w:val="en-US" w:eastAsia="zh-CN"/>
            </w:rPr>
            <w:t>交通 Offline 地图，Street view ,,,goolge 卫星地图app</w:t>
          </w:r>
          <w:r>
            <w:tab/>
          </w:r>
          <w:r>
            <w:fldChar w:fldCharType="begin"/>
          </w:r>
          <w:r>
            <w:instrText xml:space="preserve"> PAGEREF _Toc9364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_Toc32758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9.4. </w:t>
          </w:r>
          <w:r>
            <w:rPr>
              <w:rFonts w:hint="eastAsia"/>
              <w:lang w:val="en-US" w:eastAsia="zh-CN"/>
            </w:rPr>
            <w:t>翻译offline，</w:t>
          </w:r>
          <w:r>
            <w:t>行導遊 TripAdvisor</w:t>
          </w:r>
          <w:r>
            <w:rPr>
              <w:rFonts w:hint="eastAsia"/>
              <w:lang w:val="en-US" w:eastAsia="zh-CN"/>
            </w:rPr>
            <w:t xml:space="preserve">  </w:t>
          </w:r>
          <w:r>
            <w:t>在地化特殊服務 App</w:t>
          </w:r>
          <w:r>
            <w:tab/>
          </w:r>
          <w:r>
            <w:fldChar w:fldCharType="begin"/>
          </w:r>
          <w:r>
            <w:instrText xml:space="preserve"> PAGEREF _Toc32758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_Toc30350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9.5. </w:t>
          </w:r>
          <w:r>
            <w:t>指南书，行程跟踪器</w:t>
          </w:r>
          <w:r>
            <w:tab/>
          </w:r>
          <w:r>
            <w:fldChar w:fldCharType="begin"/>
          </w:r>
          <w:r>
            <w:instrText xml:space="preserve"> PAGEREF _Toc30350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_Toc24770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10. </w:t>
          </w:r>
          <w:r>
            <w:rPr>
              <w:rFonts w:hint="eastAsia"/>
              <w:lang w:val="en-US" w:eastAsia="zh-CN"/>
            </w:rPr>
            <w:t>Other</w:t>
          </w:r>
          <w:r>
            <w:tab/>
          </w:r>
          <w:r>
            <w:fldChar w:fldCharType="begin"/>
          </w:r>
          <w:r>
            <w:instrText xml:space="preserve"> PAGEREF _Toc24770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_Toc16292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10.1. </w:t>
          </w:r>
          <w:r>
            <w:rPr>
              <w:rFonts w:hint="eastAsia"/>
              <w:lang w:val="en-US" w:eastAsia="zh-CN"/>
            </w:rPr>
            <w:t>警报器 使用易拉罐+椅子顶门一开就倒塌。。</w:t>
          </w:r>
          <w:r>
            <w:tab/>
          </w:r>
          <w:r>
            <w:fldChar w:fldCharType="begin"/>
          </w:r>
          <w:r>
            <w:instrText xml:space="preserve"> PAGEREF _Toc16292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_Toc29745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10.2. </w:t>
          </w:r>
          <w:r>
            <w:rPr>
              <w:rFonts w:hint="eastAsia"/>
              <w:lang w:val="en-US" w:eastAsia="zh-CN"/>
            </w:rPr>
            <w:t>保险柜，睡觉前重要物品防入重要抽屉</w:t>
          </w:r>
          <w:r>
            <w:tab/>
          </w:r>
          <w:r>
            <w:fldChar w:fldCharType="begin"/>
          </w:r>
          <w:r>
            <w:instrText xml:space="preserve"> PAGEREF _Toc29745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_Toc9694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宋体" w:hAnsi="宋体" w:eastAsia="宋体" w:cs="宋体"/>
              <w:szCs w:val="24"/>
              <w:lang w:val="en-US" w:eastAsia="zh-CN"/>
            </w:rPr>
            <w:t xml:space="preserve">10.3. </w:t>
          </w:r>
          <w:r>
            <w:rPr>
              <w:rFonts w:ascii="Arial" w:hAnsi="Arial" w:eastAsia="Arial" w:cs="Arial"/>
              <w:bCs/>
              <w:i w:val="0"/>
              <w:iCs w:val="0"/>
              <w:caps w:val="0"/>
              <w:spacing w:val="0"/>
              <w:szCs w:val="21"/>
              <w:shd w:val="clear" w:fill="FFFFFF"/>
              <w:vertAlign w:val="baseline"/>
            </w:rPr>
            <w:t>家庭</w:t>
          </w:r>
          <w:r>
            <w:rPr>
              <w:rFonts w:hint="eastAsia" w:ascii="Arial" w:hAnsi="Arial" w:eastAsia="宋体" w:cs="Arial"/>
              <w:bCs/>
              <w:i w:val="0"/>
              <w:iCs w:val="0"/>
              <w:caps w:val="0"/>
              <w:spacing w:val="0"/>
              <w:szCs w:val="21"/>
              <w:shd w:val="clear" w:fill="FFFFFF"/>
              <w:vertAlign w:val="baseline"/>
              <w:lang w:val="en-US" w:eastAsia="zh-CN"/>
            </w:rPr>
            <w:t>外出</w:t>
          </w:r>
          <w:r>
            <w:rPr>
              <w:rFonts w:ascii="Arial" w:hAnsi="Arial" w:eastAsia="Arial" w:cs="Arial"/>
              <w:bCs/>
              <w:i w:val="0"/>
              <w:iCs w:val="0"/>
              <w:caps w:val="0"/>
              <w:spacing w:val="0"/>
              <w:szCs w:val="21"/>
              <w:shd w:val="clear" w:fill="FFFFFF"/>
              <w:vertAlign w:val="baseline"/>
            </w:rPr>
            <w:t>监控</w:t>
          </w:r>
          <w:r>
            <w:rPr>
              <w:rFonts w:hint="eastAsia" w:ascii="Arial" w:hAnsi="Arial" w:eastAsia="宋体" w:cs="Arial"/>
              <w:bCs/>
              <w:i w:val="0"/>
              <w:iCs w:val="0"/>
              <w:caps w:val="0"/>
              <w:spacing w:val="0"/>
              <w:szCs w:val="21"/>
              <w:shd w:val="clear" w:fill="FFFFFF"/>
              <w:vertAlign w:val="baseline"/>
              <w:lang w:val="en-US" w:eastAsia="zh-CN"/>
            </w:rPr>
            <w:t>solu</w:t>
          </w:r>
          <w:r>
            <w:tab/>
          </w:r>
          <w:r>
            <w:fldChar w:fldCharType="begin"/>
          </w:r>
          <w:r>
            <w:instrText xml:space="preserve"> PAGEREF _Toc9694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_Toc6665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Arial" w:hAnsi="Arial" w:eastAsia="Arial" w:cs="Arial"/>
              <w:i w:val="0"/>
              <w:iCs w:val="0"/>
              <w:caps w:val="0"/>
              <w:spacing w:val="0"/>
              <w:szCs w:val="21"/>
            </w:rPr>
            <w:t xml:space="preserve">10.4. </w:t>
          </w:r>
          <w:r>
            <w:rPr>
              <w:rFonts w:hint="default" w:ascii="Arial" w:hAnsi="Arial" w:eastAsia="Arial" w:cs="Arial"/>
              <w:bCs/>
              <w:i w:val="0"/>
              <w:iCs w:val="0"/>
              <w:caps w:val="0"/>
              <w:spacing w:val="0"/>
              <w:szCs w:val="21"/>
              <w:shd w:val="clear" w:fill="FFFFFF"/>
              <w:vertAlign w:val="baseline"/>
            </w:rPr>
            <w:t>手机壳钱包</w:t>
          </w:r>
          <w:r>
            <w:tab/>
          </w:r>
          <w:r>
            <w:fldChar w:fldCharType="begin"/>
          </w:r>
          <w:r>
            <w:instrText xml:space="preserve"> PAGEREF _Toc6665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_Toc31837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11. </w:t>
          </w:r>
          <w:r>
            <w:rPr>
              <w:rFonts w:hint="eastAsia"/>
              <w:lang w:val="en-US" w:eastAsia="zh-CN"/>
            </w:rPr>
            <w:t>Prblm</w:t>
          </w:r>
          <w:r>
            <w:tab/>
          </w:r>
          <w:r>
            <w:fldChar w:fldCharType="begin"/>
          </w:r>
          <w:r>
            <w:instrText xml:space="preserve"> PAGEREF _Toc31837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_Toc18837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11.1. </w:t>
          </w:r>
          <w:r>
            <w:rPr>
              <w:rFonts w:hint="eastAsia"/>
              <w:lang w:val="en-US" w:eastAsia="zh-CN"/>
            </w:rPr>
            <w:t>吹分机太大 外挂？？半截装。。使用外挂长筒</w:t>
          </w:r>
          <w:r>
            <w:tab/>
          </w:r>
          <w:r>
            <w:fldChar w:fldCharType="begin"/>
          </w:r>
          <w:r>
            <w:instrText xml:space="preserve"> PAGEREF _Toc18837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_Toc13125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11.2. </w:t>
          </w:r>
          <w:r>
            <w:rPr>
              <w:rFonts w:hint="eastAsia"/>
              <w:lang w:val="en-US" w:eastAsia="zh-CN"/>
            </w:rPr>
            <w:t>多利用饰品外挂</w:t>
          </w:r>
          <w:r>
            <w:tab/>
          </w:r>
          <w:r>
            <w:fldChar w:fldCharType="begin"/>
          </w:r>
          <w:r>
            <w:instrText xml:space="preserve"> PAGEREF _Toc13125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_Toc14430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12. </w:t>
          </w:r>
          <w:r>
            <w:rPr>
              <w:rFonts w:hint="eastAsia"/>
              <w:lang w:val="en-US" w:eastAsia="zh-CN"/>
            </w:rPr>
            <w:t>野外加强款</w:t>
          </w:r>
          <w:r>
            <w:tab/>
          </w:r>
          <w:r>
            <w:fldChar w:fldCharType="begin"/>
          </w:r>
          <w:r>
            <w:instrText xml:space="preserve"> PAGEREF _Toc14430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12.1. </w:t>
          </w:r>
          <w:r>
            <w:t>旅行用睡袋</w:t>
          </w:r>
          <w:r>
            <w:rPr>
              <w:rFonts w:hint="eastAsia"/>
              <w:lang w:val="en-US" w:eastAsia="zh-CN"/>
            </w:rPr>
            <w:t xml:space="preserve"> 不用帐篷  </w:t>
          </w:r>
          <w:r>
            <w:rPr>
              <w:rFonts w:ascii="宋体" w:hAnsi="宋体" w:eastAsia="宋体" w:cs="宋体"/>
              <w:bCs/>
              <w:szCs w:val="24"/>
            </w:rPr>
            <w:t>一次性内裤</w:t>
          </w:r>
          <w:r>
            <w:tab/>
          </w:r>
          <w:r>
            <w:fldChar w:fldCharType="begin"/>
          </w:r>
          <w:r>
            <w:instrText xml:space="preserve"> PAGEREF _Toc9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_Toc3029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12.2. </w:t>
          </w:r>
          <w:r>
            <w:t>超薄贴身腰包。</w:t>
          </w:r>
          <w:r>
            <w:tab/>
          </w:r>
          <w:r>
            <w:fldChar w:fldCharType="begin"/>
          </w:r>
          <w:r>
            <w:instrText xml:space="preserve"> PAGEREF _Toc3029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_Toc18679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12.3. </w:t>
          </w:r>
          <w:r>
            <w:rPr>
              <w:rFonts w:hint="eastAsia"/>
              <w:lang w:val="en-US" w:eastAsia="zh-CN"/>
            </w:rPr>
            <w:t>帽子  蚊香</w:t>
          </w:r>
          <w:r>
            <w:tab/>
          </w:r>
          <w:r>
            <w:fldChar w:fldCharType="begin"/>
          </w:r>
          <w:r>
            <w:instrText xml:space="preserve"> PAGEREF _Toc18679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_Toc5419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12.4. </w:t>
          </w:r>
          <w:r>
            <w:t>行李打包带</w:t>
          </w:r>
          <w:r>
            <w:tab/>
          </w:r>
          <w:r>
            <w:fldChar w:fldCharType="begin"/>
          </w:r>
          <w:r>
            <w:instrText xml:space="preserve"> PAGEREF _Toc5419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_Toc30261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12.5. </w:t>
          </w:r>
          <w:r>
            <w:t>净水瓶</w:t>
          </w:r>
          <w:r>
            <w:tab/>
          </w:r>
          <w:r>
            <w:fldChar w:fldCharType="begin"/>
          </w:r>
          <w:r>
            <w:instrText xml:space="preserve"> PAGEREF _Toc30261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_Toc20699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Montserrat" w:hAnsi="Montserrat" w:eastAsia="Montserrat" w:cs="Montserrat"/>
              <w:bCs/>
              <w:i w:val="0"/>
              <w:iCs w:val="0"/>
              <w:caps w:val="0"/>
              <w:spacing w:val="0"/>
              <w:szCs w:val="25"/>
            </w:rPr>
            <w:t xml:space="preserve">12.5.1. </w:t>
          </w:r>
          <w:r>
            <w:rPr>
              <w:rFonts w:hint="eastAsia" w:ascii="宋体" w:hAnsi="宋体" w:eastAsia="宋体" w:cs="宋体"/>
              <w:szCs w:val="24"/>
              <w:lang w:val="en-US" w:eastAsia="zh-CN"/>
            </w:rPr>
            <w:t xml:space="preserve">无人机  </w:t>
          </w:r>
          <w:r>
            <w:rPr>
              <w:rFonts w:hint="default" w:ascii="Montserrat" w:hAnsi="Montserrat" w:eastAsia="Montserrat" w:cs="Montserrat"/>
              <w:i w:val="0"/>
              <w:iCs w:val="0"/>
              <w:caps w:val="0"/>
              <w:spacing w:val="0"/>
              <w:szCs w:val="25"/>
              <w:shd w:val="clear" w:fill="FFFFFF"/>
            </w:rPr>
            <w:t>车载充电器</w:t>
          </w:r>
          <w:r>
            <w:tab/>
          </w:r>
          <w:r>
            <w:fldChar w:fldCharType="begin"/>
          </w:r>
          <w:r>
            <w:instrText xml:space="preserve"> PAGEREF _Toc20699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_Toc7050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13. </w:t>
          </w:r>
          <w:r>
            <w:rPr>
              <w:rFonts w:hint="eastAsia"/>
              <w:lang w:val="en-US" w:eastAsia="zh-CN"/>
            </w:rPr>
            <w:t>Other</w:t>
          </w:r>
          <w:r>
            <w:tab/>
          </w:r>
          <w:r>
            <w:fldChar w:fldCharType="begin"/>
          </w:r>
          <w:r>
            <w:instrText xml:space="preserve"> PAGEREF _Toc7050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_Toc28612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Arial Narrow" w:hAnsi="Arial Narrow" w:eastAsia="Arial Narrow" w:cs="Arial Narrow"/>
              <w:bCs/>
              <w:spacing w:val="0"/>
              <w:szCs w:val="28"/>
            </w:rPr>
            <w:t xml:space="preserve">13.1. </w:t>
          </w:r>
          <w:r>
            <w:rPr>
              <w:rFonts w:hint="default" w:ascii="Arial" w:hAnsi="Arial" w:eastAsia="Arial" w:cs="Arial"/>
              <w:i w:val="0"/>
              <w:iCs w:val="0"/>
              <w:caps w:val="0"/>
              <w:spacing w:val="0"/>
              <w:szCs w:val="21"/>
              <w:shd w:val="clear" w:fill="FFFFFF"/>
            </w:rPr>
            <w:t>智能门铃</w:t>
          </w:r>
          <w:r>
            <w:rPr>
              <w:rFonts w:hint="default" w:ascii="Arial Narrow" w:hAnsi="Arial Narrow" w:eastAsia="Arial Narrow" w:cs="Arial Narrow"/>
              <w:bCs/>
              <w:i w:val="0"/>
              <w:iCs w:val="0"/>
              <w:caps w:val="0"/>
              <w:spacing w:val="0"/>
              <w:szCs w:val="28"/>
              <w:shd w:val="clear" w:fill="FFFFFF"/>
            </w:rPr>
            <w:t>支持 Wi-Fi 的环形可视门铃</w:t>
          </w:r>
          <w:r>
            <w:tab/>
          </w:r>
          <w:r>
            <w:fldChar w:fldCharType="begin"/>
          </w:r>
          <w:r>
            <w:instrText xml:space="preserve"> PAGEREF _Toc28612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_Toc18868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13.2. </w:t>
          </w:r>
          <w:r>
            <w:rPr>
              <w:rFonts w:hint="eastAsia"/>
              <w:lang w:val="en-US" w:eastAsia="zh-CN"/>
            </w:rPr>
            <w:t>可视门铃  无线摄像头 sport——camera运动相机行车记录仪</w:t>
          </w:r>
          <w:r>
            <w:tab/>
          </w:r>
          <w:r>
            <w:fldChar w:fldCharType="begin"/>
          </w:r>
          <w:r>
            <w:instrText xml:space="preserve"> PAGEREF _Toc18868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_Toc7611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13.3. </w:t>
          </w:r>
          <w:r>
            <w:tab/>
          </w:r>
          <w:r>
            <w:fldChar w:fldCharType="begin"/>
          </w:r>
          <w:r>
            <w:instrText xml:space="preserve"> PAGEREF _Toc7611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_Toc2834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13.4. </w:t>
          </w:r>
          <w:r>
            <w:rPr>
              <w:rFonts w:hint="eastAsia"/>
              <w:lang w:val="en-US" w:eastAsia="zh-CN"/>
            </w:rPr>
            <w:t>无线wifi硬盘</w:t>
          </w:r>
          <w:r>
            <w:tab/>
          </w:r>
          <w:r>
            <w:fldChar w:fldCharType="begin"/>
          </w:r>
          <w:r>
            <w:instrText xml:space="preserve"> PAGEREF _Toc2834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_Toc6650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14. </w:t>
          </w:r>
          <w:r>
            <w:rPr>
              <w:rFonts w:hint="eastAsia"/>
              <w:lang w:val="en-US" w:eastAsia="zh-CN"/>
            </w:rPr>
            <w:t>消防安全检查</w:t>
          </w:r>
          <w:r>
            <w:tab/>
          </w:r>
          <w:r>
            <w:fldChar w:fldCharType="begin"/>
          </w:r>
          <w:r>
            <w:instrText xml:space="preserve"> PAGEREF _Toc6650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_Toc28391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14.1. </w:t>
          </w:r>
          <w:r>
            <w:rPr>
              <w:rFonts w:hint="eastAsia"/>
              <w:lang w:val="en-US" w:eastAsia="zh-CN"/>
            </w:rPr>
            <w:t>关闭电源 火源 水源</w:t>
          </w:r>
          <w:r>
            <w:tab/>
          </w:r>
          <w:r>
            <w:fldChar w:fldCharType="begin"/>
          </w:r>
          <w:r>
            <w:instrText xml:space="preserve"> PAGEREF _Toc28391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_Toc6117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15. </w:t>
          </w:r>
          <w:r>
            <w:rPr>
              <w:rFonts w:hint="eastAsia"/>
              <w:lang w:val="en-US" w:eastAsia="zh-CN"/>
            </w:rPr>
            <w:t>f防盗预案</w:t>
          </w:r>
          <w:r>
            <w:tab/>
          </w:r>
          <w:r>
            <w:fldChar w:fldCharType="begin"/>
          </w:r>
          <w:r>
            <w:instrText xml:space="preserve"> PAGEREF _Toc6117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_Toc24459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16. </w:t>
          </w:r>
          <w:r>
            <w:rPr>
              <w:rFonts w:hint="eastAsia"/>
              <w:lang w:val="en-US" w:eastAsia="zh-CN"/>
            </w:rPr>
            <w:t>Ref</w:t>
          </w:r>
          <w:r>
            <w:tab/>
          </w:r>
          <w:r>
            <w:fldChar w:fldCharType="begin"/>
          </w:r>
          <w:r>
            <w:instrText xml:space="preserve"> PAGEREF _Toc24459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2"/>
        <w:bidi w:val="0"/>
        <w:rPr>
          <w:rFonts w:hint="default"/>
          <w:lang w:val="en-US" w:eastAsia="zh-CN"/>
        </w:rPr>
      </w:pPr>
      <w:bookmarkStart w:id="0" w:name="_Toc19012"/>
      <w:r>
        <w:rPr>
          <w:rFonts w:hint="eastAsia"/>
          <w:lang w:val="en-US" w:eastAsia="zh-CN"/>
        </w:rPr>
        <w:t>原则，轻便小巧可折叠</w:t>
      </w:r>
      <w:bookmarkEnd w:id="0"/>
    </w:p>
    <w:p>
      <w:pPr>
        <w:pStyle w:val="2"/>
        <w:bidi w:val="0"/>
        <w:rPr>
          <w:rFonts w:hint="default"/>
          <w:lang w:val="en-US" w:eastAsia="zh-CN"/>
        </w:rPr>
      </w:pPr>
      <w:bookmarkStart w:id="1" w:name="_Toc5030"/>
      <w:r>
        <w:rPr>
          <w:rFonts w:hint="eastAsia"/>
          <w:lang w:val="en-US" w:eastAsia="zh-CN"/>
        </w:rPr>
        <w:t>Arm pkg 螺丝刀</w:t>
      </w:r>
      <w:bookmarkEnd w:id="1"/>
    </w:p>
    <w:p>
      <w:pPr>
        <w:pStyle w:val="2"/>
        <w:bidi w:val="0"/>
        <w:rPr>
          <w:rFonts w:hint="eastAsia"/>
          <w:lang w:val="en-US" w:eastAsia="zh-CN"/>
        </w:rPr>
      </w:pPr>
      <w:bookmarkStart w:id="2" w:name="_Toc20940"/>
      <w:r>
        <w:rPr>
          <w:rFonts w:hint="eastAsia"/>
          <w:lang w:val="en-US" w:eastAsia="zh-CN"/>
        </w:rPr>
        <w:t>sid证件包 （资料包 u盘 钱包 卡包</w:t>
      </w:r>
      <w:bookmarkEnd w:id="2"/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3" w:name="_Toc24165"/>
      <w:r>
        <w:rPr>
          <w:rFonts w:hint="eastAsia"/>
          <w:lang w:val="en-US" w:eastAsia="zh-CN"/>
        </w:rPr>
        <w:t>食品药品包</w:t>
      </w:r>
      <w:bookmarkEnd w:id="3"/>
    </w:p>
    <w:p>
      <w:pPr>
        <w:pStyle w:val="3"/>
        <w:bidi w:val="0"/>
        <w:rPr>
          <w:rFonts w:hint="eastAsia"/>
          <w:lang w:val="en-US" w:eastAsia="zh-CN"/>
        </w:rPr>
      </w:pPr>
      <w:bookmarkStart w:id="4" w:name="_Toc25006"/>
      <w:r>
        <w:rPr>
          <w:rFonts w:hint="eastAsia"/>
          <w:lang w:val="en-US" w:eastAsia="zh-CN"/>
        </w:rPr>
        <w:t>药品类 晕车药 口香糖 消炎药 清凉油 发烧药</w:t>
      </w:r>
      <w:bookmarkEnd w:id="4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创可贴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ind w:left="432" w:leftChars="0" w:hanging="432" w:firstLineChars="0"/>
        <w:rPr>
          <w:rFonts w:hint="default"/>
          <w:lang w:val="en-US" w:eastAsia="zh-CN"/>
        </w:rPr>
      </w:pPr>
      <w:bookmarkStart w:id="5" w:name="_Toc8715"/>
      <w:r>
        <w:rPr>
          <w:rFonts w:hint="eastAsia"/>
          <w:lang w:val="en-US" w:eastAsia="zh-CN"/>
        </w:rPr>
        <w:t>衣物包  烘干机</w:t>
      </w:r>
      <w:bookmarkEnd w:id="5"/>
    </w:p>
    <w:p>
      <w:pPr>
        <w:pStyle w:val="3"/>
        <w:bidi w:val="0"/>
        <w:rPr>
          <w:rFonts w:hint="default"/>
          <w:lang w:val="en-US" w:eastAsia="zh-CN"/>
        </w:rPr>
      </w:pPr>
      <w:bookmarkStart w:id="6" w:name="_Toc29179"/>
      <w:r>
        <w:rPr>
          <w:rFonts w:hint="eastAsia"/>
          <w:lang w:val="en-US" w:eastAsia="zh-CN"/>
        </w:rPr>
        <w:t>内衣裤 外衣库 雨衣</w:t>
      </w:r>
      <w:bookmarkEnd w:id="6"/>
    </w:p>
    <w:p>
      <w:pPr>
        <w:pStyle w:val="3"/>
        <w:bidi w:val="0"/>
        <w:rPr>
          <w:rFonts w:hint="eastAsia"/>
          <w:lang w:val="en-US" w:eastAsia="zh-CN"/>
        </w:rPr>
      </w:pPr>
      <w:bookmarkStart w:id="7" w:name="_Toc16389"/>
      <w:r>
        <w:rPr>
          <w:rFonts w:hint="eastAsia"/>
          <w:lang w:val="en-US" w:eastAsia="zh-CN"/>
        </w:rPr>
        <w:t>洗速包 发蜡  小贷牙膏牙刷 洗发水</w:t>
      </w:r>
      <w:bookmarkEnd w:id="7"/>
      <w:r>
        <w:rPr>
          <w:rFonts w:hint="eastAsia"/>
          <w:lang w:val="en-US" w:eastAsia="zh-CN"/>
        </w:rPr>
        <w:t xml:space="preserve"> 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8" w:name="_Toc2441"/>
      <w:r>
        <w:rPr>
          <w:rFonts w:hint="eastAsia"/>
          <w:lang w:val="en-US" w:eastAsia="zh-CN"/>
        </w:rPr>
        <w:t>防雨防盗外罩  外挂遮挡外罩</w:t>
      </w:r>
      <w:bookmarkEnd w:id="8"/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9" w:name="_Toc2691"/>
      <w:r>
        <w:rPr>
          <w:rFonts w:hint="eastAsia"/>
          <w:lang w:val="en-US" w:eastAsia="zh-CN"/>
        </w:rPr>
        <w:t xml:space="preserve">电子设备 手机 平板 充电宝 耳机 </w:t>
      </w:r>
      <w:r>
        <w:rPr>
          <w:rStyle w:val="17"/>
          <w:rFonts w:ascii="宋体" w:hAnsi="宋体" w:eastAsia="宋体" w:cs="宋体"/>
          <w:b/>
          <w:sz w:val="24"/>
          <w:szCs w:val="24"/>
        </w:rPr>
        <w:t>充电的手机壳</w:t>
      </w:r>
      <w:bookmarkEnd w:id="9"/>
    </w:p>
    <w:p>
      <w:pPr>
        <w:pStyle w:val="3"/>
        <w:bidi w:val="0"/>
        <w:rPr>
          <w:rFonts w:hint="default"/>
          <w:lang w:val="en-US" w:eastAsia="zh-CN"/>
        </w:rPr>
      </w:pPr>
      <w:r>
        <w:rPr>
          <w:rStyle w:val="17"/>
          <w:rFonts w:hint="eastAsia" w:ascii="宋体" w:hAnsi="宋体" w:eastAsia="宋体" w:cs="宋体"/>
          <w:b/>
          <w:sz w:val="24"/>
          <w:szCs w:val="24"/>
          <w:lang w:val="en-US" w:eastAsia="zh-CN"/>
        </w:rPr>
        <w:t xml:space="preserve"> </w:t>
      </w:r>
      <w:bookmarkStart w:id="10" w:name="_Toc17843"/>
      <w:r>
        <w:rPr>
          <w:rFonts w:hint="eastAsia"/>
          <w:lang w:val="en-US" w:eastAsia="zh-CN"/>
        </w:rPr>
        <w:t>Laptop and lptp lock Tablet better便宜</w:t>
      </w:r>
      <w:bookmarkEnd w:id="10"/>
    </w:p>
    <w:p>
      <w:pPr>
        <w:bidi w:val="0"/>
        <w:rPr>
          <w:rFonts w:hint="default"/>
          <w:lang w:val="en-US" w:eastAsia="zh-CN"/>
        </w:rPr>
      </w:pPr>
    </w:p>
    <w:p>
      <w:pPr>
        <w:rPr>
          <w:rFonts w:hint="default" w:ascii="Georgia" w:hAnsi="Georgia" w:eastAsia="Georgia" w:cs="Georgia"/>
          <w:i w:val="0"/>
          <w:iCs w:val="0"/>
          <w:caps w:val="0"/>
          <w:color w:val="373334"/>
          <w:spacing w:val="0"/>
          <w:sz w:val="21"/>
          <w:szCs w:val="21"/>
          <w:shd w:val="clear" w:fill="FFFFFF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373334"/>
          <w:spacing w:val="0"/>
          <w:sz w:val="21"/>
          <w:szCs w:val="21"/>
          <w:shd w:val="clear" w:fill="FFFFFF"/>
        </w:rPr>
        <w:t>只会随身携带其中一种旅行电子产品。如果另一个设备就足够了，额外的重量和风险并不能保证拖着它一起走。丢失笔记本电脑、被盗或损坏会毁了您的旅行并产生大量额外费用。如果你可以不用，我强烈建议把它留在家里。</w:t>
      </w:r>
    </w:p>
    <w:p>
      <w:pPr>
        <w:rPr>
          <w:rFonts w:hint="default" w:ascii="Georgia" w:hAnsi="Georgia" w:eastAsia="Georgia" w:cs="Georgia"/>
          <w:i w:val="0"/>
          <w:iCs w:val="0"/>
          <w:caps w:val="0"/>
          <w:color w:val="373334"/>
          <w:spacing w:val="0"/>
          <w:sz w:val="21"/>
          <w:szCs w:val="21"/>
          <w:shd w:val="clear" w:fill="FFFFFF"/>
        </w:rPr>
      </w:pPr>
    </w:p>
    <w:p>
      <w:pPr>
        <w:rPr>
          <w:rFonts w:hint="default" w:ascii="Georgia" w:hAnsi="Georgia" w:eastAsia="Georgia" w:cs="Georgia"/>
          <w:i w:val="0"/>
          <w:iCs w:val="0"/>
          <w:caps w:val="0"/>
          <w:color w:val="373334"/>
          <w:spacing w:val="0"/>
          <w:sz w:val="21"/>
          <w:szCs w:val="21"/>
          <w:shd w:val="clear" w:fill="FFFFFF"/>
        </w:rPr>
      </w:pPr>
    </w:p>
    <w:p>
      <w:pPr>
        <w:rPr>
          <w:rFonts w:hint="default" w:ascii="Georgia" w:hAnsi="Georgia" w:eastAsia="Georgia" w:cs="Georgia"/>
          <w:i w:val="0"/>
          <w:iCs w:val="0"/>
          <w:caps w:val="0"/>
          <w:color w:val="373334"/>
          <w:spacing w:val="0"/>
          <w:sz w:val="21"/>
          <w:szCs w:val="21"/>
          <w:shd w:val="clear" w:fill="FFFFFF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373334"/>
          <w:spacing w:val="0"/>
          <w:sz w:val="21"/>
          <w:szCs w:val="21"/>
          <w:shd w:val="clear" w:fill="FFFFFF"/>
        </w:rPr>
        <w:t>你应该在下次度假时带上笔记本电脑吗？</w:t>
      </w:r>
    </w:p>
    <w:p>
      <w:pPr>
        <w:rPr>
          <w:rFonts w:hint="default" w:ascii="Georgia" w:hAnsi="Georgia" w:eastAsia="Georgia" w:cs="Georgia"/>
          <w:i w:val="0"/>
          <w:iCs w:val="0"/>
          <w:caps w:val="0"/>
          <w:color w:val="373334"/>
          <w:spacing w:val="0"/>
          <w:sz w:val="21"/>
          <w:szCs w:val="21"/>
          <w:shd w:val="clear" w:fill="FFFFFF"/>
        </w:rPr>
      </w:pPr>
    </w:p>
    <w:p>
      <w:pPr>
        <w:rPr>
          <w:rFonts w:hint="default" w:ascii="Georgia" w:hAnsi="Georgia" w:eastAsia="Georgia" w:cs="Georgia"/>
          <w:i w:val="0"/>
          <w:iCs w:val="0"/>
          <w:caps w:val="0"/>
          <w:color w:val="373334"/>
          <w:spacing w:val="0"/>
          <w:sz w:val="21"/>
          <w:szCs w:val="21"/>
          <w:shd w:val="clear" w:fill="FFFFFF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373334"/>
          <w:spacing w:val="0"/>
          <w:sz w:val="21"/>
          <w:szCs w:val="21"/>
          <w:shd w:val="clear" w:fill="FFFFFF"/>
        </w:rPr>
        <w:t xml:space="preserve">    by 大卫迪恩 </w:t>
      </w:r>
    </w:p>
    <w:p>
      <w:pPr>
        <w:rPr>
          <w:rFonts w:hint="default" w:ascii="Georgia" w:hAnsi="Georgia" w:eastAsia="Georgia" w:cs="Georgia"/>
          <w:i w:val="0"/>
          <w:iCs w:val="0"/>
          <w:caps w:val="0"/>
          <w:color w:val="373334"/>
          <w:spacing w:val="0"/>
          <w:sz w:val="21"/>
          <w:szCs w:val="21"/>
          <w:shd w:val="clear" w:fill="FFFFFF"/>
        </w:rPr>
      </w:pPr>
    </w:p>
    <w:p>
      <w:pPr>
        <w:rPr>
          <w:rFonts w:hint="default" w:ascii="Georgia" w:hAnsi="Georgia" w:eastAsia="Georgia" w:cs="Georgia"/>
          <w:i w:val="0"/>
          <w:iCs w:val="0"/>
          <w:caps w:val="0"/>
          <w:color w:val="373334"/>
          <w:spacing w:val="0"/>
          <w:sz w:val="21"/>
          <w:szCs w:val="21"/>
          <w:shd w:val="clear" w:fill="FFFFFF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373334"/>
          <w:spacing w:val="0"/>
          <w:sz w:val="21"/>
          <w:szCs w:val="21"/>
          <w:shd w:val="clear" w:fill="FFFFFF"/>
        </w:rPr>
        <w:t>你应该在下次度假时带上笔记本电脑吗？</w:t>
      </w:r>
    </w:p>
    <w:p>
      <w:pPr>
        <w:rPr>
          <w:rFonts w:hint="default" w:ascii="Georgia" w:hAnsi="Georgia" w:eastAsia="Georgia" w:cs="Georgia"/>
          <w:i w:val="0"/>
          <w:iCs w:val="0"/>
          <w:caps w:val="0"/>
          <w:color w:val="373334"/>
          <w:spacing w:val="0"/>
          <w:sz w:val="21"/>
          <w:szCs w:val="21"/>
          <w:shd w:val="clear" w:fill="FFFFFF"/>
        </w:rPr>
      </w:pPr>
    </w:p>
    <w:p>
      <w:pPr>
        <w:rPr>
          <w:rFonts w:hint="default" w:ascii="Georgia" w:hAnsi="Georgia" w:eastAsia="Georgia" w:cs="Georgia"/>
          <w:i w:val="0"/>
          <w:iCs w:val="0"/>
          <w:caps w:val="0"/>
          <w:color w:val="373334"/>
          <w:spacing w:val="0"/>
          <w:sz w:val="21"/>
          <w:szCs w:val="21"/>
          <w:shd w:val="clear" w:fill="FFFFFF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373334"/>
          <w:spacing w:val="0"/>
          <w:sz w:val="21"/>
          <w:szCs w:val="21"/>
          <w:shd w:val="clear" w:fill="FFFFFF"/>
        </w:rPr>
        <w:t>对于大多数人来说，答案是否定的</w:t>
      </w:r>
    </w:p>
    <w:p>
      <w:pPr>
        <w:rPr>
          <w:rFonts w:hint="default" w:ascii="Georgia" w:hAnsi="Georgia" w:eastAsia="Georgia" w:cs="Georgia"/>
          <w:i w:val="0"/>
          <w:iCs w:val="0"/>
          <w:caps w:val="0"/>
          <w:color w:val="373334"/>
          <w:spacing w:val="0"/>
          <w:sz w:val="21"/>
          <w:szCs w:val="21"/>
          <w:shd w:val="clear" w:fill="FFFFFF"/>
        </w:rPr>
      </w:pPr>
    </w:p>
    <w:p>
      <w:pPr>
        <w:rPr>
          <w:rFonts w:hint="default" w:ascii="Georgia" w:hAnsi="Georgia" w:eastAsia="宋体" w:cs="Georgia"/>
          <w:i w:val="0"/>
          <w:iCs w:val="0"/>
          <w:caps w:val="0"/>
          <w:color w:val="373334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373334"/>
          <w:spacing w:val="0"/>
          <w:sz w:val="21"/>
          <w:szCs w:val="21"/>
          <w:shd w:val="clear" w:fill="FFFFFF"/>
        </w:rPr>
        <w:t xml:space="preserve"> 你是“造物主”吗？</w:t>
      </w:r>
      <w:r>
        <w:rPr>
          <w:rFonts w:hint="eastAsia" w:ascii="Georgia" w:hAnsi="Georgia" w:eastAsia="宋体" w:cs="Georgia"/>
          <w:i w:val="0"/>
          <w:iCs w:val="0"/>
          <w:caps w:val="0"/>
          <w:color w:val="373334"/>
          <w:spacing w:val="0"/>
          <w:sz w:val="21"/>
          <w:szCs w:val="21"/>
          <w:shd w:val="clear" w:fill="FFFFFF"/>
          <w:lang w:val="en-US" w:eastAsia="zh-CN"/>
        </w:rPr>
        <w:t xml:space="preserve"> tablet+bluethooth keybd</w:t>
      </w:r>
    </w:p>
    <w:p>
      <w:pPr>
        <w:rPr>
          <w:rFonts w:hint="default" w:ascii="Georgia" w:hAnsi="Georgia" w:eastAsia="Georgia" w:cs="Georgia"/>
          <w:i w:val="0"/>
          <w:iCs w:val="0"/>
          <w:caps w:val="0"/>
          <w:color w:val="373334"/>
          <w:spacing w:val="0"/>
          <w:sz w:val="21"/>
          <w:szCs w:val="21"/>
          <w:shd w:val="clear" w:fill="FFFFFF"/>
        </w:rPr>
      </w:pPr>
    </w:p>
    <w:p>
      <w:pPr>
        <w:rPr>
          <w:rFonts w:hint="default" w:ascii="Georgia" w:hAnsi="Georgia" w:eastAsia="Georgia" w:cs="Georgia"/>
          <w:i w:val="0"/>
          <w:iCs w:val="0"/>
          <w:caps w:val="0"/>
          <w:color w:val="373334"/>
          <w:spacing w:val="0"/>
          <w:sz w:val="21"/>
          <w:szCs w:val="21"/>
          <w:shd w:val="clear" w:fill="FFFFFF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373334"/>
          <w:spacing w:val="0"/>
          <w:sz w:val="21"/>
          <w:szCs w:val="21"/>
          <w:shd w:val="clear" w:fill="FFFFFF"/>
        </w:rPr>
        <w:t>尽管大多数人在旅行时不再需要笔记本电脑，但是仍有少数人会这样做。 在很多情况下，这些旅行者以某种方式混合着工作和娱乐。</w:t>
      </w:r>
    </w:p>
    <w:p>
      <w:pPr>
        <w:rPr>
          <w:rFonts w:hint="default" w:ascii="Georgia" w:hAnsi="Georgia" w:eastAsia="Georgia" w:cs="Georgia"/>
          <w:i w:val="0"/>
          <w:iCs w:val="0"/>
          <w:caps w:val="0"/>
          <w:color w:val="373334"/>
          <w:spacing w:val="0"/>
          <w:sz w:val="21"/>
          <w:szCs w:val="21"/>
          <w:shd w:val="clear" w:fill="FFFFFF"/>
        </w:rPr>
      </w:pPr>
    </w:p>
    <w:p>
      <w:pPr>
        <w:rPr>
          <w:rFonts w:hint="default" w:ascii="Georgia" w:hAnsi="Georgia" w:eastAsia="Georgia" w:cs="Georgia"/>
          <w:i w:val="0"/>
          <w:iCs w:val="0"/>
          <w:caps w:val="0"/>
          <w:color w:val="373334"/>
          <w:spacing w:val="0"/>
          <w:sz w:val="21"/>
          <w:szCs w:val="21"/>
          <w:shd w:val="clear" w:fill="FFFFFF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373334"/>
          <w:spacing w:val="0"/>
          <w:sz w:val="21"/>
          <w:szCs w:val="21"/>
          <w:shd w:val="clear" w:fill="FFFFFF"/>
        </w:rPr>
        <w:t>也许他们是一个摄影师或视频制作人，一个作家，或者无论他们想要多少都不能离开办公室整整两周的人。</w:t>
      </w:r>
    </w:p>
    <w:p>
      <w:pPr>
        <w:rPr>
          <w:rFonts w:hint="default" w:ascii="Georgia" w:hAnsi="Georgia" w:eastAsia="Georgia" w:cs="Georgia"/>
          <w:i w:val="0"/>
          <w:iCs w:val="0"/>
          <w:caps w:val="0"/>
          <w:color w:val="373334"/>
          <w:spacing w:val="0"/>
          <w:sz w:val="21"/>
          <w:szCs w:val="21"/>
          <w:shd w:val="clear" w:fill="FFFFFF"/>
        </w:rPr>
      </w:pPr>
    </w:p>
    <w:p>
      <w:pPr>
        <w:rPr>
          <w:rFonts w:hint="default" w:ascii="Georgia" w:hAnsi="Georgia" w:eastAsia="Georgia" w:cs="Georgia"/>
          <w:i w:val="0"/>
          <w:iCs w:val="0"/>
          <w:caps w:val="0"/>
          <w:color w:val="373334"/>
          <w:spacing w:val="0"/>
          <w:sz w:val="21"/>
          <w:szCs w:val="21"/>
          <w:shd w:val="clear" w:fill="FFFFFF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373334"/>
          <w:spacing w:val="0"/>
          <w:sz w:val="21"/>
          <w:szCs w:val="21"/>
          <w:shd w:val="clear" w:fill="FFFFFF"/>
        </w:rPr>
        <w:t>所有这些旅客的共同因素是，他们需要在离家时制作内容，而不仅仅是消费。 虽然在技术上可以编辑数百张照片，编写数千个单词，或将下一部电影杰作放在智能手机或平板电脑上，但这样做远非令人愉快。</w:t>
      </w:r>
    </w:p>
    <w:p>
      <w:pPr>
        <w:rPr>
          <w:rFonts w:hint="default" w:ascii="Georgia" w:hAnsi="Georgia" w:eastAsia="Georgia" w:cs="Georgia"/>
          <w:i w:val="0"/>
          <w:iCs w:val="0"/>
          <w:caps w:val="0"/>
          <w:color w:val="373334"/>
          <w:spacing w:val="0"/>
          <w:sz w:val="21"/>
          <w:szCs w:val="21"/>
          <w:shd w:val="clear" w:fill="FFFFFF"/>
        </w:rPr>
      </w:pPr>
    </w:p>
    <w:p>
      <w:pPr>
        <w:rPr>
          <w:rFonts w:hint="default" w:ascii="Georgia" w:hAnsi="Georgia" w:eastAsia="Georgia" w:cs="Georgia"/>
          <w:i w:val="0"/>
          <w:iCs w:val="0"/>
          <w:caps w:val="0"/>
          <w:color w:val="373334"/>
          <w:spacing w:val="0"/>
          <w:sz w:val="21"/>
          <w:szCs w:val="21"/>
          <w:shd w:val="clear" w:fill="FFFFFF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373334"/>
          <w:spacing w:val="0"/>
          <w:sz w:val="21"/>
          <w:szCs w:val="21"/>
          <w:shd w:val="clear" w:fill="FFFFFF"/>
        </w:rPr>
        <w:t>添加蓝牙键盘或其他附件可以提供帮助，如果您有最新型号的三星Galaxy智能手机，则可以使用DeX对接系统连接显示器和键盘，并将手机本身用作鼠标，以提供接近完整计算的内容轻工作经验。</w:t>
      </w:r>
    </w:p>
    <w:p>
      <w:pPr>
        <w:rPr>
          <w:rFonts w:hint="default" w:ascii="Georgia" w:hAnsi="Georgia" w:eastAsia="Georgia" w:cs="Georgia"/>
          <w:i w:val="0"/>
          <w:iCs w:val="0"/>
          <w:caps w:val="0"/>
          <w:color w:val="373334"/>
          <w:spacing w:val="0"/>
          <w:sz w:val="21"/>
          <w:szCs w:val="21"/>
          <w:shd w:val="clear" w:fill="FFFFFF"/>
        </w:rPr>
      </w:pPr>
    </w:p>
    <w:p>
      <w:pPr>
        <w:rPr>
          <w:rFonts w:hint="default" w:ascii="Georgia" w:hAnsi="Georgia" w:eastAsia="Georgia" w:cs="Georgia"/>
          <w:i w:val="0"/>
          <w:iCs w:val="0"/>
          <w:caps w:val="0"/>
          <w:color w:val="373334"/>
          <w:spacing w:val="0"/>
          <w:sz w:val="21"/>
          <w:szCs w:val="21"/>
          <w:shd w:val="clear" w:fill="FFFFFF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373334"/>
          <w:spacing w:val="0"/>
          <w:sz w:val="21"/>
          <w:szCs w:val="21"/>
          <w:shd w:val="clear" w:fill="FFFFFF"/>
        </w:rPr>
        <w:t>但总的来说，使用笔记本电脑（或Microsoft Surface Pro等混合设备）的速度更快，更简单。</w:t>
      </w:r>
    </w:p>
    <w:p>
      <w:pPr>
        <w:rPr>
          <w:rFonts w:hint="default" w:ascii="Georgia" w:hAnsi="Georgia" w:eastAsia="Georgia" w:cs="Georgia"/>
          <w:i w:val="0"/>
          <w:iCs w:val="0"/>
          <w:caps w:val="0"/>
          <w:color w:val="373334"/>
          <w:spacing w:val="0"/>
          <w:sz w:val="21"/>
          <w:szCs w:val="21"/>
          <w:shd w:val="clear" w:fill="FFFFFF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然而，对于大多数旅客来说，目前几乎没有任何决定。 将手机或平板电脑放在手提行李中，然后前往机场。 笔记本电脑可以安全地呆在家里，在路上给你少一件担心的事情。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pStyle w:val="14"/>
        <w:keepNext w:val="0"/>
        <w:keepLines w:val="0"/>
        <w:widowControl/>
        <w:suppressLineNumbers w:val="0"/>
      </w:pPr>
      <w:r>
        <w:t xml:space="preserve">当然，出于工作目的或其他重要原因，您可能需要随身携带电子设备。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— 酷比魔方iWork20，英特尔Gemini Lake双核最高2.8GHz峰值睿频处理器，4GB内存、128GB高性能存储，尺寸仅为10.1英寸，而且还配备了可分离式原装键盘，来看看这款产品是不是你的菜吧。 作者：科技数码秀 https://www.bilibili.com/read/cv12168918 出处：bilibili</w:t>
      </w:r>
      <w:bookmarkStart w:id="52" w:name="_GoBack"/>
      <w:bookmarkEnd w:id="52"/>
    </w:p>
    <w:p>
      <w:pPr>
        <w:pStyle w:val="3"/>
        <w:bidi w:val="0"/>
        <w:rPr>
          <w:rFonts w:hint="default" w:eastAsia="宋体"/>
          <w:lang w:val="en-US" w:eastAsia="zh-CN"/>
        </w:rPr>
      </w:pPr>
      <w:bookmarkStart w:id="11" w:name="_Toc5561"/>
      <w:r>
        <w:rPr>
          <w:rStyle w:val="17"/>
          <w:rFonts w:hint="eastAsia" w:ascii="宋体" w:hAnsi="宋体" w:eastAsia="宋体" w:cs="宋体"/>
          <w:b/>
          <w:sz w:val="24"/>
          <w:szCs w:val="24"/>
          <w:lang w:val="en-US" w:eastAsia="zh-CN"/>
        </w:rPr>
        <w:t>5g手机 wifi信号增强器 双口转三口适配器</w:t>
      </w:r>
      <w:bookmarkEnd w:id="11"/>
    </w:p>
    <w:p>
      <w:pPr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before="384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spacing w:val="0"/>
          <w:sz w:val="27"/>
          <w:szCs w:val="27"/>
        </w:rPr>
      </w:pPr>
      <w:r>
        <w:rPr>
          <w:rFonts w:hint="eastAsia" w:ascii="Arial" w:hAnsi="Arial" w:eastAsia="Arial" w:cs="Arial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i w:val="0"/>
          <w:iCs w:val="0"/>
          <w:caps w:val="0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instrText xml:space="preserve"> HYPERLINK "https://www.travelandleisure.com/travel-tips/cool-gadgets/javascript:void(0);" \o "最喜欢的分享" </w:instrText>
      </w:r>
      <w:r>
        <w:rPr>
          <w:rFonts w:hint="default" w:ascii="Arial" w:hAnsi="Arial" w:eastAsia="Arial" w:cs="Arial"/>
          <w:i w:val="0"/>
          <w:iCs w:val="0"/>
          <w:caps w:val="0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fldChar w:fldCharType="separate"/>
      </w:r>
      <w:r>
        <w:rPr>
          <w:rFonts w:hint="default" w:ascii="Arial" w:hAnsi="Arial" w:eastAsia="Arial" w:cs="Arial"/>
          <w:i w:val="0"/>
          <w:iCs w:val="0"/>
          <w:caps w:val="0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Arial" w:cs="Arial"/>
          <w:i w:val="0"/>
          <w:iCs w:val="0"/>
          <w:caps w:val="0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i w:val="0"/>
          <w:iCs w:val="0"/>
          <w:caps w:val="0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instrText xml:space="preserve"> HYPERLINK "https://www.pinterest.com/pin/create/link/?url=https://www.travelandleisure.com/travel-tips/cool-gadgets/essential-travel-tech-gear?slide=0582f770-369c-4618-84f5-a4c199712719?utm_source=pinterest.com&amp;utm_medium=social&amp;utm_campaign=social-share-gallery&amp;utm_content=20211125&amp;media=https://imagesvc.meredithcorp.io/v3/mm/image?url=https%3A%2F%2Fstatic.onecms.io%2Fwp-content%2Fuploads%2Fsites%2F28%2F2018%2F08%2FGoTenna-Mesh-SMS-GPS-Device-TECHESSCENT0818.jpg&amp;description=GoTenna Mesh SMS and GPS Device " \o "（打开新窗口）" \t "https://www.travelandleisure.com/travel-tips/cool-gadgets/_blank" </w:instrText>
      </w:r>
      <w:r>
        <w:rPr>
          <w:rFonts w:hint="default" w:ascii="Arial" w:hAnsi="Arial" w:eastAsia="Arial" w:cs="Arial"/>
          <w:i w:val="0"/>
          <w:iCs w:val="0"/>
          <w:caps w:val="0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fldChar w:fldCharType="separate"/>
      </w:r>
      <w:r>
        <w:rPr>
          <w:rFonts w:hint="default" w:ascii="Arial" w:hAnsi="Arial" w:eastAsia="Arial" w:cs="Arial"/>
          <w:i w:val="0"/>
          <w:iCs w:val="0"/>
          <w:caps w:val="0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Arial" w:cs="Arial"/>
          <w:i w:val="0"/>
          <w:iCs w:val="0"/>
          <w:caps w:val="0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i w:val="0"/>
          <w:iCs w:val="0"/>
          <w:caps w:val="0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instrText xml:space="preserve"> HYPERLINK "https://www.travelandleisure.com/travel-tips/cool-gadgets/javascript:void(0);" \o "最喜欢的分享" </w:instrText>
      </w:r>
      <w:r>
        <w:rPr>
          <w:rFonts w:hint="default" w:ascii="Arial" w:hAnsi="Arial" w:eastAsia="Arial" w:cs="Arial"/>
          <w:i w:val="0"/>
          <w:iCs w:val="0"/>
          <w:caps w:val="0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fldChar w:fldCharType="separate"/>
      </w:r>
      <w:r>
        <w:rPr>
          <w:rFonts w:hint="default" w:ascii="Arial" w:hAnsi="Arial" w:eastAsia="Arial" w:cs="Arial"/>
          <w:i w:val="0"/>
          <w:iCs w:val="0"/>
          <w:caps w:val="0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Arial" w:cs="Arial"/>
          <w:i w:val="0"/>
          <w:iCs w:val="0"/>
          <w:caps w:val="0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i w:val="0"/>
          <w:iCs w:val="0"/>
          <w:caps w:val="0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instrText xml:space="preserve"> HYPERLINK "https://www.pinterest.com/pin/create/link/?url=https://www.travelandleisure.com/travel-tips/cool-gadgets/essential-travel-tech-gear?slide=6974ea08-184f-4ca4-85b1-247404cac3cb?utm_source=pinterest.com&amp;utm_medium=social&amp;utm_campaign=social-share-gallery&amp;utm_content=20211125&amp;media=https://imagesvc.meredithcorp.io/v3/mm/image?url=https%3A%2F%2Fstatic.onecms.io%2Fwp-content%2Fuploads%2Fsites%2F28%2F2018%2F08%2Fring-wifi-enabled-doorbell-TECHESSCENT0818.jpg&amp;description=Ring Wi-Fi Enabled Video Doorbell " \o "（打开新窗口）" \t "https://www.travelandleisure.com/travel-tips/cool-gadgets/_blank" </w:instrText>
      </w:r>
      <w:r>
        <w:rPr>
          <w:rFonts w:hint="default" w:ascii="Arial" w:hAnsi="Arial" w:eastAsia="Arial" w:cs="Arial"/>
          <w:i w:val="0"/>
          <w:iCs w:val="0"/>
          <w:caps w:val="0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fldChar w:fldCharType="separate"/>
      </w:r>
      <w:r>
        <w:rPr>
          <w:rFonts w:hint="default" w:ascii="Arial" w:hAnsi="Arial" w:eastAsia="Arial" w:cs="Arial"/>
          <w:i w:val="0"/>
          <w:iCs w:val="0"/>
          <w:caps w:val="0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fldChar w:fldCharType="end"/>
      </w:r>
    </w:p>
    <w:p>
      <w:pPr>
        <w:pStyle w:val="3"/>
        <w:bidi w:val="0"/>
        <w:rPr>
          <w:rStyle w:val="17"/>
          <w:rFonts w:hint="default" w:ascii="宋体" w:hAnsi="宋体" w:eastAsia="宋体" w:cs="宋体"/>
          <w:b/>
          <w:sz w:val="24"/>
          <w:szCs w:val="24"/>
          <w:lang w:val="en-US" w:eastAsia="zh-CN"/>
        </w:rPr>
      </w:pPr>
      <w:bookmarkStart w:id="12" w:name="_Toc11544"/>
      <w:r>
        <w:rPr>
          <w:rStyle w:val="17"/>
          <w:rFonts w:hint="eastAsia" w:ascii="宋体" w:hAnsi="宋体" w:eastAsia="宋体" w:cs="宋体"/>
          <w:b/>
          <w:sz w:val="24"/>
          <w:szCs w:val="24"/>
          <w:lang w:val="en-US" w:eastAsia="zh-CN"/>
        </w:rPr>
        <w:t>报警器 防丢报警器 拉开报警器</w:t>
      </w:r>
      <w:bookmarkEnd w:id="12"/>
    </w:p>
    <w:p>
      <w:pPr>
        <w:bidi w:val="0"/>
        <w:rPr>
          <w:rFonts w:hint="default" w:eastAsia="宋体"/>
          <w:lang w:val="en-US" w:eastAsia="zh-CN"/>
        </w:rPr>
      </w:pPr>
      <w:r>
        <w:rPr>
          <w:rStyle w:val="17"/>
          <w:rFonts w:hint="eastAsia" w:ascii="宋体" w:hAnsi="宋体" w:eastAsia="宋体" w:cs="宋体"/>
          <w:b/>
          <w:sz w:val="24"/>
          <w:szCs w:val="24"/>
          <w:lang w:val="en-US" w:eastAsia="zh-CN"/>
        </w:rPr>
        <w:t xml:space="preserve">防丢蓝牙芯片id 防丢器  </w:t>
      </w:r>
    </w:p>
    <w:p>
      <w:pPr>
        <w:rPr>
          <w:rStyle w:val="17"/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8" w:afterAutospacing="0" w:line="306" w:lineRule="atLeast"/>
        <w:ind w:left="0" w:right="0" w:firstLine="0"/>
        <w:jc w:val="left"/>
        <w:textAlignment w:val="baseline"/>
        <w:rPr>
          <w:rFonts w:ascii="Arial" w:hAnsi="Arial" w:eastAsia="Arial" w:cs="Arial"/>
          <w:i w:val="0"/>
          <w:iCs w:val="0"/>
          <w:caps w:val="0"/>
          <w:color w:val="4A4A4A"/>
          <w:spacing w:val="0"/>
          <w:sz w:val="21"/>
          <w:szCs w:val="21"/>
          <w:u w:val="none"/>
        </w:rPr>
      </w:pPr>
      <w:r>
        <w:rPr>
          <w:rStyle w:val="17"/>
          <w:rFonts w:hint="default" w:ascii="Arial" w:hAnsi="Arial" w:eastAsia="Arial" w:cs="Arial"/>
          <w:b/>
          <w:bCs/>
          <w:i w:val="0"/>
          <w:iCs w:val="0"/>
          <w:caps w:val="0"/>
          <w:color w:val="4A4A4A"/>
          <w:spacing w:val="0"/>
          <w:sz w:val="21"/>
          <w:szCs w:val="21"/>
          <w:u w:val="none"/>
          <w:shd w:val="clear" w:fill="FFFFFF"/>
          <w:vertAlign w:val="baseline"/>
        </w:rPr>
        <w:t>0. 寻找丢失的物品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8" w:afterAutospacing="0" w:line="306" w:lineRule="atLeast"/>
        <w:ind w:left="0" w:right="0" w:firstLine="0"/>
        <w:jc w:val="left"/>
        <w:textAlignment w:val="baseline"/>
        <w:rPr>
          <w:rFonts w:hint="default" w:ascii="Arial" w:hAnsi="Arial" w:eastAsia="Arial" w:cs="Arial"/>
          <w:i w:val="0"/>
          <w:iCs w:val="0"/>
          <w:caps w:val="0"/>
          <w:color w:val="4A4A4A"/>
          <w:spacing w:val="0"/>
          <w:sz w:val="21"/>
          <w:szCs w:val="21"/>
          <w:u w:val="none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A4A4A"/>
          <w:spacing w:val="0"/>
          <w:sz w:val="21"/>
          <w:szCs w:val="21"/>
          <w:u w:val="none"/>
          <w:shd w:val="clear" w:fill="FFFFFF"/>
          <w:vertAlign w:val="baseline"/>
        </w:rPr>
        <w:t>不要让丢失的行李、钱包或相机毁了您的假期。</w:t>
      </w:r>
      <w:r>
        <w:rPr>
          <w:rFonts w:hint="default" w:ascii="Arial" w:hAnsi="Arial" w:eastAsia="Arial" w:cs="Arial"/>
          <w:i w:val="0"/>
          <w:iCs w:val="0"/>
          <w:caps w:val="0"/>
          <w:color w:val="4A4A4A"/>
          <w:spacing w:val="0"/>
          <w:sz w:val="21"/>
          <w:szCs w:val="21"/>
          <w:u w:val="none"/>
          <w:shd w:val="clear" w:fill="C9D7F1"/>
          <w:vertAlign w:val="baseline"/>
        </w:rPr>
        <w:t>一个细长、闪亮的可附加方块用作跟踪标签，名称恰如其分的 Tile 可帮助您使用配对的智能手机找到放错地方的物品。</w:t>
      </w:r>
      <w:r>
        <w:rPr>
          <w:rFonts w:hint="default" w:ascii="Arial" w:hAnsi="Arial" w:eastAsia="Arial" w:cs="Arial"/>
          <w:i w:val="0"/>
          <w:iCs w:val="0"/>
          <w:caps w:val="0"/>
          <w:color w:val="4A4A4A"/>
          <w:spacing w:val="0"/>
          <w:sz w:val="21"/>
          <w:szCs w:val="21"/>
          <w:u w:val="none"/>
          <w:shd w:val="clear" w:fill="FFFFFF"/>
          <w:vertAlign w:val="baseline"/>
        </w:rPr>
        <w:t>只需轻点您的设备，您就可以跟踪位置或发出声音（如果它在附近）。Tile 甚至有一个用户社区，好心人可以向他们的主人报告丢失的物品。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 w:eastAsia="宋体"/>
          <w:lang w:val="en-US" w:eastAsia="zh-CN"/>
        </w:rPr>
      </w:pPr>
      <w:bookmarkStart w:id="13" w:name="_Toc27673"/>
      <w:r>
        <w:rPr>
          <w:rFonts w:ascii="serif" w:hAnsi="serif" w:eastAsia="serif" w:cs="serif"/>
          <w:i w:val="0"/>
          <w:iCs w:val="0"/>
          <w:caps w:val="0"/>
          <w:color w:val="151515"/>
          <w:spacing w:val="0"/>
          <w:sz w:val="20"/>
          <w:szCs w:val="20"/>
          <w:shd w:val="clear" w:fill="FFFFFF"/>
        </w:rPr>
        <w:t>旅行适配器</w:t>
      </w:r>
      <w:r>
        <w:rPr>
          <w:rFonts w:hint="eastAsia" w:ascii="serif" w:hAnsi="serif" w:eastAsia="宋体" w:cs="serif"/>
          <w:i w:val="0"/>
          <w:iCs w:val="0"/>
          <w:caps w:val="0"/>
          <w:color w:val="151515"/>
          <w:spacing w:val="0"/>
          <w:sz w:val="20"/>
          <w:szCs w:val="20"/>
          <w:shd w:val="clear" w:fill="FFFFFF"/>
          <w:lang w:val="en-US" w:eastAsia="zh-CN"/>
        </w:rPr>
        <w:t xml:space="preserve"> 双口变三口</w:t>
      </w:r>
      <w:bookmarkEnd w:id="13"/>
    </w:p>
    <w:p>
      <w:pPr>
        <w:rPr>
          <w:rFonts w:hint="default" w:ascii="Georgia" w:hAnsi="Georgia" w:eastAsia="Georgia" w:cs="Georgia"/>
          <w:i w:val="0"/>
          <w:iCs w:val="0"/>
          <w:caps w:val="0"/>
          <w:color w:val="373334"/>
          <w:spacing w:val="0"/>
          <w:sz w:val="21"/>
          <w:szCs w:val="21"/>
          <w:shd w:val="clear" w:fill="FFFFFF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4" w:name="_Toc3431"/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BFBFB"/>
        </w:rPr>
        <w:t>本子笔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BFBFB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>眼镜盒（备用  手机包，袜子代替</w:t>
      </w:r>
      <w:bookmarkEnd w:id="14"/>
    </w:p>
    <w:p>
      <w:pPr>
        <w:pStyle w:val="3"/>
        <w:bidi w:val="0"/>
        <w:rPr>
          <w:rFonts w:hint="default"/>
          <w:lang w:val="en-US" w:eastAsia="zh-CN"/>
        </w:rPr>
      </w:pPr>
      <w:bookmarkStart w:id="15" w:name="_Toc1402"/>
      <w:r>
        <w:t>Key充电手链</w:t>
      </w:r>
      <w:bookmarkEnd w:id="15"/>
      <w:r>
        <w:rPr>
          <w:rFonts w:hint="eastAsia"/>
          <w:lang w:val="en-US" w:eastAsia="zh-CN"/>
        </w:rPr>
        <w:t xml:space="preserve">  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16" w:name="_Toc25721"/>
      <w:r>
        <w:rPr>
          <w:rFonts w:hint="eastAsia"/>
          <w:lang w:val="en-US" w:eastAsia="zh-CN"/>
        </w:rPr>
        <w:t>Tool</w:t>
      </w:r>
      <w:bookmarkEnd w:id="16"/>
    </w:p>
    <w:p>
      <w:pPr>
        <w:pStyle w:val="3"/>
        <w:bidi w:val="0"/>
        <w:rPr>
          <w:rFonts w:hint="eastAsia"/>
          <w:lang w:val="en-US" w:eastAsia="zh-CN"/>
        </w:rPr>
      </w:pPr>
      <w:bookmarkStart w:id="17" w:name="_Toc8258"/>
      <w:r>
        <w:rPr>
          <w:rFonts w:hint="eastAsia"/>
          <w:lang w:val="en-US" w:eastAsia="zh-CN"/>
        </w:rPr>
        <w:t>jensye knife 塑料袋 勺子  各种锁具</w:t>
      </w:r>
      <w:bookmarkEnd w:id="17"/>
    </w:p>
    <w:p>
      <w:pPr>
        <w:bidi w:val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8" w:name="_Toc5958"/>
      <w:r>
        <w:rPr>
          <w:rFonts w:hint="eastAsia"/>
          <w:lang w:val="en-US" w:eastAsia="zh-CN"/>
        </w:rPr>
        <w:t xml:space="preserve">绳索鞋带 胶水  tape胶带 </w:t>
      </w:r>
      <w:r>
        <w:rPr>
          <w:rFonts w:ascii="宋体" w:hAnsi="宋体" w:eastAsia="宋体" w:cs="宋体"/>
          <w:sz w:val="24"/>
          <w:szCs w:val="24"/>
        </w:rPr>
        <w:t>长尾夹</w:t>
      </w:r>
      <w:bookmarkEnd w:id="18"/>
    </w:p>
    <w:p>
      <w:pPr>
        <w:pStyle w:val="2"/>
        <w:bidi w:val="0"/>
        <w:rPr>
          <w:rFonts w:hint="default"/>
          <w:lang w:val="en-US" w:eastAsia="zh-CN"/>
        </w:rPr>
      </w:pPr>
      <w:bookmarkStart w:id="19" w:name="_Toc21771"/>
      <w:r>
        <w:rPr>
          <w:rFonts w:hint="eastAsia"/>
          <w:lang w:val="en-US" w:eastAsia="zh-CN"/>
        </w:rPr>
        <w:t xml:space="preserve">外挂包   单节小包  </w:t>
      </w:r>
      <w:r>
        <w:rPr>
          <w:rFonts w:ascii="宋体" w:hAnsi="宋体" w:eastAsia="宋体" w:cs="宋体"/>
          <w:b/>
          <w:bCs/>
          <w:sz w:val="24"/>
          <w:szCs w:val="24"/>
        </w:rPr>
        <w:t>折叠背包</w:t>
      </w:r>
      <w:bookmarkEnd w:id="19"/>
    </w:p>
    <w:p>
      <w:pPr>
        <w:pStyle w:val="3"/>
        <w:bidi w:val="0"/>
        <w:rPr>
          <w:rFonts w:hint="default" w:eastAsia="宋体"/>
          <w:lang w:val="en-US" w:eastAsia="zh-CN"/>
        </w:rPr>
      </w:pPr>
      <w:bookmarkStart w:id="20" w:name="_Toc3451"/>
      <w:r>
        <w:rPr>
          <w:rStyle w:val="17"/>
          <w:rFonts w:ascii="宋体" w:hAnsi="宋体" w:eastAsia="宋体" w:cs="宋体"/>
          <w:b/>
          <w:color w:val="0000FF"/>
          <w:sz w:val="24"/>
          <w:szCs w:val="24"/>
        </w:rPr>
        <w:t>收纳袋</w:t>
      </w:r>
      <w:r>
        <w:rPr>
          <w:rStyle w:val="17"/>
          <w:rFonts w:hint="eastAsia" w:ascii="宋体" w:hAnsi="宋体" w:eastAsia="宋体" w:cs="宋体"/>
          <w:b/>
          <w:color w:val="0000FF"/>
          <w:sz w:val="24"/>
          <w:szCs w:val="24"/>
          <w:lang w:val="en-US" w:eastAsia="zh-CN"/>
        </w:rPr>
        <w:t>外挂，胸包</w:t>
      </w:r>
      <w:bookmarkEnd w:id="20"/>
    </w:p>
    <w:p>
      <w:pPr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胸包更年轻一点，防盗性也好，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21" w:name="_Toc16483"/>
      <w:r>
        <w:rPr>
          <w:rFonts w:hint="eastAsia"/>
          <w:lang w:val="en-US" w:eastAsia="zh-CN"/>
        </w:rPr>
        <w:t>长筒外挂</w:t>
      </w:r>
      <w:bookmarkEnd w:id="21"/>
    </w:p>
    <w:p>
      <w:pPr>
        <w:pStyle w:val="2"/>
        <w:bidi w:val="0"/>
        <w:rPr>
          <w:rFonts w:hint="default"/>
          <w:lang w:val="en-US" w:eastAsia="zh-CN"/>
        </w:rPr>
      </w:pPr>
      <w:bookmarkStart w:id="22" w:name="_Toc16051"/>
      <w:r>
        <w:rPr>
          <w:rFonts w:hint="eastAsia"/>
          <w:lang w:val="en-US" w:eastAsia="zh-CN"/>
        </w:rPr>
        <w:t>旅行app</w:t>
      </w:r>
      <w:bookmarkEnd w:id="22"/>
    </w:p>
    <w:p>
      <w:pPr>
        <w:pStyle w:val="3"/>
        <w:bidi w:val="0"/>
        <w:rPr>
          <w:rFonts w:hint="default"/>
          <w:lang w:val="en-US" w:eastAsia="zh-CN"/>
        </w:rPr>
      </w:pPr>
      <w:bookmarkStart w:id="23" w:name="_Toc15253"/>
      <w:r>
        <w:rPr>
          <w:rFonts w:hint="eastAsia"/>
          <w:lang w:val="en-US" w:eastAsia="zh-CN"/>
        </w:rPr>
        <w:t>Secury app ，vpn Rar加密app</w:t>
      </w:r>
      <w:bookmarkEnd w:id="23"/>
    </w:p>
    <w:p>
      <w:pPr>
        <w:bidi w:val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24" w:name="_Toc26287"/>
      <w:r>
        <w:rPr>
          <w:rFonts w:hint="eastAsia"/>
          <w:lang w:val="en-US" w:eastAsia="zh-CN"/>
        </w:rPr>
        <w:t>住宿酒店预订  airnbn app ，agoda booking</w:t>
      </w:r>
      <w:bookmarkEnd w:id="24"/>
    </w:p>
    <w:p>
      <w:pPr>
        <w:pStyle w:val="3"/>
        <w:bidi w:val="0"/>
        <w:rPr>
          <w:rFonts w:hint="default"/>
          <w:lang w:val="en-US" w:eastAsia="zh-CN"/>
        </w:rPr>
      </w:pPr>
      <w:bookmarkStart w:id="25" w:name="_Toc9364"/>
      <w:r>
        <w:rPr>
          <w:rFonts w:hint="eastAsia"/>
          <w:lang w:val="en-US" w:eastAsia="zh-CN"/>
        </w:rPr>
        <w:t>交通 Offline 地图，Street view ,,,goolge 卫星地图app</w:t>
      </w:r>
      <w:bookmarkEnd w:id="25"/>
    </w:p>
    <w:p>
      <w:pPr>
        <w:pStyle w:val="3"/>
        <w:bidi w:val="0"/>
        <w:rPr>
          <w:rFonts w:hint="default"/>
          <w:lang w:val="en-US" w:eastAsia="zh-CN"/>
        </w:rPr>
      </w:pPr>
      <w:bookmarkStart w:id="26" w:name="_Toc32758"/>
      <w:r>
        <w:rPr>
          <w:rFonts w:hint="eastAsia"/>
          <w:lang w:val="en-US" w:eastAsia="zh-CN"/>
        </w:rPr>
        <w:t>翻译offline，</w:t>
      </w:r>
      <w:r>
        <w:t>行導遊 TripAdvisor</w:t>
      </w:r>
      <w:r>
        <w:rPr>
          <w:rFonts w:hint="eastAsia"/>
          <w:lang w:val="en-US" w:eastAsia="zh-CN"/>
        </w:rPr>
        <w:t xml:space="preserve">  </w:t>
      </w:r>
      <w:r>
        <w:t>在地化特殊服務 App</w:t>
      </w:r>
      <w:bookmarkEnd w:id="26"/>
    </w:p>
    <w:p>
      <w:pPr>
        <w:pStyle w:val="3"/>
        <w:bidi w:val="0"/>
        <w:rPr>
          <w:rFonts w:hint="default"/>
          <w:lang w:val="en-US" w:eastAsia="zh-CN"/>
        </w:rPr>
      </w:pPr>
      <w:bookmarkStart w:id="27" w:name="_Toc30350"/>
      <w:r>
        <w:t>指南书，行程跟踪器</w:t>
      </w:r>
      <w:bookmarkEnd w:id="27"/>
    </w:p>
    <w:p>
      <w:pPr>
        <w:pStyle w:val="2"/>
        <w:bidi w:val="0"/>
        <w:rPr>
          <w:rFonts w:hint="default"/>
          <w:lang w:val="en-US" w:eastAsia="zh-CN"/>
        </w:rPr>
      </w:pPr>
      <w:bookmarkStart w:id="28" w:name="_Toc24770"/>
      <w:r>
        <w:rPr>
          <w:rFonts w:hint="eastAsia"/>
          <w:lang w:val="en-US" w:eastAsia="zh-CN"/>
        </w:rPr>
        <w:t>Other</w:t>
      </w:r>
      <w:bookmarkEnd w:id="28"/>
    </w:p>
    <w:p>
      <w:pPr>
        <w:pStyle w:val="3"/>
        <w:bidi w:val="0"/>
        <w:rPr>
          <w:rFonts w:hint="default"/>
          <w:lang w:val="en-US" w:eastAsia="zh-CN"/>
        </w:rPr>
      </w:pPr>
      <w:bookmarkStart w:id="29" w:name="_Toc16292"/>
      <w:r>
        <w:rPr>
          <w:rFonts w:hint="eastAsia"/>
          <w:lang w:val="en-US" w:eastAsia="zh-CN"/>
        </w:rPr>
        <w:t>警报器 使用易拉罐+椅子顶门一开就倒塌。。</w:t>
      </w:r>
      <w:bookmarkEnd w:id="29"/>
    </w:p>
    <w:p>
      <w:pPr>
        <w:pStyle w:val="3"/>
        <w:bidi w:val="0"/>
        <w:rPr>
          <w:rFonts w:hint="default"/>
          <w:lang w:val="en-US" w:eastAsia="zh-CN"/>
        </w:rPr>
      </w:pPr>
      <w:bookmarkStart w:id="30" w:name="_Toc29745"/>
      <w:r>
        <w:rPr>
          <w:rFonts w:hint="eastAsia"/>
          <w:lang w:val="en-US" w:eastAsia="zh-CN"/>
        </w:rPr>
        <w:t>保险柜，睡觉前重要物品防入重要抽屉</w:t>
      </w:r>
      <w:bookmarkEnd w:id="30"/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日抛隐形眼镜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</w:t>
      </w:r>
      <w:r>
        <w:rPr>
          <w:rFonts w:ascii="宋体" w:hAnsi="宋体" w:eastAsia="宋体" w:cs="宋体"/>
          <w:sz w:val="24"/>
          <w:szCs w:val="24"/>
        </w:rPr>
        <w:t>防水袋束口袋</w:t>
      </w:r>
    </w:p>
    <w:p>
      <w:pPr>
        <w:pStyle w:val="3"/>
        <w:bidi w:val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bookmarkStart w:id="31" w:name="_Toc9694"/>
      <w:r>
        <w:rPr>
          <w:rStyle w:val="17"/>
          <w:rFonts w:ascii="Arial" w:hAnsi="Arial" w:eastAsia="Arial" w:cs="Arial"/>
          <w:b/>
          <w:bCs/>
          <w:i w:val="0"/>
          <w:iCs w:val="0"/>
          <w:caps w:val="0"/>
          <w:color w:val="4A4A4A"/>
          <w:spacing w:val="0"/>
          <w:sz w:val="21"/>
          <w:szCs w:val="21"/>
          <w:u w:val="none"/>
          <w:shd w:val="clear" w:fill="FFFFFF"/>
          <w:vertAlign w:val="baseline"/>
        </w:rPr>
        <w:t>家庭</w:t>
      </w:r>
      <w:r>
        <w:rPr>
          <w:rStyle w:val="17"/>
          <w:rFonts w:hint="eastAsia" w:ascii="Arial" w:hAnsi="Arial" w:eastAsia="宋体" w:cs="Arial"/>
          <w:b/>
          <w:bCs/>
          <w:i w:val="0"/>
          <w:iCs w:val="0"/>
          <w:caps w:val="0"/>
          <w:color w:val="4A4A4A"/>
          <w:spacing w:val="0"/>
          <w:sz w:val="21"/>
          <w:szCs w:val="21"/>
          <w:u w:val="none"/>
          <w:shd w:val="clear" w:fill="FFFFFF"/>
          <w:vertAlign w:val="baseline"/>
          <w:lang w:val="en-US" w:eastAsia="zh-CN"/>
        </w:rPr>
        <w:t>外出</w:t>
      </w:r>
      <w:r>
        <w:rPr>
          <w:rStyle w:val="17"/>
          <w:rFonts w:ascii="Arial" w:hAnsi="Arial" w:eastAsia="Arial" w:cs="Arial"/>
          <w:b/>
          <w:bCs/>
          <w:i w:val="0"/>
          <w:iCs w:val="0"/>
          <w:caps w:val="0"/>
          <w:color w:val="4A4A4A"/>
          <w:spacing w:val="0"/>
          <w:sz w:val="21"/>
          <w:szCs w:val="21"/>
          <w:u w:val="none"/>
          <w:shd w:val="clear" w:fill="FFFFFF"/>
          <w:vertAlign w:val="baseline"/>
        </w:rPr>
        <w:t>监控</w:t>
      </w:r>
      <w:r>
        <w:rPr>
          <w:rStyle w:val="17"/>
          <w:rFonts w:hint="eastAsia" w:ascii="Arial" w:hAnsi="Arial" w:eastAsia="宋体" w:cs="Arial"/>
          <w:b/>
          <w:bCs/>
          <w:i w:val="0"/>
          <w:iCs w:val="0"/>
          <w:caps w:val="0"/>
          <w:color w:val="4A4A4A"/>
          <w:spacing w:val="0"/>
          <w:sz w:val="21"/>
          <w:szCs w:val="21"/>
          <w:u w:val="none"/>
          <w:shd w:val="clear" w:fill="FFFFFF"/>
          <w:vertAlign w:val="baseline"/>
          <w:lang w:val="en-US" w:eastAsia="zh-CN"/>
        </w:rPr>
        <w:t>solu</w:t>
      </w:r>
      <w:bookmarkEnd w:id="31"/>
    </w:p>
    <w:p>
      <w:pPr>
        <w:pStyle w:val="3"/>
        <w:bidi w:val="0"/>
        <w:rPr>
          <w:rFonts w:ascii="Arial" w:hAnsi="Arial" w:eastAsia="Arial" w:cs="Arial"/>
          <w:i w:val="0"/>
          <w:iCs w:val="0"/>
          <w:caps w:val="0"/>
          <w:color w:val="4A4A4A"/>
          <w:spacing w:val="0"/>
          <w:sz w:val="21"/>
          <w:szCs w:val="21"/>
          <w:u w:val="none"/>
        </w:rPr>
      </w:pPr>
      <w:bookmarkStart w:id="32" w:name="_Toc6665"/>
      <w:r>
        <w:rPr>
          <w:rStyle w:val="17"/>
          <w:rFonts w:hint="default" w:ascii="Arial" w:hAnsi="Arial" w:eastAsia="Arial" w:cs="Arial"/>
          <w:b/>
          <w:bCs/>
          <w:i w:val="0"/>
          <w:iCs w:val="0"/>
          <w:caps w:val="0"/>
          <w:color w:val="4A4A4A"/>
          <w:spacing w:val="0"/>
          <w:sz w:val="21"/>
          <w:szCs w:val="21"/>
          <w:u w:val="none"/>
          <w:shd w:val="clear" w:fill="FFFFFF"/>
          <w:vertAlign w:val="baseline"/>
        </w:rPr>
        <w:t>手机壳钱包</w:t>
      </w:r>
      <w:bookmarkEnd w:id="32"/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8" w:afterAutospacing="0" w:line="306" w:lineRule="atLeast"/>
        <w:ind w:left="0" w:right="0" w:firstLine="0"/>
        <w:jc w:val="left"/>
        <w:textAlignment w:val="baseline"/>
        <w:rPr>
          <w:rFonts w:hint="default" w:ascii="Arial" w:hAnsi="Arial" w:eastAsia="Arial" w:cs="Arial"/>
          <w:i w:val="0"/>
          <w:iCs w:val="0"/>
          <w:caps w:val="0"/>
          <w:color w:val="4A4A4A"/>
          <w:spacing w:val="0"/>
          <w:sz w:val="21"/>
          <w:szCs w:val="21"/>
          <w:u w:val="none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A4A4A"/>
          <w:spacing w:val="0"/>
          <w:sz w:val="21"/>
          <w:szCs w:val="21"/>
          <w:u w:val="none"/>
          <w:shd w:val="clear" w:fill="FFFFFF"/>
          <w:vertAlign w:val="baseline"/>
        </w:rPr>
        <w:t>将您的</w:t>
      </w:r>
      <w:r>
        <w:rPr>
          <w:rFonts w:hint="default" w:ascii="Arial" w:hAnsi="Arial" w:eastAsia="Arial" w:cs="Arial"/>
          <w:i w:val="0"/>
          <w:iCs w:val="0"/>
          <w:caps w:val="0"/>
          <w:color w:val="0073BB"/>
          <w:spacing w:val="0"/>
          <w:sz w:val="21"/>
          <w:szCs w:val="21"/>
          <w:u w:val="none"/>
          <w:shd w:val="clear" w:fill="FFFFFF"/>
          <w:vertAlign w:val="baseline"/>
        </w:rPr>
        <w:fldChar w:fldCharType="begin"/>
      </w:r>
      <w:r>
        <w:rPr>
          <w:rFonts w:hint="default" w:ascii="Arial" w:hAnsi="Arial" w:eastAsia="Arial" w:cs="Arial"/>
          <w:i w:val="0"/>
          <w:iCs w:val="0"/>
          <w:caps w:val="0"/>
          <w:color w:val="0073BB"/>
          <w:spacing w:val="0"/>
          <w:sz w:val="21"/>
          <w:szCs w:val="21"/>
          <w:u w:val="none"/>
          <w:shd w:val="clear" w:fill="FFFFFF"/>
          <w:vertAlign w:val="baseline"/>
        </w:rPr>
        <w:instrText xml:space="preserve"> HYPERLINK "http://www.royalcaribbean.com/blog/cruise-101-onboard-credit-and-how-to-spend-it/" \t "https://www.royalcaribbean.com/blog/11-travel-gadgets-to-pack-for-your-next-trip/_blank" </w:instrText>
      </w:r>
      <w:r>
        <w:rPr>
          <w:rFonts w:hint="default" w:ascii="Arial" w:hAnsi="Arial" w:eastAsia="Arial" w:cs="Arial"/>
          <w:i w:val="0"/>
          <w:iCs w:val="0"/>
          <w:caps w:val="0"/>
          <w:color w:val="0073BB"/>
          <w:spacing w:val="0"/>
          <w:sz w:val="21"/>
          <w:szCs w:val="21"/>
          <w:u w:val="none"/>
          <w:shd w:val="clear" w:fill="FFFFFF"/>
          <w:vertAlign w:val="baseline"/>
        </w:rPr>
        <w:fldChar w:fldCharType="separate"/>
      </w:r>
      <w:r>
        <w:rPr>
          <w:rStyle w:val="19"/>
          <w:rFonts w:hint="default" w:ascii="Arial" w:hAnsi="Arial" w:eastAsia="Arial" w:cs="Arial"/>
          <w:i w:val="0"/>
          <w:iCs w:val="0"/>
          <w:caps w:val="0"/>
          <w:color w:val="0073BB"/>
          <w:spacing w:val="0"/>
          <w:sz w:val="21"/>
          <w:szCs w:val="21"/>
          <w:u w:val="none"/>
          <w:shd w:val="clear" w:fill="FFFFFF"/>
          <w:vertAlign w:val="baseline"/>
        </w:rPr>
        <w:t>SeaPass 卡</w:t>
      </w:r>
      <w:r>
        <w:rPr>
          <w:rFonts w:hint="default" w:ascii="Arial" w:hAnsi="Arial" w:eastAsia="Arial" w:cs="Arial"/>
          <w:i w:val="0"/>
          <w:iCs w:val="0"/>
          <w:caps w:val="0"/>
          <w:color w:val="0073BB"/>
          <w:spacing w:val="0"/>
          <w:sz w:val="21"/>
          <w:szCs w:val="21"/>
          <w:u w:val="none"/>
          <w:shd w:val="clear" w:fill="FFFFFF"/>
          <w:vertAlign w:val="baseline"/>
        </w:rPr>
        <w:fldChar w:fldCharType="end"/>
      </w:r>
      <w:r>
        <w:rPr>
          <w:rFonts w:hint="default" w:ascii="Arial" w:hAnsi="Arial" w:eastAsia="Arial" w:cs="Arial"/>
          <w:i w:val="0"/>
          <w:iCs w:val="0"/>
          <w:caps w:val="0"/>
          <w:color w:val="4A4A4A"/>
          <w:spacing w:val="0"/>
          <w:sz w:val="21"/>
          <w:szCs w:val="21"/>
          <w:u w:val="none"/>
          <w:shd w:val="clear" w:fill="FFFFFF"/>
          <w:vertAlign w:val="baseline"/>
        </w:rPr>
        <w:t>、现金和信用卡存放在手机壳中，为您的陆地冒险装点灯。方便的 Damda Clip 系列为 Android 和 iPhone 打造实用、保护性和时尚的保护套，让您可以随时随身携带您的必需品。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33" w:name="_Toc31837"/>
      <w:r>
        <w:rPr>
          <w:rFonts w:hint="eastAsia"/>
          <w:lang w:val="en-US" w:eastAsia="zh-CN"/>
        </w:rPr>
        <w:t>Prblm</w:t>
      </w:r>
      <w:bookmarkEnd w:id="33"/>
    </w:p>
    <w:p>
      <w:pPr>
        <w:pStyle w:val="3"/>
        <w:bidi w:val="0"/>
        <w:rPr>
          <w:rFonts w:hint="default"/>
          <w:lang w:val="en-US" w:eastAsia="zh-CN"/>
        </w:rPr>
      </w:pPr>
      <w:bookmarkStart w:id="34" w:name="_Toc18837"/>
      <w:r>
        <w:rPr>
          <w:rFonts w:hint="eastAsia"/>
          <w:lang w:val="en-US" w:eastAsia="zh-CN"/>
        </w:rPr>
        <w:t>吹分机太大 外挂？？半截装。。使用外挂长筒</w:t>
      </w:r>
      <w:bookmarkEnd w:id="34"/>
    </w:p>
    <w:p>
      <w:pPr>
        <w:pStyle w:val="3"/>
        <w:bidi w:val="0"/>
        <w:rPr>
          <w:rFonts w:hint="default"/>
          <w:lang w:val="en-US" w:eastAsia="zh-CN"/>
        </w:rPr>
      </w:pPr>
      <w:bookmarkStart w:id="35" w:name="_Toc13125"/>
      <w:r>
        <w:rPr>
          <w:rFonts w:hint="eastAsia"/>
          <w:lang w:val="en-US" w:eastAsia="zh-CN"/>
        </w:rPr>
        <w:t>多利用饰品外挂</w:t>
      </w:r>
      <w:bookmarkEnd w:id="35"/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吊坠 sim吊针，u盘   充电线手链  U盘手链 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36" w:name="_Toc14430"/>
      <w:r>
        <w:rPr>
          <w:rFonts w:hint="eastAsia"/>
          <w:lang w:val="en-US" w:eastAsia="zh-CN"/>
        </w:rPr>
        <w:t>野外加强款</w:t>
      </w:r>
      <w:bookmarkEnd w:id="36"/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37" w:name="_Toc9"/>
      <w:r>
        <w:t>旅行用睡袋</w:t>
      </w:r>
      <w:r>
        <w:rPr>
          <w:rFonts w:hint="eastAsia"/>
          <w:lang w:val="en-US" w:eastAsia="zh-CN"/>
        </w:rPr>
        <w:t xml:space="preserve"> 不用帐篷  </w:t>
      </w:r>
      <w:r>
        <w:rPr>
          <w:rFonts w:ascii="宋体" w:hAnsi="宋体" w:eastAsia="宋体" w:cs="宋体"/>
          <w:b/>
          <w:bCs/>
          <w:sz w:val="24"/>
          <w:szCs w:val="24"/>
        </w:rPr>
        <w:t>一次性内裤</w:t>
      </w:r>
      <w:bookmarkEnd w:id="37"/>
    </w:p>
    <w:p>
      <w:pPr>
        <w:pStyle w:val="3"/>
        <w:bidi w:val="0"/>
      </w:pPr>
      <w:bookmarkStart w:id="38" w:name="_Toc3029"/>
      <w:r>
        <w:t>超薄贴身腰包。</w:t>
      </w:r>
      <w:bookmarkEnd w:id="38"/>
    </w:p>
    <w:p>
      <w:pPr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可以把一些重要的卡放在这里，防止丢失了。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39" w:name="_Toc18679"/>
      <w:r>
        <w:rPr>
          <w:rFonts w:hint="eastAsia"/>
          <w:lang w:val="en-US" w:eastAsia="zh-CN"/>
        </w:rPr>
        <w:t>帽子  蚊香</w:t>
      </w:r>
      <w:bookmarkEnd w:id="39"/>
    </w:p>
    <w:p>
      <w:pPr>
        <w:pStyle w:val="3"/>
        <w:bidi w:val="0"/>
        <w:rPr>
          <w:rFonts w:hint="default"/>
          <w:lang w:val="en-US" w:eastAsia="zh-CN"/>
        </w:rPr>
      </w:pPr>
      <w:bookmarkStart w:id="40" w:name="_Toc5419"/>
      <w:r>
        <w:t>行李打包带</w:t>
      </w:r>
      <w:bookmarkEnd w:id="40"/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可以有效的防止行李箱爆掉。哈哈~</w:t>
      </w:r>
    </w:p>
    <w:p>
      <w:pPr>
        <w:pStyle w:val="3"/>
        <w:bidi w:val="0"/>
      </w:pPr>
      <w:bookmarkStart w:id="41" w:name="_Toc30261"/>
      <w:r>
        <w:t>净水瓶</w:t>
      </w:r>
      <w:bookmarkEnd w:id="41"/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240" w:lineRule="auto"/>
        <w:ind w:left="0" w:right="0" w:firstLine="0"/>
        <w:rPr>
          <w:rFonts w:ascii="Montserrat" w:hAnsi="Montserrat" w:eastAsia="Montserrat" w:cs="Montserrat"/>
          <w:b/>
          <w:bCs/>
          <w:i w:val="0"/>
          <w:iCs w:val="0"/>
          <w:caps w:val="0"/>
          <w:color w:val="2B2B2B"/>
          <w:spacing w:val="0"/>
          <w:sz w:val="25"/>
          <w:szCs w:val="25"/>
        </w:rPr>
      </w:pPr>
      <w:bookmarkStart w:id="42" w:name="_Toc20699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无人机  </w:t>
      </w:r>
      <w:r>
        <w:rPr>
          <w:rFonts w:hint="default" w:ascii="Montserrat" w:hAnsi="Montserrat" w:eastAsia="Montserrat" w:cs="Montserrat"/>
          <w:i w:val="0"/>
          <w:iCs w:val="0"/>
          <w:caps w:val="0"/>
          <w:color w:val="2B2B2B"/>
          <w:spacing w:val="0"/>
          <w:sz w:val="25"/>
          <w:szCs w:val="25"/>
          <w:shd w:val="clear" w:fill="FFFFFF"/>
        </w:rPr>
        <w:t>车载充电器</w:t>
      </w:r>
      <w:bookmarkEnd w:id="42"/>
    </w:p>
    <w:p>
      <w:pPr>
        <w:rPr>
          <w:rFonts w:ascii="Georgia" w:hAnsi="Georgia" w:eastAsia="Georgia" w:cs="Georgi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对讲机  firechat  </w:t>
      </w:r>
      <w:r>
        <w:rPr>
          <w:rFonts w:ascii="Georgia" w:hAnsi="Georgia" w:eastAsia="Georgia" w:cs="Georgi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防水智能手机壳</w:t>
      </w:r>
    </w:p>
    <w:p>
      <w:pPr>
        <w:rPr>
          <w:rFonts w:ascii="Georgia" w:hAnsi="Georgia" w:eastAsia="Georgia" w:cs="Georgi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1" w:after="0" w:afterAutospacing="1"/>
        <w:ind w:left="0" w:right="0" w:firstLine="0"/>
        <w:textAlignment w:val="baseline"/>
        <w:rPr>
          <w:rFonts w:ascii="Georgia" w:hAnsi="Georgia" w:eastAsia="Georgia" w:cs="Georgia"/>
          <w:i w:val="0"/>
          <w:iCs w:val="0"/>
          <w:caps w:val="0"/>
          <w:color w:val="333333"/>
          <w:spacing w:val="0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hd w:val="clear" w:fill="FFFFFF"/>
          <w:vertAlign w:val="baseline"/>
        </w:rPr>
        <w:t>今年早些时候，我写了一篇关于在旅行时</w:t>
      </w:r>
      <w:r>
        <w:rPr>
          <w:rFonts w:hint="default" w:ascii="Georgia" w:hAnsi="Georgia" w:eastAsia="Georgia" w:cs="Georgia"/>
          <w:i w:val="0"/>
          <w:iCs w:val="0"/>
          <w:caps w:val="0"/>
          <w:color w:val="326891"/>
          <w:spacing w:val="0"/>
          <w:shd w:val="clear" w:fill="FFFFFF"/>
          <w:vertAlign w:val="baseline"/>
        </w:rPr>
        <w:fldChar w:fldCharType="begin"/>
      </w:r>
      <w:r>
        <w:rPr>
          <w:rFonts w:hint="default" w:ascii="Georgia" w:hAnsi="Georgia" w:eastAsia="Georgia" w:cs="Georgia"/>
          <w:i w:val="0"/>
          <w:iCs w:val="0"/>
          <w:caps w:val="0"/>
          <w:color w:val="326891"/>
          <w:spacing w:val="0"/>
          <w:shd w:val="clear" w:fill="FFFFFF"/>
          <w:vertAlign w:val="baseline"/>
        </w:rPr>
        <w:instrText xml:space="preserve"> HYPERLINK "http://www.nytimes.com/2016/05/26/technology/personaltech/a-travelers-guide-to-taking-a-smartphone-abroad.html" \o "" </w:instrText>
      </w:r>
      <w:r>
        <w:rPr>
          <w:rFonts w:hint="default" w:ascii="Georgia" w:hAnsi="Georgia" w:eastAsia="Georgia" w:cs="Georgia"/>
          <w:i w:val="0"/>
          <w:iCs w:val="0"/>
          <w:caps w:val="0"/>
          <w:color w:val="326891"/>
          <w:spacing w:val="0"/>
          <w:shd w:val="clear" w:fill="FFFFFF"/>
          <w:vertAlign w:val="baseline"/>
        </w:rPr>
        <w:fldChar w:fldCharType="separate"/>
      </w:r>
      <w:r>
        <w:rPr>
          <w:rStyle w:val="19"/>
          <w:rFonts w:hint="default" w:ascii="Georgia" w:hAnsi="Georgia" w:eastAsia="Georgia" w:cs="Georgia"/>
          <w:i w:val="0"/>
          <w:iCs w:val="0"/>
          <w:caps w:val="0"/>
          <w:color w:val="326891"/>
          <w:spacing w:val="0"/>
          <w:shd w:val="clear" w:fill="FFFFFF"/>
          <w:vertAlign w:val="baseline"/>
        </w:rPr>
        <w:t>将智能手机带到国外</w:t>
      </w:r>
      <w:r>
        <w:rPr>
          <w:rFonts w:hint="default" w:ascii="Georgia" w:hAnsi="Georgia" w:eastAsia="Georgia" w:cs="Georgia"/>
          <w:i w:val="0"/>
          <w:iCs w:val="0"/>
          <w:caps w:val="0"/>
          <w:color w:val="326891"/>
          <w:spacing w:val="0"/>
          <w:shd w:val="clear" w:fill="FFFFFF"/>
          <w:vertAlign w:val="baseline"/>
        </w:rPr>
        <w:fldChar w:fldCharType="end"/>
      </w: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hd w:val="clear" w:fill="FFFFFF"/>
          <w:vertAlign w:val="baseline"/>
        </w:rPr>
        <w:t>的指南，其中包括解锁和购买外国 SIM 卡。一些读者还鼓励我提及</w:t>
      </w:r>
      <w:r>
        <w:rPr>
          <w:rFonts w:hint="default" w:ascii="Georgia" w:hAnsi="Georgia" w:eastAsia="Georgia" w:cs="Georgia"/>
          <w:i w:val="0"/>
          <w:iCs w:val="0"/>
          <w:caps w:val="0"/>
          <w:color w:val="326891"/>
          <w:spacing w:val="0"/>
          <w:shd w:val="clear" w:fill="FFFFFF"/>
          <w:vertAlign w:val="baseline"/>
        </w:rPr>
        <w:fldChar w:fldCharType="begin"/>
      </w:r>
      <w:r>
        <w:rPr>
          <w:rFonts w:hint="default" w:ascii="Georgia" w:hAnsi="Georgia" w:eastAsia="Georgia" w:cs="Georgia"/>
          <w:i w:val="0"/>
          <w:iCs w:val="0"/>
          <w:caps w:val="0"/>
          <w:color w:val="326891"/>
          <w:spacing w:val="0"/>
          <w:shd w:val="clear" w:fill="FFFFFF"/>
          <w:vertAlign w:val="baseline"/>
        </w:rPr>
        <w:instrText xml:space="preserve"> HYPERLINK "https://fi.google.com/about/?u=0" \o "" \t "https://www.nytimes.com/2016/06/23/technology/personaltech/_blank" </w:instrText>
      </w:r>
      <w:r>
        <w:rPr>
          <w:rFonts w:hint="default" w:ascii="Georgia" w:hAnsi="Georgia" w:eastAsia="Georgia" w:cs="Georgia"/>
          <w:i w:val="0"/>
          <w:iCs w:val="0"/>
          <w:caps w:val="0"/>
          <w:color w:val="326891"/>
          <w:spacing w:val="0"/>
          <w:shd w:val="clear" w:fill="FFFFFF"/>
          <w:vertAlign w:val="baseline"/>
        </w:rPr>
        <w:fldChar w:fldCharType="separate"/>
      </w:r>
      <w:r>
        <w:rPr>
          <w:rStyle w:val="19"/>
          <w:rFonts w:hint="default" w:ascii="Georgia" w:hAnsi="Georgia" w:eastAsia="Georgia" w:cs="Georgia"/>
          <w:i w:val="0"/>
          <w:iCs w:val="0"/>
          <w:caps w:val="0"/>
          <w:color w:val="326891"/>
          <w:spacing w:val="0"/>
          <w:shd w:val="clear" w:fill="FFFFFF"/>
          <w:vertAlign w:val="baseline"/>
        </w:rPr>
        <w:t>Google 的 Project Fi</w:t>
      </w:r>
      <w:r>
        <w:rPr>
          <w:rFonts w:hint="default" w:ascii="Georgia" w:hAnsi="Georgia" w:eastAsia="Georgia" w:cs="Georgia"/>
          <w:i w:val="0"/>
          <w:iCs w:val="0"/>
          <w:caps w:val="0"/>
          <w:color w:val="326891"/>
          <w:spacing w:val="0"/>
          <w:shd w:val="clear" w:fill="FFFFFF"/>
          <w:vertAlign w:val="baseline"/>
        </w:rPr>
        <w:fldChar w:fldCharType="end"/>
      </w: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hd w:val="clear" w:fill="FFFFFF"/>
          <w:vertAlign w:val="baseline"/>
        </w:rPr>
        <w:t>，它在 120 多个国家/地区提供，并且无论您身在何处都收取相同的费用：每月 20 美元，无限分钟和短信，每 GB 数据 10 美元。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1" w:after="0" w:afterAutospacing="1"/>
        <w:ind w:left="0" w:right="0" w:firstLine="0"/>
        <w:textAlignment w:val="baseline"/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hd w:val="clear" w:fill="FFFFFF"/>
          <w:vertAlign w:val="baseline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hd w:val="clear" w:fill="FFFFFF"/>
          <w:vertAlign w:val="baseline"/>
        </w:rPr>
        <w:t>在我对 Google Fi 进行了几周的测试中，我发现该服务提供了与传统无线运营商相当的强大覆盖范围。但是，有一点需要注意：Google Fi 仅在少数 Android 手机上可用，而且在国外，数据速度是有上限的。我向经常出国旅行的人推荐一部谷歌Fi手机，</w:t>
      </w:r>
      <w:r>
        <w:rPr>
          <w:rFonts w:hint="default" w:ascii="Georgia" w:hAnsi="Georgia" w:eastAsia="Georgia" w:cs="Georgia"/>
          <w:i w:val="0"/>
          <w:iCs w:val="0"/>
          <w:caps w:val="0"/>
          <w:color w:val="326891"/>
          <w:spacing w:val="0"/>
          <w:shd w:val="clear" w:fill="FFFFFF"/>
          <w:vertAlign w:val="baseline"/>
        </w:rPr>
        <w:fldChar w:fldCharType="begin"/>
      </w:r>
      <w:r>
        <w:rPr>
          <w:rFonts w:hint="default" w:ascii="Georgia" w:hAnsi="Georgia" w:eastAsia="Georgia" w:cs="Georgia"/>
          <w:i w:val="0"/>
          <w:iCs w:val="0"/>
          <w:caps w:val="0"/>
          <w:color w:val="326891"/>
          <w:spacing w:val="0"/>
          <w:shd w:val="clear" w:fill="FFFFFF"/>
          <w:vertAlign w:val="baseline"/>
        </w:rPr>
        <w:instrText xml:space="preserve"> HYPERLINK "https://fi.google.com/about/phones/" \o "" \t "https://www.nytimes.com/2016/06/23/technology/personaltech/_blank" </w:instrText>
      </w:r>
      <w:r>
        <w:rPr>
          <w:rFonts w:hint="default" w:ascii="Georgia" w:hAnsi="Georgia" w:eastAsia="Georgia" w:cs="Georgia"/>
          <w:i w:val="0"/>
          <w:iCs w:val="0"/>
          <w:caps w:val="0"/>
          <w:color w:val="326891"/>
          <w:spacing w:val="0"/>
          <w:shd w:val="clear" w:fill="FFFFFF"/>
          <w:vertAlign w:val="baseline"/>
        </w:rPr>
        <w:fldChar w:fldCharType="separate"/>
      </w:r>
      <w:r>
        <w:rPr>
          <w:rStyle w:val="19"/>
          <w:rFonts w:hint="default" w:ascii="Georgia" w:hAnsi="Georgia" w:eastAsia="Georgia" w:cs="Georgia"/>
          <w:i w:val="0"/>
          <w:iCs w:val="0"/>
          <w:caps w:val="0"/>
          <w:color w:val="326891"/>
          <w:spacing w:val="0"/>
          <w:shd w:val="clear" w:fill="FFFFFF"/>
          <w:vertAlign w:val="baseline"/>
        </w:rPr>
        <w:t>谷歌网页</w:t>
      </w:r>
      <w:r>
        <w:rPr>
          <w:rFonts w:hint="default" w:ascii="Georgia" w:hAnsi="Georgia" w:eastAsia="Georgia" w:cs="Georgia"/>
          <w:i w:val="0"/>
          <w:iCs w:val="0"/>
          <w:caps w:val="0"/>
          <w:color w:val="326891"/>
          <w:spacing w:val="0"/>
          <w:shd w:val="clear" w:fill="FFFFFF"/>
          <w:vertAlign w:val="baseline"/>
        </w:rPr>
        <w:fldChar w:fldCharType="end"/>
      </w: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hd w:val="clear" w:fill="FFFFFF"/>
          <w:vertAlign w:val="baseline"/>
        </w:rPr>
        <w:t>上的起价为199美元。但对于很少出国的人来说，用自己的手机用一张国外的SIM卡更实用。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1" w:after="0" w:afterAutospacing="1"/>
        <w:ind w:left="0" w:right="0" w:firstLine="0"/>
        <w:textAlignment w:val="baseline"/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hd w:val="clear" w:fill="FFFFFF"/>
          <w:vertAlign w:val="baseline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43" w:name="_Toc7050"/>
      <w:r>
        <w:rPr>
          <w:rFonts w:hint="eastAsia"/>
          <w:lang w:val="en-US" w:eastAsia="zh-CN"/>
        </w:rPr>
        <w:t>Other</w:t>
      </w:r>
      <w:bookmarkEnd w:id="43"/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1" w:after="0" w:afterAutospacing="1"/>
        <w:ind w:left="0" w:right="0" w:firstLine="0"/>
        <w:textAlignment w:val="baseline"/>
        <w:rPr>
          <w:rFonts w:hint="eastAsia" w:ascii="Georgia" w:hAnsi="Georgia" w:eastAsia="宋体" w:cs="Georgia"/>
          <w:i w:val="0"/>
          <w:iCs w:val="0"/>
          <w:caps w:val="0"/>
          <w:color w:val="333333"/>
          <w:spacing w:val="0"/>
          <w:shd w:val="clear" w:fill="FFFFFF"/>
          <w:vertAlign w:val="baseline"/>
          <w:lang w:val="en-US" w:eastAsia="zh-CN"/>
        </w:rPr>
      </w:pPr>
    </w:p>
    <w:p>
      <w:pPr>
        <w:pStyle w:val="3"/>
        <w:bidi w:val="0"/>
        <w:rPr>
          <w:rFonts w:hint="default" w:ascii="Arial Narrow" w:hAnsi="Arial Narrow" w:eastAsia="Arial Narrow" w:cs="Arial Narrow"/>
          <w:b/>
          <w:bCs/>
          <w:spacing w:val="0"/>
          <w:sz w:val="28"/>
          <w:szCs w:val="28"/>
        </w:rPr>
      </w:pPr>
      <w:bookmarkStart w:id="44" w:name="_Toc28612"/>
      <w:r>
        <w:rPr>
          <w:rFonts w:hint="default" w:ascii="Arial" w:hAnsi="Arial" w:eastAsia="Arial" w:cs="Arial"/>
          <w:i w:val="0"/>
          <w:iCs w:val="0"/>
          <w:caps w:val="0"/>
          <w:spacing w:val="0"/>
          <w:sz w:val="21"/>
          <w:szCs w:val="21"/>
          <w:shd w:val="clear" w:fill="FFFFFF"/>
        </w:rPr>
        <w:t>智能门铃</w:t>
      </w:r>
      <w:r>
        <w:rPr>
          <w:rFonts w:hint="default" w:ascii="Arial Narrow" w:hAnsi="Arial Narrow" w:eastAsia="Arial Narrow" w:cs="Arial Narrow"/>
          <w:b/>
          <w:bCs/>
          <w:i w:val="0"/>
          <w:iCs w:val="0"/>
          <w:caps w:val="0"/>
          <w:spacing w:val="0"/>
          <w:sz w:val="28"/>
          <w:szCs w:val="28"/>
          <w:shd w:val="clear" w:fill="FFFFFF"/>
        </w:rPr>
        <w:t>支持 Wi-Fi 的环形可视门铃</w:t>
      </w:r>
      <w:bookmarkEnd w:id="44"/>
    </w:p>
    <w:p>
      <w:pPr>
        <w:keepNext w:val="0"/>
        <w:keepLines w:val="0"/>
        <w:widowControl/>
        <w:suppressLineNumbers w:val="0"/>
        <w:pBdr>
          <w:top w:val="none" w:color="auto" w:sz="0" w:space="0"/>
        </w:pBdr>
        <w:shd w:val="clear" w:fill="F2F2F2"/>
        <w:spacing w:before="0" w:beforeAutospacing="0" w:after="384" w:afterAutospacing="0" w:line="0" w:lineRule="atLeast"/>
        <w:ind w:left="384" w:right="0" w:firstLine="0"/>
        <w:jc w:val="center"/>
        <w:rPr>
          <w:rFonts w:hint="default" w:ascii="Arial" w:hAnsi="Arial" w:eastAsia="Arial" w:cs="Arial"/>
          <w:i w:val="0"/>
          <w:iCs w:val="0"/>
          <w:caps w:val="0"/>
          <w:spacing w:val="0"/>
          <w:sz w:val="27"/>
          <w:szCs w:val="27"/>
        </w:rPr>
      </w:pPr>
      <w:r>
        <w:rPr>
          <w:rFonts w:hint="default" w:ascii="Arial" w:hAnsi="Arial" w:eastAsia="Arial" w:cs="Arial"/>
          <w:i w:val="0"/>
          <w:iCs w:val="0"/>
          <w:caps w:val="0"/>
          <w:spacing w:val="0"/>
          <w:kern w:val="0"/>
          <w:sz w:val="27"/>
          <w:szCs w:val="27"/>
          <w:u w:val="none"/>
          <w:shd w:val="clear" w:fill="F2F2F2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i w:val="0"/>
          <w:iCs w:val="0"/>
          <w:caps w:val="0"/>
          <w:spacing w:val="0"/>
          <w:kern w:val="0"/>
          <w:sz w:val="27"/>
          <w:szCs w:val="27"/>
          <w:u w:val="none"/>
          <w:shd w:val="clear" w:fill="F2F2F2"/>
          <w:lang w:val="en-US" w:eastAsia="zh-CN" w:bidi="ar"/>
        </w:rPr>
        <w:instrText xml:space="preserve"> HYPERLINK "https://www.pinterest.com/pin/create/link/?url=https://www.travelandleisure.com/travel-tips/cool-gadgets/essential-travel-tech-gear?utm_source=pinterest.com&amp;utm_medium=social&amp;utm_campaign=travelleisure&amp;utm_content=20211125&amp;utm_term=undefined&amp;media=https://imagesvc.meredithcorp.io/v3/mm/image?url=https%3A%2F%2Fstatic.onecms.io%2Fwp-content%2Fuploads%2Fsites%2F28%2F2018%2F08%2Fring-wifi-enabled-doorbell-TECHESSCENT0818.jpg&amp;description=23 Travel Tech Essentials That Will Upgrade Every Part of Your Trip" \o "（打开新窗口）" \t "https://www.travelandleisure.com/travel-tips/cool-gadgets/_blank" </w:instrText>
      </w:r>
      <w:r>
        <w:rPr>
          <w:rFonts w:hint="default" w:ascii="Arial" w:hAnsi="Arial" w:eastAsia="Arial" w:cs="Arial"/>
          <w:i w:val="0"/>
          <w:iCs w:val="0"/>
          <w:caps w:val="0"/>
          <w:spacing w:val="0"/>
          <w:kern w:val="0"/>
          <w:sz w:val="27"/>
          <w:szCs w:val="27"/>
          <w:u w:val="none"/>
          <w:shd w:val="clear" w:fill="F2F2F2"/>
          <w:lang w:val="en-US" w:eastAsia="zh-CN" w:bidi="ar"/>
        </w:rPr>
        <w:fldChar w:fldCharType="separate"/>
      </w:r>
      <w:r>
        <w:rPr>
          <w:rFonts w:hint="default" w:ascii="Arial" w:hAnsi="Arial" w:eastAsia="Arial" w:cs="Arial"/>
          <w:i w:val="0"/>
          <w:iCs w:val="0"/>
          <w:caps w:val="0"/>
          <w:spacing w:val="0"/>
          <w:kern w:val="0"/>
          <w:sz w:val="27"/>
          <w:szCs w:val="27"/>
          <w:u w:val="none"/>
          <w:shd w:val="clear" w:fill="F2F2F2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0" w:beforeAutospacing="0" w:after="384" w:afterAutospacing="0" w:line="192" w:lineRule="atLeast"/>
        <w:ind w:left="384" w:right="0" w:firstLine="0"/>
        <w:jc w:val="left"/>
        <w:rPr>
          <w:rFonts w:hint="default" w:ascii="Arial" w:hAnsi="Arial" w:eastAsia="Arial" w:cs="Arial"/>
          <w:i w:val="0"/>
          <w:iCs w:val="0"/>
          <w:caps/>
          <w:spacing w:val="0"/>
          <w:sz w:val="14"/>
          <w:szCs w:val="14"/>
        </w:rPr>
      </w:pPr>
      <w:r>
        <w:rPr>
          <w:rFonts w:hint="default" w:ascii="Arial" w:hAnsi="Arial" w:eastAsia="Arial" w:cs="Arial"/>
          <w:i w:val="0"/>
          <w:iCs w:val="0"/>
          <w:caps/>
          <w:spacing w:val="0"/>
          <w:kern w:val="0"/>
          <w:sz w:val="14"/>
          <w:szCs w:val="14"/>
          <w:shd w:val="clear" w:fill="FFFFFF"/>
          <w:lang w:val="en-US" w:eastAsia="zh-CN" w:bidi="ar"/>
        </w:rPr>
        <w:t>信用：由亚马逊提供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192" w:afterAutospacing="0" w:line="336" w:lineRule="atLeast"/>
        <w:ind w:left="0" w:right="0"/>
        <w:rPr>
          <w:rFonts w:hint="default" w:ascii="Arial" w:hAnsi="Arial" w:eastAsia="Arial" w:cs="Arial"/>
          <w:i w:val="0"/>
          <w:iCs w:val="0"/>
          <w:caps w:val="0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Arial" w:cs="Arial"/>
          <w:i w:val="0"/>
          <w:iCs w:val="0"/>
          <w:caps w:val="0"/>
          <w:spacing w:val="0"/>
          <w:sz w:val="21"/>
          <w:szCs w:val="21"/>
          <w:shd w:val="clear" w:fill="FFFFFF"/>
        </w:rPr>
        <w:t>这个智能门铃有一个动作激活的摄像头，可以检测（并阻止）入侵者、小偷和任何其他不受欢迎的客人。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1"/>
          <w:szCs w:val="21"/>
          <w:shd w:val="clear" w:fill="C9D7F1"/>
        </w:rPr>
        <w:t>它通过应用程序连接到您的手机，因此您可以从任何地方监视您的家——无论是世界各地的度假屋，还是只是您后客厅的沙发。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1"/>
          <w:szCs w:val="21"/>
          <w:shd w:val="clear" w:fill="FFFFFF"/>
        </w:rPr>
        <w:t>当有人响铃或它感应到您指定区域内的移动时，您将能够通过设备的双向音频功能看到、听到并与访客交谈。与类似的安全系统不同，除非您希望能够进行记录，否则您无需支付每月订阅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192" w:afterAutospacing="0" w:line="336" w:lineRule="atLeast"/>
        <w:ind w:left="0" w:right="0"/>
        <w:rPr>
          <w:rFonts w:hint="default" w:ascii="Arial" w:hAnsi="Arial" w:eastAsia="Arial" w:cs="Arial"/>
          <w:i w:val="0"/>
          <w:iCs w:val="0"/>
          <w:caps w:val="0"/>
          <w:spacing w:val="0"/>
          <w:sz w:val="21"/>
          <w:szCs w:val="21"/>
          <w:shd w:val="clear" w:fill="FFFFFF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45" w:name="_Toc18868"/>
      <w:r>
        <w:rPr>
          <w:rFonts w:hint="eastAsia"/>
          <w:lang w:val="en-US" w:eastAsia="zh-CN"/>
        </w:rPr>
        <w:t>可视门铃  无线摄像头 sport——camera运动相机行车记录仪</w:t>
      </w:r>
      <w:bookmarkEnd w:id="45"/>
    </w:p>
    <w:p>
      <w:pPr>
        <w:pStyle w:val="3"/>
        <w:bidi w:val="0"/>
        <w:rPr>
          <w:rFonts w:hint="default"/>
          <w:lang w:val="en-US" w:eastAsia="zh-CN"/>
        </w:rPr>
      </w:pPr>
      <w:bookmarkStart w:id="46" w:name="_Toc7611"/>
      <w:bookmarkEnd w:id="46"/>
    </w:p>
    <w:p>
      <w:pPr>
        <w:pStyle w:val="3"/>
        <w:bidi w:val="0"/>
        <w:rPr>
          <w:rFonts w:hint="default"/>
          <w:lang w:val="en-US" w:eastAsia="zh-CN"/>
        </w:rPr>
      </w:pPr>
      <w:bookmarkStart w:id="47" w:name="_Toc2834"/>
      <w:r>
        <w:rPr>
          <w:rFonts w:hint="eastAsia"/>
          <w:lang w:val="en-US" w:eastAsia="zh-CN"/>
        </w:rPr>
        <w:t>无线wifi硬盘</w:t>
      </w:r>
      <w:bookmarkEnd w:id="47"/>
    </w:p>
    <w:p>
      <w:pPr>
        <w:rPr>
          <w:rFonts w:hint="default"/>
          <w:lang w:val="en-US" w:eastAsia="zh-CN"/>
        </w:rPr>
      </w:pPr>
      <w:r>
        <w:rPr>
          <w:rFonts w:ascii="Georgia" w:hAnsi="Georgia" w:eastAsia="Georgia" w:cs="Georgia"/>
          <w:i w:val="0"/>
          <w:iCs w:val="0"/>
          <w:caps w:val="0"/>
          <w:color w:val="333333"/>
          <w:spacing w:val="0"/>
          <w:sz w:val="24"/>
          <w:szCs w:val="24"/>
          <w:shd w:val="clear" w:fill="C9D7F1"/>
        </w:rPr>
        <w:t>硬盘驱动器上，该驱动器会创建自己的 Wi-Fi 网络以将电影流式传输到您的 iPad。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192" w:afterAutospacing="0" w:line="336" w:lineRule="atLeast"/>
        <w:ind w:left="0" w:right="0"/>
        <w:rPr>
          <w:rFonts w:hint="default" w:ascii="Arial" w:hAnsi="Arial" w:eastAsia="Arial" w:cs="Arial"/>
          <w:i w:val="0"/>
          <w:iCs w:val="0"/>
          <w:caps w:val="0"/>
          <w:spacing w:val="0"/>
          <w:sz w:val="21"/>
          <w:szCs w:val="21"/>
          <w:shd w:val="clear" w:fill="FFFFFF"/>
        </w:rPr>
      </w:pP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1" w:after="0" w:afterAutospacing="1"/>
        <w:ind w:left="0" w:right="0" w:firstLine="0"/>
        <w:textAlignment w:val="baseline"/>
        <w:rPr>
          <w:rFonts w:hint="eastAsia" w:ascii="Georgia" w:hAnsi="Georgia" w:eastAsia="宋体" w:cs="Georgia"/>
          <w:i w:val="0"/>
          <w:iCs w:val="0"/>
          <w:caps w:val="0"/>
          <w:color w:val="333333"/>
          <w:spacing w:val="0"/>
          <w:shd w:val="clear" w:fill="FFFFFF"/>
          <w:vertAlign w:val="baseline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48" w:name="_Toc6650"/>
      <w:r>
        <w:rPr>
          <w:rFonts w:hint="eastAsia"/>
          <w:lang w:val="en-US" w:eastAsia="zh-CN"/>
        </w:rPr>
        <w:t>消防安全检查</w:t>
      </w:r>
      <w:bookmarkEnd w:id="48"/>
    </w:p>
    <w:p>
      <w:pPr>
        <w:pStyle w:val="3"/>
        <w:bidi w:val="0"/>
        <w:rPr>
          <w:rFonts w:hint="default"/>
          <w:lang w:val="en-US" w:eastAsia="zh-CN"/>
        </w:rPr>
      </w:pPr>
      <w:bookmarkStart w:id="49" w:name="_Toc28391"/>
      <w:r>
        <w:rPr>
          <w:rFonts w:hint="eastAsia"/>
          <w:lang w:val="en-US" w:eastAsia="zh-CN"/>
        </w:rPr>
        <w:t>关闭电源 火源 水源</w:t>
      </w:r>
      <w:bookmarkEnd w:id="49"/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50" w:name="_Toc6117"/>
      <w:r>
        <w:rPr>
          <w:rFonts w:hint="eastAsia"/>
          <w:lang w:val="en-US" w:eastAsia="zh-CN"/>
        </w:rPr>
        <w:t>f防盗预案</w:t>
      </w:r>
      <w:bookmarkEnd w:id="50"/>
    </w:p>
    <w:p>
      <w:pPr>
        <w:rPr>
          <w:rFonts w:hint="eastAsia"/>
          <w:lang w:val="en-US" w:eastAsia="zh-CN"/>
        </w:rPr>
      </w:pPr>
    </w:p>
    <w:p>
      <w:pPr>
        <w:pStyle w:val="14"/>
        <w:keepNext w:val="0"/>
        <w:keepLines w:val="0"/>
        <w:widowControl/>
        <w:suppressLineNumbers w:val="0"/>
      </w:pPr>
      <w:r>
        <w:t xml:space="preserve">您需要采取一些基本的预防措施以防止盗窃。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 xml:space="preserve">如果您的酒店拥有室内保险箱，您可以合理放心地锁定您的电子物品。 没有房间保险箱或可靠的电缆锁，您可能不想让笔记本电脑无人看管。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 xml:space="preserve">有几个软件应用程序可用于跟踪笔记本电脑的位置和使用情况，并让您在笔记本电脑被盗时删除敏感信息。 手机追踪应用程序也可用。 </w:t>
      </w:r>
    </w:p>
    <w:p>
      <w:pPr>
        <w:rPr>
          <w:rFonts w:hint="default"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如果您正在访问一个因笔记本电脑被盗而闻名的地区，请考虑购买带有非传统造型的笔记本电脑保护套。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将其放入内夹套或拉链封闭的口袋或背包内。</w:t>
      </w:r>
    </w:p>
    <w:p>
      <w:pPr>
        <w:pStyle w:val="2"/>
        <w:bidi w:val="0"/>
        <w:rPr>
          <w:rFonts w:hint="default"/>
          <w:lang w:val="en-US" w:eastAsia="zh-CN"/>
        </w:rPr>
      </w:pPr>
      <w:bookmarkStart w:id="51" w:name="_Toc24459"/>
      <w:r>
        <w:rPr>
          <w:rFonts w:hint="eastAsia"/>
          <w:lang w:val="en-US" w:eastAsia="zh-CN"/>
        </w:rPr>
        <w:t>Ref</w:t>
      </w:r>
      <w:bookmarkEnd w:id="51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uke出差行李法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Narrow">
    <w:panose1 w:val="020B0606020202030204"/>
    <w:charset w:val="00"/>
    <w:family w:val="auto"/>
    <w:pitch w:val="default"/>
    <w:sig w:usb0="00000287" w:usb1="00000800" w:usb2="00000000" w:usb3="00000000" w:csb0="2000009F" w:csb1="DFD70000"/>
  </w:font>
  <w:font w:name="serif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ontserrat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0399F63"/>
    <w:multiLevelType w:val="multilevel"/>
    <w:tmpl w:val="D0399F63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391C757A"/>
    <w:multiLevelType w:val="multilevel"/>
    <w:tmpl w:val="391C757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0142C9"/>
    <w:rsid w:val="00581E43"/>
    <w:rsid w:val="006C5D79"/>
    <w:rsid w:val="01223279"/>
    <w:rsid w:val="01822D6C"/>
    <w:rsid w:val="02035593"/>
    <w:rsid w:val="02A22CA5"/>
    <w:rsid w:val="030841E5"/>
    <w:rsid w:val="03755336"/>
    <w:rsid w:val="03962021"/>
    <w:rsid w:val="064B5EC5"/>
    <w:rsid w:val="064D33DE"/>
    <w:rsid w:val="06A85A15"/>
    <w:rsid w:val="078656D4"/>
    <w:rsid w:val="07DB28A2"/>
    <w:rsid w:val="08A0490D"/>
    <w:rsid w:val="08CB70FF"/>
    <w:rsid w:val="08FD1944"/>
    <w:rsid w:val="093C3E81"/>
    <w:rsid w:val="0A1619D8"/>
    <w:rsid w:val="0A6B77AC"/>
    <w:rsid w:val="0B201C12"/>
    <w:rsid w:val="0BA15AEA"/>
    <w:rsid w:val="0BD0207E"/>
    <w:rsid w:val="0BEF3613"/>
    <w:rsid w:val="0C146CD0"/>
    <w:rsid w:val="0C487A94"/>
    <w:rsid w:val="0C96202E"/>
    <w:rsid w:val="0CCB61B4"/>
    <w:rsid w:val="0D5A7DC4"/>
    <w:rsid w:val="0DBC7D14"/>
    <w:rsid w:val="0F0E7155"/>
    <w:rsid w:val="10171DC9"/>
    <w:rsid w:val="11154555"/>
    <w:rsid w:val="11470F0B"/>
    <w:rsid w:val="11C24BBF"/>
    <w:rsid w:val="12291BED"/>
    <w:rsid w:val="125D6AFB"/>
    <w:rsid w:val="12680E64"/>
    <w:rsid w:val="139A16DC"/>
    <w:rsid w:val="14004C89"/>
    <w:rsid w:val="143533EF"/>
    <w:rsid w:val="14AB2494"/>
    <w:rsid w:val="163C78E9"/>
    <w:rsid w:val="177C058B"/>
    <w:rsid w:val="17F2659C"/>
    <w:rsid w:val="18C85A2E"/>
    <w:rsid w:val="1939049A"/>
    <w:rsid w:val="195C195A"/>
    <w:rsid w:val="19956FF2"/>
    <w:rsid w:val="1A001CF5"/>
    <w:rsid w:val="1B88185A"/>
    <w:rsid w:val="1BAD569E"/>
    <w:rsid w:val="1BF65CA0"/>
    <w:rsid w:val="1D303373"/>
    <w:rsid w:val="1D3E1AFE"/>
    <w:rsid w:val="1D6D41EF"/>
    <w:rsid w:val="1DDA4355"/>
    <w:rsid w:val="1DFA7E83"/>
    <w:rsid w:val="1E0142C9"/>
    <w:rsid w:val="1F2802D7"/>
    <w:rsid w:val="1F364345"/>
    <w:rsid w:val="1F535164"/>
    <w:rsid w:val="1FD511AD"/>
    <w:rsid w:val="20301058"/>
    <w:rsid w:val="20A45DD5"/>
    <w:rsid w:val="21F75B8E"/>
    <w:rsid w:val="24763D61"/>
    <w:rsid w:val="24A6765C"/>
    <w:rsid w:val="25067025"/>
    <w:rsid w:val="259721B7"/>
    <w:rsid w:val="25BE1773"/>
    <w:rsid w:val="27620233"/>
    <w:rsid w:val="28127146"/>
    <w:rsid w:val="282B06D6"/>
    <w:rsid w:val="29131E03"/>
    <w:rsid w:val="29793FA9"/>
    <w:rsid w:val="29A90022"/>
    <w:rsid w:val="2A5661A1"/>
    <w:rsid w:val="2C26788E"/>
    <w:rsid w:val="2C3B54B4"/>
    <w:rsid w:val="2C471B57"/>
    <w:rsid w:val="2D273031"/>
    <w:rsid w:val="2D8550FE"/>
    <w:rsid w:val="2D9E515B"/>
    <w:rsid w:val="2DB24C88"/>
    <w:rsid w:val="2ECE5E9F"/>
    <w:rsid w:val="2EE5473F"/>
    <w:rsid w:val="2EE829A4"/>
    <w:rsid w:val="316C664E"/>
    <w:rsid w:val="32286DC6"/>
    <w:rsid w:val="32347879"/>
    <w:rsid w:val="323C6A56"/>
    <w:rsid w:val="32567316"/>
    <w:rsid w:val="32644D1F"/>
    <w:rsid w:val="32D65578"/>
    <w:rsid w:val="33367EDF"/>
    <w:rsid w:val="33D93F7F"/>
    <w:rsid w:val="34806C8E"/>
    <w:rsid w:val="34D42CB6"/>
    <w:rsid w:val="3567321B"/>
    <w:rsid w:val="36700B8C"/>
    <w:rsid w:val="37463761"/>
    <w:rsid w:val="37607933"/>
    <w:rsid w:val="376844B5"/>
    <w:rsid w:val="376F6CBE"/>
    <w:rsid w:val="384A2047"/>
    <w:rsid w:val="38CA287A"/>
    <w:rsid w:val="38D8114C"/>
    <w:rsid w:val="38ED44C0"/>
    <w:rsid w:val="39824A92"/>
    <w:rsid w:val="3AC9231F"/>
    <w:rsid w:val="3B0D185F"/>
    <w:rsid w:val="3B416D40"/>
    <w:rsid w:val="3BE715F3"/>
    <w:rsid w:val="3CD81175"/>
    <w:rsid w:val="3D373021"/>
    <w:rsid w:val="3D5B15AA"/>
    <w:rsid w:val="3D6A5F84"/>
    <w:rsid w:val="3E4C2874"/>
    <w:rsid w:val="3F7E7C4C"/>
    <w:rsid w:val="3F8C4B5D"/>
    <w:rsid w:val="3F9C396C"/>
    <w:rsid w:val="40902AE8"/>
    <w:rsid w:val="419C133F"/>
    <w:rsid w:val="420136AF"/>
    <w:rsid w:val="428520EA"/>
    <w:rsid w:val="42961078"/>
    <w:rsid w:val="43222FA3"/>
    <w:rsid w:val="445A0504"/>
    <w:rsid w:val="44CB3B1B"/>
    <w:rsid w:val="44FB75C1"/>
    <w:rsid w:val="46BE763A"/>
    <w:rsid w:val="46FE04B7"/>
    <w:rsid w:val="47463C4C"/>
    <w:rsid w:val="48195A5A"/>
    <w:rsid w:val="48235312"/>
    <w:rsid w:val="48B51441"/>
    <w:rsid w:val="48FC64F6"/>
    <w:rsid w:val="4A815E5A"/>
    <w:rsid w:val="4CD35839"/>
    <w:rsid w:val="4CDF7686"/>
    <w:rsid w:val="4D2005D6"/>
    <w:rsid w:val="4D2F10BE"/>
    <w:rsid w:val="4E0A48FE"/>
    <w:rsid w:val="4EDC11B6"/>
    <w:rsid w:val="50B667D3"/>
    <w:rsid w:val="51776B62"/>
    <w:rsid w:val="51CD612A"/>
    <w:rsid w:val="5209753A"/>
    <w:rsid w:val="53C17D69"/>
    <w:rsid w:val="541D7696"/>
    <w:rsid w:val="552E2619"/>
    <w:rsid w:val="55477636"/>
    <w:rsid w:val="557667D8"/>
    <w:rsid w:val="56754497"/>
    <w:rsid w:val="584135C2"/>
    <w:rsid w:val="584347F3"/>
    <w:rsid w:val="58966456"/>
    <w:rsid w:val="58EC5D3C"/>
    <w:rsid w:val="59415C2B"/>
    <w:rsid w:val="59467AFB"/>
    <w:rsid w:val="5A1364F2"/>
    <w:rsid w:val="5B9C5C71"/>
    <w:rsid w:val="5BF57A15"/>
    <w:rsid w:val="5C340882"/>
    <w:rsid w:val="5CB3299E"/>
    <w:rsid w:val="5E0C14B0"/>
    <w:rsid w:val="5E4A0CD9"/>
    <w:rsid w:val="5EEB6EBE"/>
    <w:rsid w:val="5F370289"/>
    <w:rsid w:val="5F3F168D"/>
    <w:rsid w:val="5FA353F8"/>
    <w:rsid w:val="61425FC4"/>
    <w:rsid w:val="614915A8"/>
    <w:rsid w:val="622C5905"/>
    <w:rsid w:val="63360B92"/>
    <w:rsid w:val="639053F3"/>
    <w:rsid w:val="63C86DC4"/>
    <w:rsid w:val="66107265"/>
    <w:rsid w:val="66F717F7"/>
    <w:rsid w:val="67011978"/>
    <w:rsid w:val="671C5A76"/>
    <w:rsid w:val="675C6581"/>
    <w:rsid w:val="676669E2"/>
    <w:rsid w:val="67883798"/>
    <w:rsid w:val="691F25D0"/>
    <w:rsid w:val="6A005E08"/>
    <w:rsid w:val="6A121741"/>
    <w:rsid w:val="6B14238E"/>
    <w:rsid w:val="6B823CCF"/>
    <w:rsid w:val="6BC06917"/>
    <w:rsid w:val="6BDD1D01"/>
    <w:rsid w:val="6C6F5125"/>
    <w:rsid w:val="6E0411A2"/>
    <w:rsid w:val="6E135F20"/>
    <w:rsid w:val="6E896862"/>
    <w:rsid w:val="6EC0574A"/>
    <w:rsid w:val="70636ABD"/>
    <w:rsid w:val="71736911"/>
    <w:rsid w:val="71D8211F"/>
    <w:rsid w:val="72137010"/>
    <w:rsid w:val="728A5183"/>
    <w:rsid w:val="732E4426"/>
    <w:rsid w:val="73D572DD"/>
    <w:rsid w:val="73E36C87"/>
    <w:rsid w:val="74140796"/>
    <w:rsid w:val="748F13C3"/>
    <w:rsid w:val="74A27930"/>
    <w:rsid w:val="74CF1255"/>
    <w:rsid w:val="74F36053"/>
    <w:rsid w:val="750A0161"/>
    <w:rsid w:val="75A44811"/>
    <w:rsid w:val="75A97467"/>
    <w:rsid w:val="75C02056"/>
    <w:rsid w:val="7687632E"/>
    <w:rsid w:val="768A03F3"/>
    <w:rsid w:val="76B807C3"/>
    <w:rsid w:val="77912D13"/>
    <w:rsid w:val="77BB738F"/>
    <w:rsid w:val="781B2746"/>
    <w:rsid w:val="785E1093"/>
    <w:rsid w:val="78852587"/>
    <w:rsid w:val="78BF5F12"/>
    <w:rsid w:val="794576E7"/>
    <w:rsid w:val="7AC10876"/>
    <w:rsid w:val="7BC23BDF"/>
    <w:rsid w:val="7C844961"/>
    <w:rsid w:val="7DB13B00"/>
    <w:rsid w:val="7DBC0E90"/>
    <w:rsid w:val="7DE24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6">
    <w:name w:val="Default Paragraph Font"/>
    <w:semiHidden/>
    <w:qFormat/>
    <w:uiPriority w:val="0"/>
  </w:style>
  <w:style w:type="table" w:default="1" w:styleId="1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uiPriority w:val="0"/>
    <w:pPr>
      <w:ind w:left="840" w:leftChars="400"/>
    </w:pPr>
  </w:style>
  <w:style w:type="paragraph" w:styleId="12">
    <w:name w:val="toc 1"/>
    <w:basedOn w:val="1"/>
    <w:next w:val="1"/>
    <w:qFormat/>
    <w:uiPriority w:val="0"/>
  </w:style>
  <w:style w:type="paragraph" w:styleId="13">
    <w:name w:val="toc 2"/>
    <w:basedOn w:val="1"/>
    <w:next w:val="1"/>
    <w:uiPriority w:val="0"/>
    <w:pPr>
      <w:ind w:left="420" w:leftChars="200"/>
    </w:pPr>
  </w:style>
  <w:style w:type="paragraph" w:styleId="1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7">
    <w:name w:val="Strong"/>
    <w:basedOn w:val="16"/>
    <w:qFormat/>
    <w:uiPriority w:val="0"/>
    <w:rPr>
      <w:b/>
    </w:rPr>
  </w:style>
  <w:style w:type="character" w:styleId="18">
    <w:name w:val="Emphasis"/>
    <w:basedOn w:val="16"/>
    <w:qFormat/>
    <w:uiPriority w:val="0"/>
    <w:rPr>
      <w:i/>
    </w:rPr>
  </w:style>
  <w:style w:type="character" w:styleId="19">
    <w:name w:val="Hyperlink"/>
    <w:basedOn w:val="1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2021-11-25T17:21:00Z</dcterms:created>
  <dc:creator>ati</dc:creator>
  <cp:lastModifiedBy>ati</cp:lastModifiedBy>
  <dcterms:modified xsi:type="dcterms:W3CDTF">2021-11-26T21:13:55Z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34322F17C5C64C908E8E24BBBF49D3FE</vt:lpwstr>
  </property>
</Properties>
</file>