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菲律宾生活优缺点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3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菲律宾的工作机会</w:t>
          </w:r>
          <w:r>
            <w:tab/>
          </w:r>
          <w:r>
            <w:fldChar w:fldCharType="begin"/>
          </w:r>
          <w:r>
            <w:instrText xml:space="preserve"> PAGEREF _Toc15976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ar(--nv-fallback-ff)" w:hAnsi="var(--nv-fallback-ff)" w:cs="var(--nv-fallback-ff)"/>
              <w:i w:val="0"/>
              <w:caps w:val="0"/>
              <w:spacing w:val="0"/>
              <w:szCs w:val="36"/>
              <w:bdr w:val="none" w:color="auto" w:sz="0" w:space="0"/>
              <w:shd w:val="clear" w:fill="FFFDF7"/>
              <w:lang w:val="en-US" w:eastAsia="zh-CN"/>
            </w:rPr>
            <w:t xml:space="preserve">1.1. </w:t>
          </w:r>
          <w:r>
            <w:rPr>
              <w:rFonts w:hint="eastAsia" w:ascii="var(--nv-fallback-ff)" w:hAnsi="var(--nv-fallback-ff)" w:cs="var(--nv-fallback-ff)"/>
              <w:i w:val="0"/>
              <w:caps w:val="0"/>
              <w:spacing w:val="0"/>
              <w:szCs w:val="36"/>
              <w:shd w:val="clear" w:fill="FFFDF7"/>
              <w:lang w:val="en-US" w:eastAsia="zh-CN"/>
            </w:rPr>
            <w:t>英语沟通方便</w:t>
          </w:r>
          <w:r>
            <w:tab/>
          </w:r>
          <w:r>
            <w:fldChar w:fldCharType="begin"/>
          </w:r>
          <w:r>
            <w:instrText xml:space="preserve"> PAGEREF _Toc835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ar(--nv-fallback-ff)" w:hAnsi="var(--nv-fallback-ff)" w:eastAsia="var(--nv-fallback-ff)" w:cs="var(--nv-fallback-ff)"/>
              <w:i w:val="0"/>
              <w:caps w:val="0"/>
              <w:spacing w:val="0"/>
              <w:szCs w:val="36"/>
            </w:rPr>
            <w:t xml:space="preserve">1.2. </w:t>
          </w:r>
          <w:r>
            <w:rPr>
              <w:rFonts w:hint="default" w:ascii="var(--nv-fallback-ff)" w:hAnsi="var(--nv-fallback-ff)" w:eastAsia="var(--nv-fallback-ff)" w:cs="var(--nv-fallback-ff)"/>
              <w:i w:val="0"/>
              <w:caps w:val="0"/>
              <w:spacing w:val="0"/>
              <w:szCs w:val="36"/>
              <w:shd w:val="clear" w:fill="FFFDF7"/>
            </w:rPr>
            <w:t>卫生保健</w:t>
          </w:r>
          <w:r>
            <w:tab/>
          </w:r>
          <w:r>
            <w:fldChar w:fldCharType="begin"/>
          </w:r>
          <w:r>
            <w:instrText xml:space="preserve"> PAGEREF _Toc12763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热带气候宜人——全年温暖</w:t>
          </w:r>
          <w:r>
            <w:tab/>
          </w:r>
          <w:r>
            <w:fldChar w:fldCharType="begin"/>
          </w:r>
          <w:r>
            <w:instrText xml:space="preserve"> PAGEREF _Toc30855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1.4. 到处都是离海滩比较近</w:t>
          </w:r>
          <w:r>
            <w:tab/>
          </w:r>
          <w:r>
            <w:fldChar w:fldCharType="begin"/>
          </w:r>
          <w:r>
            <w:instrText xml:space="preserve"> PAGEREF _Toc3930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1.5. 宽松的签证政策</w:t>
          </w:r>
          <w:r>
            <w:tab/>
          </w:r>
          <w:r>
            <w:fldChar w:fldCharType="begin"/>
          </w:r>
          <w:r>
            <w:instrText xml:space="preserve"> PAGEREF _Toc9162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缺点</w:t>
          </w:r>
          <w:r>
            <w:tab/>
          </w:r>
          <w:r>
            <w:fldChar w:fldCharType="begin"/>
          </w:r>
          <w:r>
            <w:instrText xml:space="preserve"> PAGEREF _Toc20334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好面子 ,不可当众侮辱别人</w:t>
          </w:r>
          <w:r>
            <w:tab/>
          </w:r>
          <w:r>
            <w:fldChar w:fldCharType="begin"/>
          </w:r>
          <w:r>
            <w:instrText xml:space="preserve"> PAGEREF _Toc30358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法治稀缺</w:t>
          </w:r>
          <w:r>
            <w:tab/>
          </w:r>
          <w:r>
            <w:fldChar w:fldCharType="begin"/>
          </w:r>
          <w:r>
            <w:instrText xml:space="preserve"> PAGEREF _Toc5142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aleway" w:hAnsi="Raleway" w:eastAsia="Raleway" w:cs="Raleway"/>
              <w:caps w:val="0"/>
              <w:spacing w:val="0"/>
              <w:szCs w:val="50"/>
            </w:rPr>
            <w:t xml:space="preserve">2.3. </w:t>
          </w:r>
          <w:r>
            <w:rPr>
              <w:rFonts w:hint="eastAsia"/>
              <w:lang w:val="en-US" w:eastAsia="zh-CN"/>
            </w:rPr>
            <w:t>公共安全 高</w:t>
          </w:r>
          <w:r>
            <w:rPr>
              <w:rFonts w:hint="default" w:ascii="Raleway" w:hAnsi="Raleway" w:eastAsia="Raleway" w:cs="Raleway"/>
              <w:caps w:val="0"/>
              <w:spacing w:val="0"/>
              <w:szCs w:val="50"/>
              <w:shd w:val="clear" w:fill="FFFFFF"/>
            </w:rPr>
            <w:t>犯罪率</w:t>
          </w:r>
          <w:r>
            <w:tab/>
          </w:r>
          <w:r>
            <w:fldChar w:fldCharType="begin"/>
          </w:r>
          <w:r>
            <w:instrText xml:space="preserve"> PAGEREF _Toc3870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大城市住宿较贵</w:t>
          </w:r>
          <w:r>
            <w:tab/>
          </w:r>
          <w:r>
            <w:fldChar w:fldCharType="begin"/>
          </w:r>
          <w:r>
            <w:instrText xml:space="preserve"> PAGEREF _Toc15904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ar(--nv-fallback-ff)" w:hAnsi="var(--nv-fallback-ff)" w:eastAsia="var(--nv-fallback-ff)" w:cs="var(--nv-fallback-ff)"/>
              <w:i w:val="0"/>
              <w:caps w:val="0"/>
              <w:spacing w:val="0"/>
              <w:szCs w:val="36"/>
            </w:rPr>
            <w:t xml:space="preserve">2.5. </w:t>
          </w:r>
          <w:r>
            <w:rPr>
              <w:rFonts w:hint="default" w:ascii="var(--nv-fallback-ff)" w:hAnsi="var(--nv-fallback-ff)" w:eastAsia="var(--nv-fallback-ff)" w:cs="var(--nv-fallback-ff)"/>
              <w:i w:val="0"/>
              <w:caps w:val="0"/>
              <w:spacing w:val="0"/>
              <w:szCs w:val="36"/>
              <w:shd w:val="clear" w:fill="FFFDF7"/>
            </w:rPr>
            <w:t>天气</w:t>
          </w:r>
          <w:r>
            <w:tab/>
          </w:r>
          <w:r>
            <w:fldChar w:fldCharType="begin"/>
          </w:r>
          <w:r>
            <w:instrText xml:space="preserve"> PAGEREF _Toc16569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水电通讯费用高  网速慢</w:t>
          </w:r>
          <w:r>
            <w:tab/>
          </w:r>
          <w:r>
            <w:fldChar w:fldCharType="begin"/>
          </w:r>
          <w:r>
            <w:instrText xml:space="preserve"> PAGEREF _Toc31300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自然灾害</w:t>
          </w:r>
          <w:r>
            <w:tab/>
          </w:r>
          <w:r>
            <w:fldChar w:fldCharType="begin"/>
          </w:r>
          <w:r>
            <w:instrText xml:space="preserve"> PAGEREF _Toc30996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政府办事效率低</w:t>
          </w:r>
          <w:r>
            <w:tab/>
          </w:r>
          <w:r>
            <w:fldChar w:fldCharType="begin"/>
          </w:r>
          <w:r>
            <w:instrText xml:space="preserve"> PAGEREF _Toc27650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</w:rPr>
            <w:t xml:space="preserve">5.1.1. </w:t>
          </w:r>
          <w:r>
            <w:rPr>
              <w:rFonts w:hint="default" w:ascii="Helvetica" w:hAnsi="Helvetica" w:eastAsia="Helvetica" w:cs="Helvetica"/>
              <w:i w:val="0"/>
              <w:caps w:val="0"/>
              <w:shd w:val="clear" w:fill="FFFFFF"/>
            </w:rPr>
            <w:t>菲律宾的效率低下可能会带来压力</w:t>
          </w:r>
          <w:r>
            <w:tab/>
          </w:r>
          <w:r>
            <w:fldChar w:fldCharType="begin"/>
          </w:r>
          <w:r>
            <w:instrText xml:space="preserve"> PAGEREF _Toc12301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</w:rPr>
            <w:t xml:space="preserve">5.1.2. </w:t>
          </w:r>
          <w:r>
            <w:rPr>
              <w:rFonts w:hint="default" w:ascii="Helvetica" w:hAnsi="Helvetica" w:eastAsia="Helvetica" w:cs="Helvetica"/>
              <w:i w:val="0"/>
              <w:caps w:val="0"/>
              <w:shd w:val="clear" w:fill="FFFFFF"/>
            </w:rPr>
            <w:t>骗局：外籍人士的外国人税</w:t>
          </w:r>
          <w:r>
            <w:tab/>
          </w:r>
          <w:r>
            <w:fldChar w:fldCharType="begin"/>
          </w:r>
          <w:r>
            <w:instrText xml:space="preserve"> PAGEREF _Toc3225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</w:rPr>
            <w:t xml:space="preserve">5.1.3. </w:t>
          </w:r>
          <w:r>
            <w:rPr>
              <w:rFonts w:hint="default" w:ascii="Helvetica" w:hAnsi="Helvetica" w:eastAsia="Helvetica" w:cs="Helvetica"/>
              <w:i w:val="0"/>
              <w:caps w:val="0"/>
              <w:shd w:val="clear" w:fill="FFFFFF"/>
            </w:rPr>
            <w:t>骗局：腐败可能是一个问题</w:t>
          </w:r>
          <w:r>
            <w:tab/>
          </w:r>
          <w:r>
            <w:fldChar w:fldCharType="begin"/>
          </w:r>
          <w:r>
            <w:instrText xml:space="preserve"> PAGEREF _Toc16219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</w:rPr>
            <w:t xml:space="preserve">5.1.4. </w:t>
          </w:r>
          <w:r>
            <w:tab/>
          </w:r>
          <w:r>
            <w:fldChar w:fldCharType="begin"/>
          </w:r>
          <w:r>
            <w:instrText xml:space="preserve"> PAGEREF _Toc18066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0" w:name="_Toc15976"/>
      <w:r>
        <w:rPr>
          <w:rFonts w:hint="default"/>
        </w:rPr>
        <w:t>菲律宾的工作机会</w:t>
      </w:r>
      <w:bookmarkEnd w:id="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宋体" w:cs="Helvetica"/>
          <w:i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“呼叫中心、英语机构，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  <w:t xml:space="preserve"> 语言教学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尤其是在马尼拉大都会、碧瑶和宿务。有很多机会可用，这取决于您的专业知识。大多数人通过与朋友、亲戚、同事或（我的偏好）只是与人接触并介绍自己想要工作或做生意，”一位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instrText xml:space="preserve"> HYPERLINK "http://www.expatexchange.com/advice/65/21484/90/Philippines/Jobs-In-Manila" </w:instrTex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t>在马尼拉工作的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外籍人士解释说。</w:t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外派殖民地，如安吉利斯、碧瑶或宿雾及其周边地区，你会支付更多，有时甚至更多， “另一位外籍人士描述道。</w:t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此外，这里没有机会，即使拥有大学学位，当地人也很难在这里找到工作。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留在这里意味着我们的小女孩将没有未来或没有未来</w:t>
      </w: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ascii="adobe-garamond-pro" w:hAnsi="adobe-garamond-pro" w:eastAsia="adobe-garamond-pro" w:cs="adobe-garamond-pro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adobe-garamond-pro" w:hAnsi="adobe-garamond-pro" w:eastAsia="adobe-garamond-pro" w:cs="adobe-garamond-pro"/>
          <w:i w:val="0"/>
          <w:caps w:val="0"/>
          <w:color w:val="000000"/>
          <w:spacing w:val="0"/>
          <w:sz w:val="32"/>
          <w:szCs w:val="32"/>
          <w:shd w:val="clear" w:fill="FFFFFF"/>
        </w:rPr>
        <w:t>、担任工程师</w:t>
      </w:r>
    </w:p>
    <w:p>
      <w:pPr>
        <w:rPr>
          <w:rFonts w:ascii="adobe-garamond-pro" w:hAnsi="adobe-garamond-pro" w:eastAsia="adobe-garamond-pro" w:cs="adobe-garamond-pro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adobe-garamond-pro" w:hAnsi="adobe-garamond-pro" w:eastAsia="宋体" w:cs="adobe-garamond-pro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外派经理分公司老板</w:t>
      </w:r>
      <w:r>
        <w:rPr>
          <w:rFonts w:ascii="adobe-garamond-pro" w:hAnsi="adobe-garamond-pro" w:eastAsia="adobe-garamond-pro" w:cs="adobe-garamond-pro"/>
          <w:i w:val="0"/>
          <w:caps w:val="0"/>
          <w:color w:val="000000"/>
          <w:spacing w:val="0"/>
          <w:sz w:val="32"/>
          <w:szCs w:val="32"/>
          <w:shd w:val="clear" w:fill="FFFFFF"/>
        </w:rPr>
        <w:t>帮助您的公司打入中国市场。</w:t>
      </w:r>
    </w:p>
    <w:p>
      <w:pPr>
        <w:rPr>
          <w:rFonts w:hint="default" w:ascii="adobe-garamond-pro" w:hAnsi="adobe-garamond-pro" w:eastAsia="adobe-garamond-pro" w:cs="adobe-garamond-pro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adobe-garamond-pro" w:hAnsi="adobe-garamond-pro" w:eastAsia="adobe-garamond-pro" w:cs="adobe-garamond-pro"/>
          <w:i w:val="0"/>
          <w:caps w:val="0"/>
          <w:color w:val="000000"/>
          <w:spacing w:val="0"/>
          <w:sz w:val="32"/>
          <w:szCs w:val="32"/>
          <w:shd w:val="clear" w:fill="FFFFFF"/>
        </w:rPr>
        <w:t>国际贸易咨询</w:t>
      </w: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adobe-garamond-pro" w:hAnsi="adobe-garamond-pro" w:eastAsia="adobe-garamond-pro" w:cs="adobe-garamond-pro"/>
          <w:i w:val="0"/>
          <w:caps w:val="0"/>
          <w:color w:val="000000"/>
          <w:spacing w:val="0"/>
          <w:sz w:val="32"/>
          <w:szCs w:val="32"/>
          <w:shd w:val="clear" w:fill="FFFFFF"/>
        </w:rPr>
        <w:t>跨文化业务也有更多机会开放。</w:t>
      </w: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买药方便无需处方  中国超市</w:t>
      </w:r>
      <w:bookmarkStart w:id="19" w:name="_GoBack"/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到处马杀鸡</w:t>
      </w:r>
    </w:p>
    <w:p>
      <w:pP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121416"/>
          <w:spacing w:val="0"/>
          <w:sz w:val="20"/>
          <w:szCs w:val="20"/>
          <w:shd w:val="clear" w:fill="FFFFFF"/>
        </w:rPr>
        <w:t>您可以享受到似乎只有富人才能拥有的便利和服务。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7"/>
        <w:spacing w:line="20" w:lineRule="atLeast"/>
        <w:ind w:left="0" w:firstLine="0"/>
        <w:rPr>
          <w:rFonts w:hint="eastAsia" w:ascii="var(--nv-fallback-ff)" w:hAnsi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  <w:lang w:val="en-US" w:eastAsia="zh-CN"/>
        </w:rPr>
      </w:pPr>
      <w:bookmarkStart w:id="1" w:name="_Toc835"/>
      <w:r>
        <w:rPr>
          <w:rFonts w:hint="eastAsia" w:ascii="var(--nv-fallback-ff)" w:hAnsi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  <w:lang w:val="en-US" w:eastAsia="zh-CN"/>
        </w:rPr>
        <w:t>英语沟通方便</w:t>
      </w:r>
      <w:bookmarkEnd w:id="1"/>
    </w:p>
    <w:p>
      <w:pPr>
        <w:rPr>
          <w:rFonts w:hint="eastAsia" w:ascii="var(--nv-fallback-ff)" w:hAnsi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  <w:lang w:val="en-US" w:eastAsia="zh-CN"/>
        </w:rPr>
      </w:pPr>
      <w:r>
        <w:rPr>
          <w:rFonts w:hint="eastAsia" w:ascii="var(--nv-fallback-ff)" w:hAnsi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  <w:lang w:val="en-US" w:eastAsia="zh-CN"/>
        </w:rPr>
        <w:t>岛屿与沙滩</w:t>
      </w:r>
    </w:p>
    <w:p>
      <w:pPr>
        <w:rPr>
          <w:rFonts w:hint="default" w:ascii="var(--nv-fallback-ff)" w:hAnsi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  <w:lang w:val="en-US" w:eastAsia="zh-CN"/>
        </w:rPr>
      </w:pPr>
      <w:r>
        <w:rPr>
          <w:rFonts w:hint="eastAsia" w:ascii="var(--nv-fallback-ff)" w:hAnsi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  <w:lang w:val="en-US" w:eastAsia="zh-CN"/>
        </w:rPr>
        <w:t>热情好客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7"/>
        <w:spacing w:line="20" w:lineRule="atLeast"/>
        <w:ind w:left="0" w:firstLine="0"/>
        <w:rPr>
          <w:rFonts w:ascii="var(--nv-fallback-ff)" w:hAnsi="var(--nv-fallback-ff)" w:eastAsia="var(--nv-fallback-ff)" w:cs="var(--nv-fallback-ff)"/>
          <w:b/>
          <w:i w:val="0"/>
          <w:caps w:val="0"/>
          <w:color w:val="393939"/>
          <w:spacing w:val="0"/>
          <w:sz w:val="36"/>
          <w:szCs w:val="36"/>
        </w:rPr>
      </w:pPr>
      <w:bookmarkStart w:id="2" w:name="_Toc12763"/>
      <w:r>
        <w:rPr>
          <w:rFonts w:hint="default" w:ascii="var(--nv-fallback-ff)" w:hAnsi="var(--nv-fallback-ff)" w:eastAsia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</w:rPr>
        <w:t>卫生保健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7"/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93939"/>
          <w:spacing w:val="0"/>
          <w:sz w:val="24"/>
          <w:szCs w:val="24"/>
        </w:rPr>
      </w:pPr>
      <w:r>
        <w:rPr>
          <w:rStyle w:val="18"/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DF7"/>
        </w:rPr>
        <w:t>精读</w:t>
      </w:r>
      <w:r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DF7"/>
        </w:rPr>
        <w:t>生活在菲律宾：除非你住在周围马卡蒂，医疗保健是不够的。该国只有少数专家有能力处理重大医疗问题（即心脏手术、癌症等）。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shd w:val="clear" w:fill="FFFDF7"/>
        </w:rPr>
      </w:pPr>
      <w:r>
        <w:rPr>
          <w:rFonts w:ascii="Segoe UI" w:hAnsi="Segoe UI" w:eastAsia="Segoe UI" w:cs="Segoe UI"/>
          <w:i w:val="0"/>
          <w:caps w:val="0"/>
          <w:color w:val="393939"/>
          <w:spacing w:val="0"/>
          <w:sz w:val="24"/>
          <w:szCs w:val="24"/>
          <w:shd w:val="clear" w:fill="FFFDF7"/>
        </w:rPr>
        <w:t>也有例外，但牙科护理既便宜又好。</w:t>
      </w:r>
      <w:r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shd w:val="clear" w:fill="FFFDF7"/>
        </w:rPr>
        <w:t>通常在信誉良好的牙科诊所接受护理会为您提供与西方类似的服务，但费用却很少</w:t>
      </w:r>
    </w:p>
    <w:p>
      <w:pPr>
        <w:pStyle w:val="3"/>
        <w:bidi w:val="0"/>
      </w:pPr>
      <w:bookmarkStart w:id="3" w:name="_Toc30855"/>
      <w:r>
        <w:t>热带气候宜人——全年温暖</w:t>
      </w:r>
      <w:bookmarkEnd w:id="3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4" w:name="_Toc3930"/>
      <w:r>
        <w:rPr>
          <w:rFonts w:hint="default"/>
        </w:rPr>
        <w:t>到处都是离海滩比较近</w:t>
      </w:r>
      <w:bookmarkEnd w:id="4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5" w:name="_Toc9162"/>
      <w:r>
        <w:rPr>
          <w:rFonts w:hint="default"/>
        </w:rPr>
        <w:t>宽松的签证政策</w:t>
      </w:r>
      <w:bookmarkEnd w:id="5"/>
    </w:p>
    <w:p>
      <w:pPr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shd w:val="clear" w:fill="FFFDF7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0334"/>
      <w:r>
        <w:rPr>
          <w:rFonts w:hint="eastAsia"/>
          <w:lang w:val="en-US" w:eastAsia="zh-CN"/>
        </w:rPr>
        <w:t>缺点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358"/>
      <w:r>
        <w:rPr>
          <w:rFonts w:hint="eastAsia"/>
          <w:lang w:val="en-US" w:eastAsia="zh-CN"/>
        </w:rPr>
        <w:t>好面子 ,不可当众侮辱别人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5142"/>
      <w:r>
        <w:rPr>
          <w:rFonts w:hint="eastAsia"/>
          <w:lang w:val="en-US" w:eastAsia="zh-CN"/>
        </w:rPr>
        <w:t>法治稀缺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不要起冲突,和气生财..</w:t>
      </w:r>
    </w:p>
    <w:p>
      <w:pPr>
        <w:rPr>
          <w:rFonts w:hint="default"/>
          <w:lang w:val="en-US" w:eastAsia="zh-CN"/>
        </w:rPr>
      </w:pPr>
      <w:r>
        <w:rPr>
          <w:rFonts w:ascii="Raleway" w:hAnsi="Raleway" w:eastAsia="Raleway" w:cs="Raleway"/>
          <w:i w:val="0"/>
          <w:caps w:val="0"/>
          <w:color w:val="777777"/>
          <w:spacing w:val="0"/>
          <w:sz w:val="18"/>
          <w:szCs w:val="18"/>
          <w:shd w:val="clear" w:fill="FFFFFF"/>
        </w:rPr>
        <w:t>永远不要侮辱菲律宾人，尤其是在公共场合，无论你有多沮丧。</w:t>
      </w:r>
      <w:r>
        <w:rPr>
          <w:rFonts w:hint="default" w:ascii="Raleway" w:hAnsi="Raleway" w:eastAsia="Raleway" w:cs="Raleway"/>
          <w:i w:val="0"/>
          <w:caps w:val="0"/>
          <w:color w:val="777777"/>
          <w:spacing w:val="0"/>
          <w:sz w:val="18"/>
          <w:szCs w:val="18"/>
          <w:shd w:val="clear" w:fill="FFFFFF"/>
        </w:rPr>
        <w:t>情绪的范围可能会很快变化，从长远来看，您将处于争执的失败端。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Raleway" w:hAnsi="Raleway" w:eastAsia="Raleway" w:cs="Raleway"/>
          <w:i w:val="0"/>
          <w:caps w:val="0"/>
          <w:color w:val="47425D"/>
          <w:spacing w:val="0"/>
          <w:sz w:val="24"/>
          <w:szCs w:val="24"/>
          <w:shd w:val="clear" w:fill="FFFFFF"/>
        </w:rPr>
        <w:t>。</w:t>
      </w:r>
      <w:r>
        <w:rPr>
          <w:rFonts w:hint="default" w:ascii="Raleway" w:hAnsi="Raleway" w:eastAsia="Raleway" w:cs="Raleway"/>
          <w:i w:val="0"/>
          <w:caps w:val="0"/>
          <w:color w:val="47425D"/>
          <w:spacing w:val="0"/>
          <w:sz w:val="24"/>
          <w:szCs w:val="24"/>
          <w:shd w:val="clear" w:fill="FFFFFF"/>
        </w:rPr>
        <w:t>每当涉及酒精时，外籍人士有时会忘记他们在一个法治是他们所没有的奢侈品的国家。</w:t>
      </w:r>
    </w:p>
    <w:p>
      <w:pPr>
        <w:pStyle w:val="3"/>
        <w:bidi w:val="0"/>
        <w:rPr>
          <w:rFonts w:ascii="Raleway" w:hAnsi="Raleway" w:eastAsia="Raleway" w:cs="Raleway"/>
          <w:b/>
          <w:caps w:val="0"/>
          <w:color w:val="443F3F"/>
          <w:spacing w:val="0"/>
          <w:sz w:val="50"/>
          <w:szCs w:val="50"/>
        </w:rPr>
      </w:pPr>
      <w:bookmarkStart w:id="9" w:name="_Toc3870"/>
      <w:r>
        <w:rPr>
          <w:rFonts w:hint="eastAsia"/>
          <w:lang w:val="en-US" w:eastAsia="zh-CN"/>
        </w:rPr>
        <w:t>公共安全 高</w:t>
      </w:r>
      <w:r>
        <w:rPr>
          <w:rFonts w:hint="default" w:ascii="Raleway" w:hAnsi="Raleway" w:eastAsia="Raleway" w:cs="Raleway"/>
          <w:b/>
          <w:caps w:val="0"/>
          <w:color w:val="443F3F"/>
          <w:spacing w:val="0"/>
          <w:sz w:val="50"/>
          <w:szCs w:val="50"/>
          <w:shd w:val="clear" w:fill="FFFFFF"/>
        </w:rPr>
        <w:t>犯罪率</w:t>
      </w:r>
      <w:bookmarkEnd w:id="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aleway" w:hAnsi="Raleway" w:eastAsia="Raleway" w:cs="Raleway"/>
          <w:i w:val="0"/>
          <w:caps w:val="0"/>
          <w:color w:val="47425D"/>
          <w:spacing w:val="0"/>
          <w:sz w:val="24"/>
          <w:szCs w:val="24"/>
        </w:rPr>
      </w:pPr>
      <w:r>
        <w:rPr>
          <w:rFonts w:hint="eastAsia" w:ascii="Raleway" w:hAnsi="Raleway" w:eastAsia="宋体" w:cs="Raleway"/>
          <w:i w:val="0"/>
          <w:caps w:val="0"/>
          <w:color w:val="47425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Raleway" w:hAnsi="Raleway" w:eastAsia="Raleway" w:cs="Raleway"/>
          <w:i w:val="0"/>
          <w:caps w:val="0"/>
          <w:color w:val="47425D"/>
          <w:spacing w:val="0"/>
          <w:sz w:val="24"/>
          <w:szCs w:val="24"/>
          <w:shd w:val="clear" w:fill="FFFFFF"/>
        </w:rPr>
        <w:t> 几乎每个中产阶级及以上的人都住在菲律宾的封闭社区是有原因的。虽然大多数犯罪是当地人与当地人的较量，但外籍人士肯定是包括谋杀在内的严重犯罪的受害者。我有一整篇关于为什么</w:t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instrText xml:space="preserve"> HYPERLINK "https://expatsinmanila.com/heres-why-expats-get-killed-in-the-philippines/" </w:instrText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t>外国人在菲律宾被杀的</w:t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aleway" w:hAnsi="Raleway" w:eastAsia="Raleway" w:cs="Raleway"/>
          <w:i w:val="0"/>
          <w:caps w:val="0"/>
          <w:color w:val="47425D"/>
          <w:spacing w:val="0"/>
          <w:sz w:val="24"/>
          <w:szCs w:val="24"/>
          <w:shd w:val="clear" w:fill="FFFFFF"/>
        </w:rPr>
        <w:t>文章。菲律宾是东南亚犯罪率最高的国家之一，不幸的是，外籍人士有时成为犯罪的目标。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aleway" w:hAnsi="Raleway" w:eastAsia="Raleway" w:cs="Raleway"/>
          <w:i w:val="0"/>
          <w:caps w:val="0"/>
          <w:color w:val="47425D"/>
          <w:spacing w:val="0"/>
          <w:sz w:val="24"/>
          <w:szCs w:val="24"/>
        </w:rPr>
      </w:pPr>
      <w:r>
        <w:rPr>
          <w:rFonts w:hint="default" w:ascii="Raleway" w:hAnsi="Raleway" w:eastAsia="Raleway" w:cs="Raleway"/>
          <w:i w:val="0"/>
          <w:caps w:val="0"/>
          <w:color w:val="47425D"/>
          <w:spacing w:val="0"/>
          <w:sz w:val="24"/>
          <w:szCs w:val="24"/>
          <w:shd w:val="clear" w:fill="FFFFFF"/>
        </w:rPr>
        <w:t>持枪杀人率比美国高3倍（</w:t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instrText xml:space="preserve"> HYPERLINK "https://www.nationmaster.com/country-info/compare/Philippines/United-States/Crime" </w:instrText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t>来源</w:t>
      </w:r>
      <w:r>
        <w:rPr>
          <w:rFonts w:hint="default" w:ascii="Raleway" w:hAnsi="Raleway" w:eastAsia="Raleway" w:cs="Raleway"/>
          <w:i w:val="0"/>
          <w:caps w:val="0"/>
          <w:color w:val="D6505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aleway" w:hAnsi="Raleway" w:eastAsia="Raleway" w:cs="Raleway"/>
          <w:i w:val="0"/>
          <w:caps w:val="0"/>
          <w:color w:val="47425D"/>
          <w:spacing w:val="0"/>
          <w:sz w:val="24"/>
          <w:szCs w:val="24"/>
          <w:shd w:val="clear" w:fill="FFFFFF"/>
        </w:rPr>
        <w:t>）。在就业机会和低工资之后，犯罪是菲律宾选民最关心的问题之一。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904"/>
      <w:r>
        <w:rPr>
          <w:rFonts w:hint="eastAsia"/>
          <w:lang w:val="en-US" w:eastAsia="zh-CN"/>
        </w:rPr>
        <w:t>大城市住宿较贵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考虑到安全和工作问题,碧玺生活在大城市..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0" w:hanging="360"/>
      </w:pPr>
      <w:r>
        <w:rPr>
          <w:rStyle w:val="17"/>
          <w:rFonts w:ascii="Raleway" w:hAnsi="Raleway" w:eastAsia="Raleway" w:cs="Raleway"/>
          <w:b/>
          <w:i w:val="0"/>
          <w:caps w:val="0"/>
          <w:color w:val="47425D"/>
          <w:spacing w:val="0"/>
          <w:sz w:val="24"/>
          <w:szCs w:val="24"/>
          <w:bdr w:val="none" w:color="auto" w:sz="0" w:space="0"/>
          <w:shd w:val="clear" w:fill="FFFFFF"/>
        </w:rPr>
        <w:t>如果你住在像马尼拉或宿务这样的大城市，交通会很糟糕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0" w:hanging="360"/>
      </w:pPr>
      <w:r>
        <w:rPr>
          <w:rStyle w:val="17"/>
          <w:rFonts w:hint="default" w:ascii="Raleway" w:hAnsi="Raleway" w:eastAsia="Raleway" w:cs="Raleway"/>
          <w:b/>
          <w:i w:val="0"/>
          <w:caps w:val="0"/>
          <w:color w:val="47425D"/>
          <w:spacing w:val="0"/>
          <w:sz w:val="24"/>
          <w:szCs w:val="24"/>
          <w:bdr w:val="none" w:color="auto" w:sz="0" w:space="0"/>
          <w:shd w:val="clear" w:fill="FFFFFF"/>
        </w:rPr>
        <w:t>你会像熊一样吸引骗子</w:t>
      </w:r>
    </w:p>
    <w:p>
      <w:pPr>
        <w:rPr>
          <w:rFonts w:hint="default" w:ascii="Segoe UI" w:hAnsi="Segoe UI" w:eastAsia="宋体" w:cs="Segoe UI"/>
          <w:i w:val="0"/>
          <w:caps w:val="0"/>
          <w:color w:val="393939"/>
          <w:spacing w:val="0"/>
          <w:sz w:val="24"/>
          <w:szCs w:val="24"/>
          <w:shd w:val="clear" w:fill="FFFDF7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93939"/>
          <w:spacing w:val="0"/>
          <w:sz w:val="24"/>
          <w:szCs w:val="24"/>
          <w:shd w:val="clear" w:fill="FFFDF7"/>
          <w:lang w:val="en-US" w:eastAsia="zh-CN"/>
        </w:rPr>
        <w:t>食物很糟糕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7"/>
        <w:spacing w:line="20" w:lineRule="atLeast"/>
        <w:ind w:left="0" w:firstLine="0"/>
        <w:rPr>
          <w:rFonts w:ascii="var(--nv-fallback-ff)" w:hAnsi="var(--nv-fallback-ff)" w:eastAsia="var(--nv-fallback-ff)" w:cs="var(--nv-fallback-ff)"/>
          <w:b/>
          <w:i w:val="0"/>
          <w:caps w:val="0"/>
          <w:color w:val="393939"/>
          <w:spacing w:val="0"/>
          <w:sz w:val="36"/>
          <w:szCs w:val="36"/>
        </w:rPr>
      </w:pPr>
      <w:bookmarkStart w:id="11" w:name="_Toc16569"/>
      <w:r>
        <w:rPr>
          <w:rFonts w:hint="default" w:ascii="var(--nv-fallback-ff)" w:hAnsi="var(--nv-fallback-ff)" w:eastAsia="var(--nv-fallback-ff)" w:cs="var(--nv-fallback-ff)"/>
          <w:b/>
          <w:i w:val="0"/>
          <w:caps w:val="0"/>
          <w:color w:val="393939"/>
          <w:spacing w:val="0"/>
          <w:sz w:val="36"/>
          <w:szCs w:val="36"/>
          <w:bdr w:val="none" w:color="auto" w:sz="0" w:space="0"/>
          <w:shd w:val="clear" w:fill="FFFDF7"/>
        </w:rPr>
        <w:t>天气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7"/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93939"/>
          <w:spacing w:val="0"/>
          <w:sz w:val="24"/>
          <w:szCs w:val="24"/>
        </w:rPr>
      </w:pPr>
      <w:r>
        <w:rPr>
          <w:rStyle w:val="18"/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DF7"/>
        </w:rPr>
        <w:t>精读</w:t>
      </w:r>
      <w:r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DF7"/>
        </w:rPr>
        <w:t>居住在菲律宾：告别铲雪。但是，向滴湿的湿气问好。热量可能会让人不知所措，所以一定要做好研究。高海拔住宅，例如杜马盖地附近的瓦伦西亚镇，将有助于在夜间保持空气凉爽。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7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6"/>
          <w:szCs w:val="26"/>
        </w:rPr>
      </w:pPr>
      <w:r>
        <w:rPr>
          <w:rStyle w:val="17"/>
          <w:rFonts w:hint="default" w:ascii="Segoe UI" w:hAnsi="Segoe UI" w:eastAsia="Segoe UI" w:cs="Segoe UI"/>
          <w:i w:val="0"/>
          <w:caps w:val="0"/>
          <w:color w:val="393939"/>
          <w:spacing w:val="0"/>
          <w:sz w:val="26"/>
          <w:szCs w:val="26"/>
          <w:bdr w:val="none" w:color="auto" w:sz="0" w:space="0"/>
          <w:shd w:val="clear" w:fill="FFFDF7"/>
        </w:rPr>
        <w:t>空调是必不可少的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7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DF7"/>
        </w:rPr>
        <w:t>几乎一年四季都很热，而且像赤道附近的许多热带地区一样潮湿得令人难以忍受。 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31300"/>
      <w:r>
        <w:rPr>
          <w:rFonts w:hint="eastAsia"/>
          <w:lang w:val="en-US" w:eastAsia="zh-CN"/>
        </w:rPr>
        <w:t>水电通讯费用高  网速慢</w:t>
      </w:r>
      <w:bookmarkEnd w:id="12"/>
    </w:p>
    <w:p>
      <w:pPr>
        <w:pStyle w:val="2"/>
        <w:bidi w:val="0"/>
      </w:pPr>
      <w:bookmarkStart w:id="13" w:name="_Toc30996"/>
      <w:r>
        <w:t>自然灾害</w:t>
      </w:r>
      <w:bookmarkEnd w:id="1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4" w:name="_Toc27650"/>
      <w:r>
        <w:rPr>
          <w:rFonts w:hint="eastAsia"/>
          <w:lang w:val="en-US" w:eastAsia="zh-CN"/>
        </w:rPr>
        <w:t>政府办事效率低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line="16" w:lineRule="atLeast"/>
        <w:ind w:firstLine="0"/>
        <w:textAlignment w:val="center"/>
        <w:rPr>
          <w:rFonts w:ascii="Helvetica" w:hAnsi="Helvetica" w:eastAsia="Helvetica" w:cs="Helvetica"/>
          <w:i w:val="0"/>
          <w:caps w:val="0"/>
          <w:color w:val="222222"/>
        </w:rPr>
      </w:pPr>
      <w:bookmarkStart w:id="15" w:name="_Toc12301"/>
      <w:r>
        <w:rPr>
          <w:rFonts w:hint="default" w:ascii="Helvetica" w:hAnsi="Helvetica" w:eastAsia="Helvetica" w:cs="Helvetica"/>
          <w:i w:val="0"/>
          <w:caps w:val="0"/>
          <w:color w:val="222222"/>
          <w:bdr w:val="none" w:color="auto" w:sz="0" w:space="0"/>
          <w:shd w:val="clear" w:fill="FFFFFF"/>
        </w:rPr>
        <w:t>菲律宾的效率低下可能会带来压力</w:t>
      </w:r>
      <w:bookmarkEnd w:id="1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一位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instrText xml:space="preserve"> HYPERLINK "https://www.expatexchange.com/advice/95/24918/90/Philippines/Culture-Shock-in-Manila" </w:instrTex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t>马尼拉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的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instrText xml:space="preserve"> HYPERLINK "https://www.expatexchange.com/advice/95/24918/90/Philippines/Culture-Shock-in-Manila" </w:instrTex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t>外籍人士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报告说：“从提供收据到获得驾照，任何官方的工作效率低下（尽管有明显的例外）。好处是效率低下几乎总是伴随着微笑。”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pStyle w:val="3"/>
        <w:bidi w:val="0"/>
        <w:rPr>
          <w:rFonts w:hint="default"/>
        </w:rPr>
      </w:pPr>
      <w:r>
        <w:t>腐败在政府中无处不在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line="16" w:lineRule="atLeast"/>
        <w:ind w:firstLine="0"/>
        <w:textAlignment w:val="center"/>
        <w:rPr>
          <w:rFonts w:ascii="Helvetica" w:hAnsi="Helvetica" w:eastAsia="Helvetica" w:cs="Helvetica"/>
          <w:i w:val="0"/>
          <w:caps w:val="0"/>
          <w:color w:val="222222"/>
        </w:rPr>
      </w:pPr>
      <w:bookmarkStart w:id="16" w:name="_Toc3225"/>
      <w:r>
        <w:rPr>
          <w:rFonts w:hint="default" w:ascii="Helvetica" w:hAnsi="Helvetica" w:eastAsia="Helvetica" w:cs="Helvetica"/>
          <w:i w:val="0"/>
          <w:caps w:val="0"/>
          <w:color w:val="222222"/>
          <w:bdr w:val="none" w:color="auto" w:sz="0" w:space="0"/>
          <w:shd w:val="clear" w:fill="FFFFFF"/>
        </w:rPr>
        <w:t>骗局：外籍人士的外国人税</w:t>
      </w:r>
      <w:bookmarkEnd w:id="1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在国外公然多收一些东西可能会令人沮丧。外籍人士定期报告这一点：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我知道很多外籍人士都在为物品或服务收费过高的感觉而苦恼。这确实会发生。事先研究一下东西应该花多少钱。如果你觉得价格太高，就站在那里，拿着或看一眼，通常他们会降价。您可以尝试询问他们的“最后价格”是多少。有时，如果您需要收据，询问他们的价格也会降低价格，特别是如果他们只是在展位而不是业主工作时，因为如果展位业主发现他们收费过高并将差价收入囊中，他们就会被解雇. 在您乘坐三轮车或接受按摩或任何类型的服务协议之前，先商定价格。最后，如果价格只是略微上涨，并且您负担得起，请考虑支付。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另一位外籍人士表示同意，他说“有时人们会试图向我收取更多费用，因为他们将我视为“卡诺”。在这种情况下，我的妻子（菲律宾人）负责购买。但人们越来越了解我，但并不经常尝试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line="16" w:lineRule="atLeast"/>
        <w:ind w:firstLine="0"/>
        <w:textAlignment w:val="center"/>
        <w:rPr>
          <w:rFonts w:ascii="Helvetica" w:hAnsi="Helvetica" w:eastAsia="Helvetica" w:cs="Helvetica"/>
          <w:i w:val="0"/>
          <w:caps w:val="0"/>
          <w:color w:val="222222"/>
        </w:rPr>
      </w:pPr>
      <w:bookmarkStart w:id="17" w:name="_Toc16219"/>
      <w:r>
        <w:rPr>
          <w:rFonts w:hint="default" w:ascii="Helvetica" w:hAnsi="Helvetica" w:eastAsia="Helvetica" w:cs="Helvetica"/>
          <w:i w:val="0"/>
          <w:caps w:val="0"/>
          <w:color w:val="222222"/>
          <w:bdr w:val="none" w:color="auto" w:sz="0" w:space="0"/>
          <w:shd w:val="clear" w:fill="FFFFFF"/>
        </w:rPr>
        <w:t>骗局：腐败可能是一个问题</w:t>
      </w:r>
      <w:bookmarkEnd w:id="1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instrText xml:space="preserve"> HYPERLINK "https://www.expatexchange.com/advice/95/70614/90/Philippines/Culture-Shock-in-Santa-Rosa-City,--Laguna" </w:instrTex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t>圣罗莎市的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 一名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instrText xml:space="preserve"> HYPERLINK "https://www.expatexchange.com/advice/95/70614/90/Philippines/Culture-Shock-in-Santa-Rosa-City,--Laguna" </w:instrTex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t>外籍人士</w:t>
      </w:r>
      <w:r>
        <w:rPr>
          <w:rFonts w:hint="default" w:ascii="Helvetica" w:hAnsi="Helvetica" w:eastAsia="Helvetica" w:cs="Helvetica"/>
          <w:i w:val="0"/>
          <w:caps w:val="0"/>
          <w:color w:val="1EAEDB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报告说：“这在我身上没有发生过，但如果你遇到警察的问题，马上付钱给他，如果你最终在车站，那么你将不得不付钱给警察里的每个人。办公室。我知道标准的回报是大约 200 菲律宾比索或大约 4 美元。我知道外派人员每次外出时总是确保有 200 菲律宾比索。”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line="16" w:lineRule="atLeast"/>
        <w:ind w:firstLine="0"/>
        <w:textAlignment w:val="center"/>
        <w:rPr>
          <w:rFonts w:hint="default" w:ascii="Helvetica" w:hAnsi="Helvetica" w:eastAsia="Helvetica" w:cs="Helvetica"/>
          <w:i w:val="0"/>
          <w:caps w:val="0"/>
          <w:color w:val="222222"/>
        </w:rPr>
      </w:pPr>
      <w:bookmarkStart w:id="18" w:name="_Toc18066"/>
      <w:bookmarkEnd w:id="18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同中国相比的生活成本下降幅度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57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与英国相比，菲律宾的生活成本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菲律宾的消费价格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下降了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40.54%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菲律宾包括租金在内的消费价格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下降了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47.57%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菲律宾的租金价格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低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64.76%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菲律宾餐厅价格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低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70.15%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nv-fallback-f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-garamond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B3C17"/>
    <w:multiLevelType w:val="multilevel"/>
    <w:tmpl w:val="A4BB3C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31D15AF"/>
    <w:multiLevelType w:val="multilevel"/>
    <w:tmpl w:val="331D1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8376AC5"/>
    <w:multiLevelType w:val="multilevel"/>
    <w:tmpl w:val="78376AC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F0B12"/>
    <w:rsid w:val="02BB076C"/>
    <w:rsid w:val="05CF1585"/>
    <w:rsid w:val="0B937D24"/>
    <w:rsid w:val="0EE736A6"/>
    <w:rsid w:val="15D401D7"/>
    <w:rsid w:val="16AB0994"/>
    <w:rsid w:val="211E70DB"/>
    <w:rsid w:val="23423DCB"/>
    <w:rsid w:val="25980E98"/>
    <w:rsid w:val="28862BC1"/>
    <w:rsid w:val="2A1226C0"/>
    <w:rsid w:val="31B63C49"/>
    <w:rsid w:val="31CF007E"/>
    <w:rsid w:val="32014F83"/>
    <w:rsid w:val="34E23242"/>
    <w:rsid w:val="381232A4"/>
    <w:rsid w:val="3BE4346E"/>
    <w:rsid w:val="3D163753"/>
    <w:rsid w:val="3D256B30"/>
    <w:rsid w:val="3D305E70"/>
    <w:rsid w:val="3E77022C"/>
    <w:rsid w:val="3F371B64"/>
    <w:rsid w:val="42A953D5"/>
    <w:rsid w:val="440241CB"/>
    <w:rsid w:val="46EE3C37"/>
    <w:rsid w:val="49A70B0C"/>
    <w:rsid w:val="4A224BC7"/>
    <w:rsid w:val="4DA019F2"/>
    <w:rsid w:val="4F9F0B12"/>
    <w:rsid w:val="50263186"/>
    <w:rsid w:val="511948B9"/>
    <w:rsid w:val="52DC3E46"/>
    <w:rsid w:val="55044F0A"/>
    <w:rsid w:val="55BC4224"/>
    <w:rsid w:val="5624361E"/>
    <w:rsid w:val="56DF16B8"/>
    <w:rsid w:val="59C76EE7"/>
    <w:rsid w:val="5BFA72F0"/>
    <w:rsid w:val="5CDE1999"/>
    <w:rsid w:val="64AC20AF"/>
    <w:rsid w:val="66214F41"/>
    <w:rsid w:val="68A8628E"/>
    <w:rsid w:val="6B2F11AE"/>
    <w:rsid w:val="6C925248"/>
    <w:rsid w:val="7083374C"/>
    <w:rsid w:val="70FC7C1E"/>
    <w:rsid w:val="7419294B"/>
    <w:rsid w:val="7629123E"/>
    <w:rsid w:val="79A5405B"/>
    <w:rsid w:val="7A2F3F39"/>
    <w:rsid w:val="7B2B5C08"/>
    <w:rsid w:val="7CBA051A"/>
    <w:rsid w:val="7EC5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2021-09-23T04:01:00Z</dcterms:created>
  <dc:creator>ati</dc:creator>
  <cp:lastModifiedBy>ati</cp:lastModifiedBy>
  <dcterms:modified xsi:type="dcterms:W3CDTF">2021-09-23T07:42:59Z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