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Atittt 家庭安全法之劝返条例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国有国法家有家法家规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很多人会遇到老婆外逃至其他地方,此时就需要劝返等应对策略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91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9" w:name="_GoBack"/>
          <w:bookmarkEnd w:id="39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eastAsia="微软雅黑"/>
              <w:lang w:val="en-US" w:eastAsia="zh-CN"/>
            </w:rPr>
            <w:t xml:space="preserve">1.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6"/>
              <w:szCs w:val="19"/>
              <w:shd w:val="clear" w:fill="FFFFFF"/>
            </w:rPr>
            <w:t>强力劝返，敦促归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6"/>
              <w:szCs w:val="19"/>
              <w:shd w:val="clear" w:fill="FFFFFF"/>
              <w:lang w:val="en-US" w:eastAsia="zh-CN"/>
            </w:rPr>
            <w:t xml:space="preserve">家 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6"/>
              <w:szCs w:val="19"/>
              <w:shd w:val="clear" w:fill="FFFFFF"/>
            </w:rPr>
            <w:t>一系列的联合惩戒措施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6"/>
              <w:szCs w:val="19"/>
              <w:shd w:val="clear" w:fill="FFFFFF"/>
            </w:rPr>
            <w:t> </w:t>
          </w:r>
          <w:r>
            <w:tab/>
          </w:r>
          <w:r>
            <w:fldChar w:fldCharType="begin"/>
          </w:r>
          <w:r>
            <w:instrText xml:space="preserve"> PAGEREF _Toc29007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_Toc13211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给知情人</w:t>
          </w:r>
          <w:r>
            <w:t>相关电话或者通知，通知内容大致是需要回</w:t>
          </w:r>
          <w:r>
            <w:rPr>
              <w:rFonts w:hint="eastAsia"/>
              <w:lang w:val="en-US" w:eastAsia="zh-CN"/>
            </w:rPr>
            <w:t>家</w:t>
          </w:r>
          <w:r>
            <w:t>报道</w:t>
          </w:r>
          <w:r>
            <w:tab/>
          </w:r>
          <w:r>
            <w:fldChar w:fldCharType="begin"/>
          </w:r>
          <w:r>
            <w:instrText xml:space="preserve"> PAGEREF _Toc13211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_Toc5406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_Toc5406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_Toc17300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加大打击</w:t>
          </w:r>
          <w:r>
            <w:rPr>
              <w:rFonts w:hint="eastAsia"/>
              <w:lang w:val="en-US" w:eastAsia="zh-CN"/>
            </w:rPr>
            <w:t>叛逃</w:t>
          </w:r>
          <w:r>
            <w:t>力度</w:t>
          </w:r>
          <w:r>
            <w:rPr>
              <w:rFonts w:hint="eastAsia"/>
              <w:lang w:val="en-US" w:eastAsia="zh-CN"/>
            </w:rPr>
            <w:t>..联系亲戚朋友,督促其返家自首,</w:t>
          </w:r>
          <w:r>
            <w:tab/>
          </w:r>
          <w:r>
            <w:fldChar w:fldCharType="begin"/>
          </w:r>
          <w:r>
            <w:instrText xml:space="preserve"> PAGEREF _Toc17300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_Toc6816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8"/>
              <w:shd w:val="clear" w:fill="FFFFFF"/>
            </w:rPr>
            <w:t xml:space="preserve">1.4. </w:t>
          </w:r>
          <w:r>
            <w:rPr>
              <w:rFonts w:hint="eastAsia"/>
            </w:rPr>
            <w:t>拒不</w:t>
          </w:r>
          <w:r>
            <w:rPr>
              <w:rFonts w:hint="eastAsia"/>
              <w:lang w:val="en-US" w:eastAsia="zh-CN"/>
            </w:rPr>
            <w:t>回家</w:t>
          </w:r>
          <w:r>
            <w:rPr>
              <w:rFonts w:hint="eastAsia"/>
            </w:rPr>
            <w:t>者，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将以涉</w:t>
          </w:r>
          <w:r>
            <w:rPr>
              <w:rFonts w:hint="eastAsia"/>
              <w:lang w:val="en-US" w:eastAsia="zh-CN"/>
            </w:rPr>
            <w:t>带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>绿帽 破话家庭稳定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FFFFF"/>
            </w:rPr>
            <w:t>等罪名依法查处。</w:t>
          </w:r>
          <w:r>
            <w:tab/>
          </w:r>
          <w:r>
            <w:fldChar w:fldCharType="begin"/>
          </w:r>
          <w:r>
            <w:instrText xml:space="preserve"> PAGEREF _Toc6816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_Toc7134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劝返敏感地区(丈母娘家,亲戚家,闺蜜朋友家等)</w:t>
          </w:r>
          <w:r>
            <w:tab/>
          </w:r>
          <w:r>
            <w:fldChar w:fldCharType="begin"/>
          </w:r>
          <w:r>
            <w:instrText xml:space="preserve"> PAGEREF _Toc7134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_Toc15346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签订保证书</w:t>
          </w:r>
          <w:r>
            <w:tab/>
          </w:r>
          <w:r>
            <w:fldChar w:fldCharType="begin"/>
          </w:r>
          <w:r>
            <w:instrText xml:space="preserve"> PAGEREF _Toc15346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t>凡是</w:t>
          </w:r>
          <w:r>
            <w:rPr>
              <w:rFonts w:hint="eastAsia"/>
              <w:lang w:val="en-US" w:eastAsia="zh-CN"/>
            </w:rPr>
            <w:t>xxx</w:t>
          </w:r>
          <w:r>
            <w:t>前主动联系报备后</w:t>
          </w:r>
          <w:r>
            <w:rPr>
              <w:rFonts w:hint="eastAsia"/>
              <w:lang w:val="en-US" w:eastAsia="zh-CN"/>
            </w:rPr>
            <w:t>回家</w:t>
          </w:r>
          <w:r>
            <w:t>的，视为自首，并依法从轻、减轻处罚</w:t>
          </w:r>
          <w:r>
            <w:tab/>
          </w:r>
          <w:r>
            <w:fldChar w:fldCharType="begin"/>
          </w:r>
          <w:r>
            <w:instrText xml:space="preserve"> PAGEREF _Toc2942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十个一律</w:t>
          </w:r>
          <w:r>
            <w:tab/>
          </w:r>
          <w:r>
            <w:fldChar w:fldCharType="begin"/>
          </w:r>
          <w:r>
            <w:instrText xml:space="preserve"> PAGEREF _Toc31727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FFFFF"/>
            </w:rPr>
            <w:t>一律将经劝返</w:t>
          </w:r>
          <w:r>
            <w:rPr>
              <w:rFonts w:hint="eastAsia"/>
            </w:rPr>
            <w:t>仍滞留</w:t>
          </w:r>
          <w:r>
            <w:rPr>
              <w:rFonts w:hint="eastAsia"/>
              <w:lang w:val="en-US" w:eastAsia="zh-CN"/>
            </w:rPr>
            <w:t>在外</w:t>
          </w:r>
          <w:r>
            <w:rPr>
              <w:rFonts w:hint="eastAsia"/>
            </w:rPr>
            <w:t>人员列入失信人员名单，限制</w:t>
          </w:r>
          <w:r>
            <w:rPr>
              <w:rFonts w:hint="eastAsia"/>
              <w:lang w:val="en-US" w:eastAsia="zh-CN"/>
            </w:rPr>
            <w:t>其</w:t>
          </w:r>
          <w:r>
            <w:rPr>
              <w:rFonts w:hint="eastAsia"/>
            </w:rPr>
            <w:t>消费、贷款审批</w:t>
          </w:r>
          <w:r>
            <w:rPr>
              <w:rFonts w:hint="eastAsia"/>
              <w:lang w:val="en-US" w:eastAsia="zh-CN"/>
            </w:rPr>
            <w:t>等内部金融活动</w:t>
          </w:r>
          <w:r>
            <w:tab/>
          </w:r>
          <w:r>
            <w:fldChar w:fldCharType="begin"/>
          </w:r>
          <w:r>
            <w:instrText xml:space="preserve"> PAGEREF _Toc523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_Toc19288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冻结户籍家籍 </w:t>
          </w:r>
          <w:r>
            <w:rPr>
              <w:rFonts w:hint="eastAsia"/>
            </w:rPr>
            <w:t>做“下落不明”冻结</w:t>
          </w:r>
          <w:r>
            <w:tab/>
          </w:r>
          <w:r>
            <w:fldChar w:fldCharType="begin"/>
          </w:r>
          <w:r>
            <w:instrText xml:space="preserve"> PAGEREF _Toc19288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_Toc30399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一律对拒不接受劝返仍滞留</w:t>
          </w:r>
          <w:r>
            <w:rPr>
              <w:rFonts w:hint="eastAsia"/>
              <w:lang w:val="en-US" w:eastAsia="zh-CN"/>
            </w:rPr>
            <w:t>在外</w:t>
          </w:r>
          <w:r>
            <w:rPr>
              <w:rFonts w:hint="eastAsia"/>
            </w:rPr>
            <w:t>人员，取消一切政策性补贴和社会福利保障。</w:t>
          </w:r>
          <w:r>
            <w:tab/>
          </w:r>
          <w:r>
            <w:fldChar w:fldCharType="begin"/>
          </w:r>
          <w:r>
            <w:instrText xml:space="preserve"> PAGEREF _Toc30399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_Toc20497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2.4. </w:t>
          </w:r>
          <w:r>
            <w:rPr>
              <w:rFonts w:hint="eastAsia"/>
            </w:rPr>
            <w:t>一律将经劝返仍滞留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FFFFF"/>
            </w:rPr>
            <w:t>人员列管为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FFFFF"/>
            </w:rPr>
            <w:t>重点人员列管列控。</w:t>
          </w:r>
          <w:r>
            <w:tab/>
          </w:r>
          <w:r>
            <w:fldChar w:fldCharType="begin"/>
          </w:r>
          <w:r>
            <w:instrText xml:space="preserve"> PAGEREF _Toc20497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_Toc7477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一律视情依法提请宣告失踪</w:t>
          </w:r>
          <w:r>
            <w:rPr>
              <w:rFonts w:hint="eastAsia"/>
              <w:lang w:val="en-US" w:eastAsia="zh-CN"/>
            </w:rPr>
            <w:t>,另娶她人</w:t>
          </w:r>
          <w:r>
            <w:tab/>
          </w:r>
          <w:r>
            <w:fldChar w:fldCharType="begin"/>
          </w:r>
          <w:r>
            <w:instrText xml:space="preserve"> PAGEREF _Toc7477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鼓励举报</w:t>
          </w:r>
          <w:r>
            <w:tab/>
          </w:r>
          <w:r>
            <w:fldChar w:fldCharType="begin"/>
          </w:r>
          <w:r>
            <w:instrText xml:space="preserve"> PAGEREF _Toc10090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_Toc32026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6"/>
              <w:szCs w:val="19"/>
              <w:shd w:val="clear" w:fill="FFFFFF"/>
            </w:rPr>
            <w:t>创新管控</w:t>
          </w:r>
          <w:r>
            <w:tab/>
          </w:r>
          <w:r>
            <w:fldChar w:fldCharType="begin"/>
          </w:r>
          <w:r>
            <w:instrText xml:space="preserve"> PAGEREF _Toc32026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eastAsia="微软雅黑"/>
              <w:lang w:val="en-US" w:eastAsia="zh-CN"/>
            </w:rPr>
            <w:t xml:space="preserve">3.1.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6"/>
              <w:szCs w:val="19"/>
              <w:shd w:val="clear" w:fill="FFFFFF"/>
              <w:lang w:val="en-US" w:eastAsia="zh-CN"/>
            </w:rPr>
            <w:t>出入家门报备制度</w:t>
          </w:r>
          <w:r>
            <w:tab/>
          </w:r>
          <w:r>
            <w:fldChar w:fldCharType="begin"/>
          </w:r>
          <w:r>
            <w:instrText xml:space="preserve"> PAGEREF _Toc910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_Toc27732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6"/>
              <w:szCs w:val="19"/>
              <w:shd w:val="clear" w:fill="FFFFFF"/>
              <w:lang w:val="en-US" w:eastAsia="zh-CN"/>
            </w:rPr>
            <w:t>和可能接纳她的亲戚朋友合作建立互相通知机制</w:t>
          </w:r>
          <w:r>
            <w:tab/>
          </w:r>
          <w:r>
            <w:fldChar w:fldCharType="begin"/>
          </w:r>
          <w:r>
            <w:instrText xml:space="preserve"> PAGEREF _Toc27732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_Toc17806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t>举办回流人员学习培训班，警示潜在群体以身试法赴</w:t>
          </w:r>
          <w:r>
            <w:tab/>
          </w:r>
          <w:r>
            <w:fldChar w:fldCharType="begin"/>
          </w:r>
          <w:r>
            <w:instrText xml:space="preserve"> PAGEREF _Toc17806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eastAsia="微软雅黑"/>
              <w:lang w:val="en-US" w:eastAsia="zh-CN"/>
            </w:rPr>
            <w:t xml:space="preserve">3.4.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6"/>
              <w:szCs w:val="19"/>
              <w:shd w:val="clear" w:fill="FFFFFF"/>
              <w:lang w:val="en-US" w:eastAsia="zh-CN"/>
            </w:rPr>
            <w:t>建立信用分档案</w:t>
          </w:r>
          <w:r>
            <w:tab/>
          </w:r>
          <w:r>
            <w:fldChar w:fldCharType="begin"/>
          </w:r>
          <w:r>
            <w:instrText xml:space="preserve"> PAGEREF _Toc10091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t>对各</w:t>
          </w:r>
          <w:r>
            <w:rPr>
              <w:rFonts w:hint="eastAsia"/>
              <w:lang w:val="en-US" w:eastAsia="zh-CN"/>
            </w:rPr>
            <w:t>亲戚朋友</w:t>
          </w:r>
          <w:r>
            <w:t>提出要求，哪个地方去的人多了，你要负责把人劝回来。</w:t>
          </w:r>
          <w:r>
            <w:tab/>
          </w:r>
          <w:r>
            <w:fldChar w:fldCharType="begin"/>
          </w:r>
          <w:r>
            <w:instrText xml:space="preserve"> PAGEREF _Toc165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t>继续实行红黄牌警告和挂牌整治制度，</w:t>
          </w:r>
          <w:r>
            <w:tab/>
          </w:r>
          <w:r>
            <w:fldChar w:fldCharType="begin"/>
          </w:r>
          <w:r>
            <w:instrText xml:space="preserve"> PAGEREF _Toc25146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_Toc30878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劝返回家后的问题整治</w:t>
          </w:r>
          <w:r>
            <w:tab/>
          </w:r>
          <w:r>
            <w:fldChar w:fldCharType="begin"/>
          </w:r>
          <w:r>
            <w:instrText xml:space="preserve"> PAGEREF _Toc30878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_Toc15159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</w:rPr>
            <w:t>个人信息</w:t>
          </w:r>
          <w:r>
            <w:rPr>
              <w:rFonts w:hint="eastAsia"/>
              <w:lang w:val="en-US" w:eastAsia="zh-CN"/>
            </w:rPr>
            <w:t>收缴,,个人证件收缴,集中保管,按需申请</w:t>
          </w:r>
          <w:r>
            <w:tab/>
          </w:r>
          <w:r>
            <w:fldChar w:fldCharType="begin"/>
          </w:r>
          <w:r>
            <w:instrText xml:space="preserve"> PAGEREF _Toc15159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_Toc31888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</w:rPr>
            <w:t>、有哪些</w:t>
          </w:r>
          <w:r>
            <w:rPr>
              <w:rFonts w:hint="eastAsia"/>
              <w:lang w:val="en-US" w:eastAsia="zh-CN"/>
            </w:rPr>
            <w:t>朋友同事亲戚,你们是如何沟通交流的,联系方式是??</w:t>
          </w:r>
          <w:r>
            <w:tab/>
          </w:r>
          <w:r>
            <w:fldChar w:fldCharType="begin"/>
          </w:r>
          <w:r>
            <w:instrText xml:space="preserve"> PAGEREF _Toc31888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_Toc3529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在外面的收入来源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收入来源、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</w:rPr>
            <w:t>怎么找到</w:t>
          </w:r>
          <w:r>
            <w:rPr>
              <w:rFonts w:hint="eastAsia"/>
              <w:lang w:val="en-US" w:eastAsia="zh-CN"/>
            </w:rPr>
            <w:t>她</w:t>
          </w:r>
          <w:r>
            <w:rPr>
              <w:rFonts w:hint="eastAsia"/>
            </w:rPr>
            <w:t>的？是什么方式出</w:t>
          </w:r>
          <w:r>
            <w:rPr>
              <w:rFonts w:hint="eastAsia"/>
              <w:lang w:val="en-US" w:eastAsia="zh-CN"/>
            </w:rPr>
            <w:t>去</w:t>
          </w:r>
          <w:r>
            <w:rPr>
              <w:rFonts w:hint="eastAsia"/>
            </w:rPr>
            <w:t>？交通票券怎么购买的？是否有人跟你同行？第一</w:t>
          </w:r>
          <w:r>
            <w:rPr>
              <w:rFonts w:hint="eastAsia"/>
              <w:lang w:val="en-US" w:eastAsia="zh-CN"/>
            </w:rPr>
            <w:t>出去</w:t>
          </w:r>
          <w:r>
            <w:rPr>
              <w:rFonts w:hint="eastAsia"/>
            </w:rPr>
            <w:t>时是跟谁联系？</w:t>
          </w:r>
          <w:r>
            <w:tab/>
          </w:r>
          <w:r>
            <w:fldChar w:fldCharType="begin"/>
          </w:r>
          <w:r>
            <w:instrText xml:space="preserve"> PAGEREF _Toc18502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_Toc17543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</w:rPr>
            <w:t>具体的住址？是否跟其他人同住？都去哪儿玩？在外期间是如何与他人联系的？</w:t>
          </w:r>
          <w:r>
            <w:tab/>
          </w:r>
          <w:r>
            <w:fldChar w:fldCharType="begin"/>
          </w:r>
          <w:r>
            <w:instrText xml:space="preserve"> PAGEREF _Toc17543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其他</w:t>
          </w:r>
          <w:r>
            <w:rPr>
              <w:rFonts w:hint="eastAsia"/>
            </w:rPr>
            <w:t>家人对自己在外的内容是否清楚？以及家人的生活、工作相关的问题</w:t>
          </w:r>
          <w:r>
            <w:tab/>
          </w:r>
          <w:r>
            <w:fldChar w:fldCharType="begin"/>
          </w:r>
          <w:r>
            <w:instrText xml:space="preserve"> PAGEREF _Toc10761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_Toc4706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</w:rPr>
            <w:t>切入正题</w:t>
          </w:r>
          <w:r>
            <w:rPr>
              <w:rFonts w:hint="eastAsia"/>
              <w:lang w:val="en-US" w:eastAsia="zh-CN"/>
            </w:rPr>
            <w:t xml:space="preserve"> 是否给自己带了绿帽 是否涉嫌诈骗自己</w:t>
          </w:r>
          <w:r>
            <w:tab/>
          </w:r>
          <w:r>
            <w:fldChar w:fldCharType="begin"/>
          </w:r>
          <w:r>
            <w:instrText xml:space="preserve"> PAGEREF _Toc4706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检查被查人员手机内容 图片 im交流信息等</w:t>
          </w:r>
          <w:r>
            <w:tab/>
          </w:r>
          <w:r>
            <w:fldChar w:fldCharType="begin"/>
          </w:r>
          <w:r>
            <w:instrText xml:space="preserve"> PAGEREF _Toc22445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_Toc29175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预防外逃法</w:t>
          </w:r>
          <w:r>
            <w:tab/>
          </w:r>
          <w:r>
            <w:fldChar w:fldCharType="begin"/>
          </w:r>
          <w:r>
            <w:instrText xml:space="preserve"> PAGEREF _Toc29175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_Toc29964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监视检查其通信装置</w:t>
          </w:r>
          <w:r>
            <w:tab/>
          </w:r>
          <w:r>
            <w:fldChar w:fldCharType="begin"/>
          </w:r>
          <w:r>
            <w:instrText xml:space="preserve"> PAGEREF _Toc29964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排查其联系人</w:t>
          </w:r>
          <w:r>
            <w:tab/>
          </w:r>
          <w:r>
            <w:fldChar w:fldCharType="begin"/>
          </w:r>
          <w:r>
            <w:instrText xml:space="preserve"> PAGEREF _Toc1184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_Toc8023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资金流动排查</w:t>
          </w:r>
          <w:r>
            <w:tab/>
          </w:r>
          <w:r>
            <w:fldChar w:fldCharType="begin"/>
          </w:r>
          <w:r>
            <w:instrText xml:space="preserve"> PAGEREF _Toc8023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_Toc30474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防逃装置</w:t>
          </w:r>
          <w:r>
            <w:tab/>
          </w:r>
          <w:r>
            <w:fldChar w:fldCharType="begin"/>
          </w:r>
          <w:r>
            <w:instrText xml:space="preserve"> PAGEREF _Toc30474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直接抓捕</w:t>
          </w:r>
          <w:r>
            <w:tab/>
          </w:r>
          <w:r>
            <w:fldChar w:fldCharType="begin"/>
          </w:r>
          <w:r>
            <w:instrText xml:space="preserve"> PAGEREF _Toc11231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_Toc32583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开展突击行动</w:t>
          </w:r>
          <w:r>
            <w:tab/>
          </w:r>
          <w:r>
            <w:fldChar w:fldCharType="begin"/>
          </w:r>
          <w:r>
            <w:instrText xml:space="preserve"> PAGEREF _Toc32583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_Toc32330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 xml:space="preserve">猎狐行动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云剑行动</w:t>
          </w:r>
          <w:r>
            <w:tab/>
          </w:r>
          <w:r>
            <w:fldChar w:fldCharType="begin"/>
          </w:r>
          <w:r>
            <w:instrText xml:space="preserve"> PAGEREF _Toc32330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eastAsia="微软雅黑"/>
          <w:lang w:val="en-US" w:eastAsia="zh-CN"/>
        </w:rPr>
      </w:pPr>
      <w:bookmarkStart w:id="0" w:name="_Toc29007"/>
      <w:r>
        <w:rPr>
          <w:rStyle w:val="15"/>
          <w:rFonts w:ascii="微软雅黑" w:hAnsi="微软雅黑" w:eastAsia="微软雅黑" w:cs="微软雅黑"/>
          <w:b/>
          <w:i w:val="0"/>
          <w:iCs w:val="0"/>
          <w:caps w:val="0"/>
          <w:color w:val="333333"/>
          <w:spacing w:val="6"/>
          <w:sz w:val="19"/>
          <w:szCs w:val="19"/>
          <w:bdr w:val="none" w:color="auto" w:sz="0" w:space="0"/>
          <w:shd w:val="clear" w:fill="FFFFFF"/>
        </w:rPr>
        <w:t>强力劝返，敦促归</w:t>
      </w:r>
      <w:r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333333"/>
          <w:spacing w:val="6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家  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</w:rPr>
        <w:t>一系列的联合惩戒措施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</w:rPr>
        <w:t> </w:t>
      </w:r>
      <w:bookmarkEnd w:id="0"/>
    </w:p>
    <w:p>
      <w:pPr>
        <w:pStyle w:val="3"/>
        <w:bidi w:val="0"/>
      </w:pPr>
      <w:bookmarkStart w:id="1" w:name="_Toc13211"/>
      <w:r>
        <w:rPr>
          <w:rFonts w:hint="eastAsia"/>
          <w:lang w:val="en-US" w:eastAsia="zh-CN"/>
        </w:rPr>
        <w:t>给知情人</w:t>
      </w:r>
      <w:r>
        <w:t>相关电话或者通知，通知内容大致是需要回</w:t>
      </w:r>
      <w:r>
        <w:rPr>
          <w:rFonts w:hint="eastAsia"/>
          <w:lang w:val="en-US" w:eastAsia="zh-CN"/>
        </w:rPr>
        <w:t>家</w:t>
      </w:r>
      <w:r>
        <w:t>报道</w:t>
      </w:r>
      <w:bookmarkEnd w:id="1"/>
    </w:p>
    <w:p>
      <w:pPr>
        <w:pStyle w:val="3"/>
        <w:bidi w:val="0"/>
      </w:pPr>
      <w:bookmarkStart w:id="2" w:name="_Toc5406"/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300"/>
      <w:r>
        <w:t>加大打击</w:t>
      </w:r>
      <w:r>
        <w:rPr>
          <w:rFonts w:hint="eastAsia"/>
          <w:lang w:val="en-US" w:eastAsia="zh-CN"/>
        </w:rPr>
        <w:t>叛逃</w:t>
      </w:r>
      <w:r>
        <w:t>力度</w:t>
      </w:r>
      <w:r>
        <w:rPr>
          <w:rFonts w:hint="eastAsia"/>
          <w:lang w:val="en-US" w:eastAsia="zh-CN"/>
        </w:rPr>
        <w:t>..联系亲戚朋友,督促其返家自首,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Cs w:val="18"/>
          <w:shd w:val="clear" w:fill="FFFFFF"/>
        </w:rPr>
      </w:pPr>
      <w:bookmarkStart w:id="4" w:name="_Toc6816"/>
      <w:r>
        <w:rPr>
          <w:rFonts w:hint="eastAsia"/>
        </w:rPr>
        <w:t>拒不</w:t>
      </w:r>
      <w:r>
        <w:rPr>
          <w:rFonts w:hint="eastAsia"/>
          <w:lang w:val="en-US" w:eastAsia="zh-CN"/>
        </w:rPr>
        <w:t>回家</w:t>
      </w:r>
      <w:r>
        <w:rPr>
          <w:rFonts w:hint="eastAsia"/>
        </w:rPr>
        <w:t>者，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将以涉</w:t>
      </w:r>
      <w:r>
        <w:rPr>
          <w:rFonts w:hint="eastAsia"/>
          <w:lang w:val="en-US" w:eastAsia="zh-CN"/>
        </w:rPr>
        <w:t>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16"/>
          <w:shd w:val="clear" w:fill="FFFFFF"/>
          <w:lang w:val="en-US" w:eastAsia="zh-CN"/>
        </w:rPr>
        <w:t>绿帽 破话家庭稳定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16"/>
          <w:shd w:val="clear" w:fill="FFFFFF"/>
        </w:rPr>
        <w:t>等罪名依法查处。</w:t>
      </w:r>
      <w:bookmarkEnd w:id="4"/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134"/>
      <w:r>
        <w:rPr>
          <w:rFonts w:hint="eastAsia"/>
          <w:lang w:val="en-US" w:eastAsia="zh-CN"/>
        </w:rPr>
        <w:t>劝返敏感地区(丈母娘家,亲戚家,闺蜜朋友家等)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5346"/>
      <w:r>
        <w:rPr>
          <w:rFonts w:hint="eastAsia"/>
          <w:lang w:val="en-US" w:eastAsia="zh-CN"/>
        </w:rPr>
        <w:t>签订保证书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942"/>
      <w:r>
        <w:t>凡是</w:t>
      </w:r>
      <w:r>
        <w:rPr>
          <w:rFonts w:hint="eastAsia"/>
          <w:lang w:val="en-US" w:eastAsia="zh-CN"/>
        </w:rPr>
        <w:t>xxx</w:t>
      </w:r>
      <w:r>
        <w:t>前主动联系报备后</w:t>
      </w:r>
      <w:r>
        <w:rPr>
          <w:rFonts w:hint="eastAsia"/>
          <w:lang w:val="en-US" w:eastAsia="zh-CN"/>
        </w:rPr>
        <w:t>回家</w:t>
      </w:r>
      <w:r>
        <w:t>的，视为自首，并依法从轻、减轻处罚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1727"/>
      <w:r>
        <w:t>十个一律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23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16"/>
          <w:shd w:val="clear" w:fill="FFFFFF"/>
        </w:rPr>
        <w:t>一律将经劝返</w:t>
      </w:r>
      <w:r>
        <w:rPr>
          <w:rFonts w:hint="eastAsia"/>
        </w:rPr>
        <w:t>仍滞留</w:t>
      </w:r>
      <w:r>
        <w:rPr>
          <w:rFonts w:hint="eastAsia"/>
          <w:lang w:val="en-US" w:eastAsia="zh-CN"/>
        </w:rPr>
        <w:t>在外</w:t>
      </w:r>
      <w:r>
        <w:rPr>
          <w:rFonts w:hint="eastAsia"/>
        </w:rPr>
        <w:t>人员列入失信人员名单，限制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消费、贷款审批</w:t>
      </w:r>
      <w:r>
        <w:rPr>
          <w:rFonts w:hint="eastAsia"/>
          <w:lang w:val="en-US" w:eastAsia="zh-CN"/>
        </w:rPr>
        <w:t>等内部金融活动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9288"/>
      <w:r>
        <w:rPr>
          <w:rFonts w:hint="eastAsia"/>
          <w:lang w:val="en-US" w:eastAsia="zh-CN"/>
        </w:rPr>
        <w:t xml:space="preserve">冻结户籍家籍 </w:t>
      </w:r>
      <w:r>
        <w:rPr>
          <w:rFonts w:hint="eastAsia"/>
        </w:rPr>
        <w:t>做“下落不明”冻结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</w:rPr>
      </w:pPr>
      <w:bookmarkStart w:id="11" w:name="_Toc30399"/>
      <w:r>
        <w:rPr>
          <w:rFonts w:hint="eastAsia"/>
        </w:rPr>
        <w:t>一律对拒不接受劝返仍滞留</w:t>
      </w:r>
      <w:r>
        <w:rPr>
          <w:rFonts w:hint="eastAsia"/>
          <w:lang w:val="en-US" w:eastAsia="zh-CN"/>
        </w:rPr>
        <w:t>在外</w:t>
      </w:r>
      <w:r>
        <w:rPr>
          <w:rFonts w:hint="eastAsia"/>
        </w:rPr>
        <w:t>人员，取消一切政策性补贴和社会福利保障。</w:t>
      </w:r>
      <w:bookmarkEnd w:id="11"/>
    </w:p>
    <w:p>
      <w:pPr>
        <w:pStyle w:val="3"/>
        <w:bidi w:val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16"/>
          <w:shd w:val="clear" w:fill="FFFFFF"/>
        </w:rPr>
      </w:pPr>
      <w:bookmarkStart w:id="12" w:name="_Toc20497"/>
      <w:r>
        <w:rPr>
          <w:rFonts w:hint="eastAsia"/>
        </w:rPr>
        <w:t>一律将经劝返仍滞留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16"/>
          <w:shd w:val="clear" w:fill="FFFFFF"/>
        </w:rPr>
        <w:t>人员列管为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16"/>
          <w:shd w:val="clear" w:fill="FFFFFF"/>
        </w:rPr>
        <w:t>重点人员列管列控。</w:t>
      </w:r>
      <w:bookmarkEnd w:id="12"/>
    </w:p>
    <w:p>
      <w:pPr>
        <w:pStyle w:val="3"/>
        <w:bidi w:val="0"/>
        <w:rPr>
          <w:rFonts w:hint="eastAsia"/>
        </w:rPr>
      </w:pPr>
      <w:bookmarkStart w:id="13" w:name="_Toc7477"/>
      <w:r>
        <w:t>一律视情依法提请宣告失踪</w:t>
      </w:r>
      <w:r>
        <w:rPr>
          <w:rFonts w:hint="eastAsia"/>
          <w:lang w:val="en-US" w:eastAsia="zh-CN"/>
        </w:rPr>
        <w:t>,另娶她人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0090"/>
      <w:r>
        <w:rPr>
          <w:rFonts w:hint="eastAsia"/>
          <w:lang w:val="en-US" w:eastAsia="zh-CN"/>
        </w:rPr>
        <w:t>鼓励举报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积极行动起来，检举揭发滞留人员及其相关线索。对于举报线索将严格保密，查证属实，将给予相应的奖励；检举重大犯罪的，将按有关规定给予重奖；对恶意举报、诬告陷害他人的，将依法追究责任；将严格保护举报人，对举报人进行报复的，将依法从严、从重惩处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5" w:name="_Toc32026"/>
      <w:r>
        <w:rPr>
          <w:rStyle w:val="15"/>
          <w:rFonts w:ascii="微软雅黑" w:hAnsi="微软雅黑" w:eastAsia="微软雅黑" w:cs="微软雅黑"/>
          <w:b/>
          <w:i w:val="0"/>
          <w:iCs w:val="0"/>
          <w:caps w:val="0"/>
          <w:color w:val="333333"/>
          <w:spacing w:val="6"/>
          <w:sz w:val="19"/>
          <w:szCs w:val="19"/>
          <w:bdr w:val="none" w:color="auto" w:sz="0" w:space="0"/>
          <w:shd w:val="clear" w:fill="FFFFFF"/>
        </w:rPr>
        <w:t>创新管控</w:t>
      </w:r>
      <w:bookmarkEnd w:id="15"/>
    </w:p>
    <w:p>
      <w:pPr>
        <w:pStyle w:val="3"/>
        <w:bidi w:val="0"/>
        <w:rPr>
          <w:rFonts w:hint="default" w:eastAsia="微软雅黑"/>
          <w:lang w:val="en-US" w:eastAsia="zh-CN"/>
        </w:rPr>
      </w:pPr>
      <w:bookmarkStart w:id="16" w:name="_Toc910"/>
      <w:r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333333"/>
          <w:spacing w:val="6"/>
          <w:sz w:val="19"/>
          <w:szCs w:val="19"/>
          <w:bdr w:val="none" w:color="auto" w:sz="0" w:space="0"/>
          <w:shd w:val="clear" w:fill="FFFFFF"/>
          <w:lang w:val="en-US" w:eastAsia="zh-CN"/>
        </w:rPr>
        <w:t>出入家门报备制度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7732"/>
      <w:r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333333"/>
          <w:spacing w:val="6"/>
          <w:sz w:val="19"/>
          <w:szCs w:val="19"/>
          <w:bdr w:val="none" w:color="auto" w:sz="0" w:space="0"/>
          <w:shd w:val="clear" w:fill="FFFFFF"/>
          <w:lang w:val="en-US" w:eastAsia="zh-CN"/>
        </w:rPr>
        <w:t>和可能接纳她的亲戚朋友合作建立互相通知机制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7806"/>
      <w:r>
        <w:t>举办回流人员学习培训班，警示潜在群体以身试法赴</w:t>
      </w:r>
      <w:bookmarkEnd w:id="18"/>
    </w:p>
    <w:p>
      <w:pPr>
        <w:pStyle w:val="3"/>
        <w:bidi w:val="0"/>
        <w:rPr>
          <w:rFonts w:hint="default" w:eastAsia="微软雅黑"/>
          <w:lang w:val="en-US" w:eastAsia="zh-CN"/>
        </w:rPr>
      </w:pPr>
      <w:bookmarkStart w:id="19" w:name="_Toc10091"/>
      <w:r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333333"/>
          <w:spacing w:val="6"/>
          <w:sz w:val="19"/>
          <w:szCs w:val="19"/>
          <w:bdr w:val="none" w:color="auto" w:sz="0" w:space="0"/>
          <w:shd w:val="clear" w:fill="FFFFFF"/>
          <w:lang w:val="en-US" w:eastAsia="zh-CN"/>
        </w:rPr>
        <w:t>建立信用分档案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65"/>
      <w:r>
        <w:t>对各</w:t>
      </w:r>
      <w:r>
        <w:rPr>
          <w:rFonts w:hint="eastAsia"/>
          <w:lang w:val="en-US" w:eastAsia="zh-CN"/>
        </w:rPr>
        <w:t>亲戚朋友</w:t>
      </w:r>
      <w:r>
        <w:t>提出要求，哪个地方去的人多了，你要负责把人劝回来。</w:t>
      </w:r>
      <w:bookmarkEnd w:id="20"/>
    </w:p>
    <w:p>
      <w:pPr>
        <w:pStyle w:val="3"/>
        <w:bidi w:val="0"/>
      </w:pPr>
      <w:bookmarkStart w:id="21" w:name="_Toc25146"/>
      <w:r>
        <w:t>继续实行红黄牌警告和挂牌整治制度，</w:t>
      </w:r>
      <w:bookmarkEnd w:id="21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</w:rPr>
        <w:t>对问题严重、整改不力的地区坚决予以挂牌整治。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0878"/>
      <w:r>
        <w:rPr>
          <w:rFonts w:hint="eastAsia"/>
          <w:lang w:val="en-US" w:eastAsia="zh-CN"/>
        </w:rPr>
        <w:t>劝返回家后的问题整治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5159"/>
      <w:r>
        <w:rPr>
          <w:rFonts w:hint="eastAsia"/>
        </w:rPr>
        <w:t>个人信息</w:t>
      </w:r>
      <w:r>
        <w:rPr>
          <w:rFonts w:hint="eastAsia"/>
          <w:lang w:val="en-US" w:eastAsia="zh-CN"/>
        </w:rPr>
        <w:t>收缴,,个人证件收缴,集中保管,按需申请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1888"/>
      <w:r>
        <w:rPr>
          <w:rFonts w:hint="eastAsia"/>
        </w:rPr>
        <w:t>、有哪些</w:t>
      </w:r>
      <w:r>
        <w:rPr>
          <w:rFonts w:hint="eastAsia"/>
          <w:lang w:val="en-US" w:eastAsia="zh-CN"/>
        </w:rPr>
        <w:t>朋友同事亲戚,你们是如何沟通交流的,联系方式是??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529"/>
      <w:r>
        <w:rPr>
          <w:rFonts w:hint="eastAsia"/>
          <w:lang w:val="en-US" w:eastAsia="zh-CN"/>
        </w:rPr>
        <w:t>在外面的收入来源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收入来源、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8502"/>
      <w:r>
        <w:rPr>
          <w:rFonts w:hint="eastAsia"/>
        </w:rPr>
        <w:t>怎么找到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的？是什么方式出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？交通票券怎么购买的？是否有人跟你同行？第一</w:t>
      </w:r>
      <w:r>
        <w:rPr>
          <w:rFonts w:hint="eastAsia"/>
          <w:lang w:val="en-US" w:eastAsia="zh-CN"/>
        </w:rPr>
        <w:t>出去</w:t>
      </w:r>
      <w:r>
        <w:rPr>
          <w:rFonts w:hint="eastAsia"/>
        </w:rPr>
        <w:t>时是跟谁联系？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7543"/>
      <w:r>
        <w:rPr>
          <w:rFonts w:hint="eastAsia"/>
        </w:rPr>
        <w:t>具体的住址？是否跟其他人同住？都去哪儿玩？在外期间是如何与他人联系的？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0761"/>
      <w:r>
        <w:rPr>
          <w:rFonts w:hint="eastAsia"/>
          <w:lang w:val="en-US" w:eastAsia="zh-CN"/>
        </w:rPr>
        <w:t>其他</w:t>
      </w:r>
      <w:r>
        <w:rPr>
          <w:rFonts w:hint="eastAsia"/>
        </w:rPr>
        <w:t>家人对自己在外的内容是否清楚？以及家人的生活、工作相关的问题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4706"/>
      <w:r>
        <w:rPr>
          <w:rFonts w:hint="eastAsia"/>
        </w:rPr>
        <w:t>切入正题</w:t>
      </w:r>
      <w:r>
        <w:rPr>
          <w:rFonts w:hint="eastAsia"/>
          <w:lang w:val="en-US" w:eastAsia="zh-CN"/>
        </w:rPr>
        <w:t xml:space="preserve"> 是否给自己带了绿帽 是否涉嫌诈骗自己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2445"/>
      <w:r>
        <w:rPr>
          <w:rFonts w:hint="eastAsia"/>
          <w:lang w:val="en-US" w:eastAsia="zh-CN"/>
        </w:rPr>
        <w:t>检查被查人员手机内容 图片 im交流信息等</w:t>
      </w:r>
      <w:bookmarkEnd w:id="30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1" w:name="_Toc29175"/>
      <w:r>
        <w:rPr>
          <w:rFonts w:hint="eastAsia"/>
          <w:lang w:val="en-US" w:eastAsia="zh-CN"/>
        </w:rPr>
        <w:t>预防外逃法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9964"/>
      <w:r>
        <w:rPr>
          <w:rFonts w:hint="eastAsia"/>
          <w:lang w:val="en-US" w:eastAsia="zh-CN"/>
        </w:rPr>
        <w:t>监视检查其通信装置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184"/>
      <w:r>
        <w:rPr>
          <w:rFonts w:hint="eastAsia"/>
          <w:lang w:val="en-US" w:eastAsia="zh-CN"/>
        </w:rPr>
        <w:t>排查其联系人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8023"/>
      <w:r>
        <w:rPr>
          <w:rFonts w:hint="eastAsia"/>
          <w:lang w:val="en-US" w:eastAsia="zh-CN"/>
        </w:rPr>
        <w:t>资金流动排查</w:t>
      </w:r>
      <w:bookmarkEnd w:id="34"/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30474"/>
      <w:r>
        <w:rPr>
          <w:rFonts w:hint="eastAsia"/>
          <w:lang w:val="en-US" w:eastAsia="zh-CN"/>
        </w:rPr>
        <w:t>防逃装置</w:t>
      </w:r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11231"/>
      <w:r>
        <w:rPr>
          <w:rFonts w:hint="eastAsia"/>
          <w:lang w:val="en-US" w:eastAsia="zh-CN"/>
        </w:rPr>
        <w:t>直接抓捕</w:t>
      </w:r>
      <w:bookmarkEnd w:id="36"/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32583"/>
      <w:r>
        <w:rPr>
          <w:rFonts w:hint="eastAsia"/>
          <w:lang w:val="en-US" w:eastAsia="zh-CN"/>
        </w:rPr>
        <w:t>开展突击行动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32330"/>
      <w:r>
        <w:rPr>
          <w:rFonts w:hint="eastAsia"/>
          <w:lang w:val="en-US" w:eastAsia="zh-CN"/>
        </w:rPr>
        <w:t xml:space="preserve">猎狐行动  </w:t>
      </w:r>
      <w:r>
        <w:rPr>
          <w:rStyle w:val="16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云剑行动</w:t>
      </w:r>
      <w:bookmarkEnd w:id="3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1B255"/>
    <w:multiLevelType w:val="multilevel"/>
    <w:tmpl w:val="63E1B2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54E33"/>
    <w:rsid w:val="00E51865"/>
    <w:rsid w:val="015418DC"/>
    <w:rsid w:val="023928B1"/>
    <w:rsid w:val="035F61DA"/>
    <w:rsid w:val="03A62743"/>
    <w:rsid w:val="04053083"/>
    <w:rsid w:val="046916DB"/>
    <w:rsid w:val="0799023C"/>
    <w:rsid w:val="082364C9"/>
    <w:rsid w:val="099D1094"/>
    <w:rsid w:val="0A8E6E39"/>
    <w:rsid w:val="0C6756FE"/>
    <w:rsid w:val="0CF34475"/>
    <w:rsid w:val="0E9F6F5B"/>
    <w:rsid w:val="10A7660F"/>
    <w:rsid w:val="113E54B4"/>
    <w:rsid w:val="147B69DB"/>
    <w:rsid w:val="17605D22"/>
    <w:rsid w:val="179F3CDC"/>
    <w:rsid w:val="1B811392"/>
    <w:rsid w:val="1BB20B88"/>
    <w:rsid w:val="1C4B35A8"/>
    <w:rsid w:val="1C67517C"/>
    <w:rsid w:val="1D913AEA"/>
    <w:rsid w:val="1DD803D4"/>
    <w:rsid w:val="22400684"/>
    <w:rsid w:val="241756FB"/>
    <w:rsid w:val="28F94B34"/>
    <w:rsid w:val="290824AE"/>
    <w:rsid w:val="2B140EDF"/>
    <w:rsid w:val="2C6F66E3"/>
    <w:rsid w:val="2DCC49A5"/>
    <w:rsid w:val="2EC9058E"/>
    <w:rsid w:val="32AC5DC8"/>
    <w:rsid w:val="336402CE"/>
    <w:rsid w:val="34C86903"/>
    <w:rsid w:val="369D393E"/>
    <w:rsid w:val="376340F9"/>
    <w:rsid w:val="38A07A89"/>
    <w:rsid w:val="3BBE712A"/>
    <w:rsid w:val="3DE54E33"/>
    <w:rsid w:val="3EC53093"/>
    <w:rsid w:val="3FD60AED"/>
    <w:rsid w:val="3FF32A24"/>
    <w:rsid w:val="420A7411"/>
    <w:rsid w:val="450A7FFF"/>
    <w:rsid w:val="4519714A"/>
    <w:rsid w:val="459C5E9F"/>
    <w:rsid w:val="463D7FEA"/>
    <w:rsid w:val="46935DAC"/>
    <w:rsid w:val="481A0CBD"/>
    <w:rsid w:val="492943A0"/>
    <w:rsid w:val="497E191B"/>
    <w:rsid w:val="4A5B143D"/>
    <w:rsid w:val="4B5A00EA"/>
    <w:rsid w:val="4BCC601D"/>
    <w:rsid w:val="4EF66E5F"/>
    <w:rsid w:val="503B3A25"/>
    <w:rsid w:val="50F57B0E"/>
    <w:rsid w:val="511D3A42"/>
    <w:rsid w:val="52A558B6"/>
    <w:rsid w:val="52EF0A7C"/>
    <w:rsid w:val="53CD2788"/>
    <w:rsid w:val="544C705C"/>
    <w:rsid w:val="574A62C1"/>
    <w:rsid w:val="58F2371A"/>
    <w:rsid w:val="5A9D6A14"/>
    <w:rsid w:val="5C2327BB"/>
    <w:rsid w:val="5D8E4856"/>
    <w:rsid w:val="5DE8269F"/>
    <w:rsid w:val="609C516E"/>
    <w:rsid w:val="63D35565"/>
    <w:rsid w:val="644531EE"/>
    <w:rsid w:val="64701B28"/>
    <w:rsid w:val="672629BD"/>
    <w:rsid w:val="695D0F92"/>
    <w:rsid w:val="6A532C3D"/>
    <w:rsid w:val="6B424FEE"/>
    <w:rsid w:val="6E3E6174"/>
    <w:rsid w:val="6F220C50"/>
    <w:rsid w:val="6F511B32"/>
    <w:rsid w:val="7005011D"/>
    <w:rsid w:val="708E0214"/>
    <w:rsid w:val="70B55B3D"/>
    <w:rsid w:val="71983D04"/>
    <w:rsid w:val="74A64755"/>
    <w:rsid w:val="755170FF"/>
    <w:rsid w:val="77614F70"/>
    <w:rsid w:val="779F6F08"/>
    <w:rsid w:val="7834037E"/>
    <w:rsid w:val="7AC4519D"/>
    <w:rsid w:val="7C8B2840"/>
    <w:rsid w:val="7D98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2021-10-06T13:12:00Z</dcterms:created>
  <dc:creator>ati</dc:creator>
  <cp:lastModifiedBy>ati</cp:lastModifiedBy>
  <dcterms:modified xsi:type="dcterms:W3CDTF">2021-10-06T13:43:34Z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D5E81997CBE841409FE5E8BBF791B52B</vt:lpwstr>
  </property>
</Properties>
</file>