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号码规范  靓号指南   attilax总结 v4 r926.docx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40" w:name="_GoBack"/>
      <w:bookmarkEnd w:id="4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Keyword关键词</w:t>
      </w:r>
      <w:r>
        <w:tab/>
      </w:r>
      <w:r>
        <w:fldChar w:fldCharType="begin"/>
      </w:r>
      <w:r>
        <w:instrText xml:space="preserve"> PAGEREF _Toc5553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为什么我们需要靓号指南，因为很多人手机号都是瞎选乱选，没有规范不成方圆</w:t>
      </w:r>
      <w:r>
        <w:tab/>
      </w:r>
      <w:r>
        <w:fldChar w:fldCharType="begin"/>
      </w:r>
      <w:r>
        <w:instrText xml:space="preserve"> PAGEREF _Toc26336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靓号的定义</w:t>
      </w:r>
      <w:r>
        <w:tab/>
      </w:r>
      <w:r>
        <w:fldChar w:fldCharType="begin"/>
      </w:r>
      <w:r>
        <w:instrText xml:space="preserve"> PAGEREF _Toc28300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eastAsia="zh-CN"/>
        </w:rPr>
        <w:t xml:space="preserve">4. </w:t>
      </w:r>
      <w:r>
        <w:rPr>
          <w:rFonts w:hint="eastAsia"/>
          <w:lang w:eastAsia="zh-CN"/>
        </w:rPr>
        <w:t>靓号的管理范围</w:t>
      </w:r>
      <w:r>
        <w:rPr>
          <w:rFonts w:hint="eastAsia"/>
          <w:lang w:val="en-US" w:eastAsia="zh-CN"/>
        </w:rPr>
        <w:t xml:space="preserve"> 电话号码、手机号码、车牌号码、门牌号码、身份证号码、QQ号，银行卡号，买彩票</w:t>
      </w:r>
      <w:r>
        <w:tab/>
      </w:r>
      <w:r>
        <w:fldChar w:fldCharType="begin"/>
      </w:r>
      <w:r>
        <w:instrText xml:space="preserve"> PAGEREF _Toc24590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r>
        <w:tab/>
      </w:r>
      <w:r>
        <w:fldChar w:fldCharType="begin"/>
      </w:r>
      <w:r>
        <w:instrText xml:space="preserve"> PAGEREF _Toc17255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“一切皆有定数”</w:t>
      </w:r>
      <w:r>
        <w:tab/>
      </w:r>
      <w:r>
        <w:fldChar w:fldCharType="begin"/>
      </w:r>
      <w:r>
        <w:instrText xml:space="preserve"> PAGEREF _Toc15728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最重要的定数  出生的时间</w:t>
      </w:r>
      <w:r>
        <w:tab/>
      </w:r>
      <w:r>
        <w:fldChar w:fldCharType="begin"/>
      </w:r>
      <w:r>
        <w:instrText xml:space="preserve"> PAGEREF _Toc16398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5.3. </w:t>
      </w:r>
      <w:r>
        <w:rPr>
          <w:rFonts w:hint="eastAsia"/>
          <w:lang w:eastAsia="zh-CN"/>
        </w:rPr>
        <w:t>容易记忆</w:t>
      </w:r>
      <w:r>
        <w:tab/>
      </w:r>
      <w:r>
        <w:fldChar w:fldCharType="begin"/>
      </w:r>
      <w:r>
        <w:instrText xml:space="preserve"> PAGEREF _Toc3898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5.4. </w:t>
      </w:r>
      <w:r>
        <w:rPr>
          <w:rFonts w:hint="eastAsia"/>
          <w:lang w:eastAsia="zh-CN"/>
        </w:rPr>
        <w:t>收藏价值</w:t>
      </w:r>
      <w:r>
        <w:tab/>
      </w:r>
      <w:r>
        <w:fldChar w:fldCharType="begin"/>
      </w:r>
      <w:r>
        <w:instrText xml:space="preserve"> PAGEREF _Toc24849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靓号,情侣靓号,各种豹子号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杠子号</w:t>
      </w:r>
      <w:r>
        <w:tab/>
      </w:r>
      <w:r>
        <w:fldChar w:fldCharType="begin"/>
      </w:r>
      <w:r>
        <w:instrText xml:space="preserve"> PAGEREF _Toc8228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情侣号 520  3344   4433  1314  1413  920</w:t>
      </w:r>
      <w:r>
        <w:tab/>
      </w:r>
      <w:r>
        <w:fldChar w:fldCharType="begin"/>
      </w:r>
      <w:r>
        <w:instrText xml:space="preserve"> PAGEREF _Toc11536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年号 等其他有意义的号码 1980 1984  2018 2019 2020</w:t>
      </w:r>
      <w:r>
        <w:tab/>
      </w:r>
      <w:r>
        <w:fldChar w:fldCharType="begin"/>
      </w:r>
      <w:r>
        <w:instrText xml:space="preserve"> PAGEREF _Toc12303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地理代码号 区号 0912</w:t>
      </w:r>
      <w:r>
        <w:tab/>
      </w:r>
      <w:r>
        <w:fldChar w:fldCharType="begin"/>
      </w:r>
      <w:r>
        <w:instrText xml:space="preserve"> PAGEREF _Toc20793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机构代码号 119 第四 常见机构号码114  110 120 911 119 区号等</w:t>
      </w:r>
      <w:r>
        <w:tab/>
      </w:r>
      <w:r>
        <w:fldChar w:fldCharType="begin"/>
      </w:r>
      <w:r>
        <w:instrText xml:space="preserve"> PAGEREF _Toc14585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人物代码号 007 008 9527</w:t>
      </w:r>
      <w:r>
        <w:tab/>
      </w:r>
      <w:r>
        <w:fldChar w:fldCharType="begin"/>
      </w:r>
      <w:r>
        <w:instrText xml:space="preserve"> PAGEREF _Toc756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生日号 生日靓号0315 0314 生辰八字  19840315 0128 0213 阴阳历生日</w:t>
      </w:r>
      <w:r>
        <w:tab/>
      </w:r>
      <w:r>
        <w:fldChar w:fldCharType="begin"/>
      </w:r>
      <w:r>
        <w:instrText xml:space="preserve"> PAGEREF _Toc14462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比较实用的</w:t>
      </w:r>
      <w:r>
        <w:tab/>
      </w:r>
      <w:r>
        <w:fldChar w:fldCharType="begin"/>
      </w:r>
      <w:r>
        <w:instrText xml:space="preserve"> PAGEREF _Toc22495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val="en-US" w:eastAsia="zh-CN"/>
        </w:rPr>
        <w:t>相同号码号 豹子号 杠子号这一类较贵不实用</w:t>
      </w:r>
      <w:r>
        <w:tab/>
      </w:r>
      <w:r>
        <w:fldChar w:fldCharType="begin"/>
      </w:r>
      <w:r>
        <w:instrText xml:space="preserve"> PAGEREF _Toc2678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_Toc3695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t>2233 5566 这叫 双叠号，AABB形式。</w:t>
      </w:r>
      <w:r>
        <w:tab/>
      </w:r>
      <w:r>
        <w:fldChar w:fldCharType="begin"/>
      </w:r>
      <w:r>
        <w:instrText xml:space="preserve"> PAGEREF _Toc1396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其他 ABAB型AABBCC型、ABABAB型</w:t>
      </w:r>
      <w:r>
        <w:tab/>
      </w:r>
      <w:r>
        <w:fldChar w:fldCharType="begin"/>
      </w:r>
      <w:r>
        <w:instrText xml:space="preserve"> PAGEREF _Toc21765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7.3. 回文号</w:t>
      </w:r>
      <w:r>
        <w:rPr>
          <w:rFonts w:hint="eastAsia"/>
          <w:lang w:val="en-US" w:eastAsia="zh-CN"/>
        </w:rPr>
        <w:t xml:space="preserve">  有一定的纠错功能  176671</w:t>
      </w:r>
      <w:r>
        <w:tab/>
      </w:r>
      <w:r>
        <w:fldChar w:fldCharType="begin"/>
      </w:r>
      <w:r>
        <w:instrText xml:space="preserve"> PAGEREF _Toc20519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相同数字号------------</w:t>
      </w:r>
      <w:r>
        <w:tab/>
      </w:r>
      <w:r>
        <w:fldChar w:fldCharType="begin"/>
      </w:r>
      <w:r>
        <w:instrText xml:space="preserve"> PAGEREF _Toc18992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豹子号 炸弹号  666  888</w:t>
      </w:r>
      <w:r>
        <w:tab/>
      </w:r>
      <w:r>
        <w:fldChar w:fldCharType="begin"/>
      </w:r>
      <w:r>
        <w:instrText xml:space="preserve"> PAGEREF _Toc24310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尽可能重复数字好，</w:t>
      </w:r>
      <w:r>
        <w:tab/>
      </w:r>
      <w:r>
        <w:fldChar w:fldCharType="begin"/>
      </w:r>
      <w:r>
        <w:instrText xml:space="preserve"> PAGEREF _Toc2161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8.3. </w:t>
      </w:r>
      <w:r>
        <w:rPr>
          <w:rFonts w:hint="eastAsia"/>
        </w:rPr>
        <w:t>四位相同的数字称为狮子号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Cs w:val="19"/>
          <w:shd w:val="clear" w:fill="FFFFFF"/>
        </w:rPr>
        <w:t>五位相同的数字称为老虎号</w:t>
      </w:r>
      <w:r>
        <w:tab/>
      </w:r>
      <w:r>
        <w:fldChar w:fldCharType="begin"/>
      </w:r>
      <w:r>
        <w:instrText xml:space="preserve"> PAGEREF _Toc17229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8.4. </w:t>
      </w:r>
      <w:r>
        <w:rPr>
          <w:rFonts w:hint="eastAsia"/>
        </w:rPr>
        <w:t>六位相同的数字称为大象号</w:t>
      </w:r>
      <w:r>
        <w:tab/>
      </w:r>
      <w:r>
        <w:fldChar w:fldCharType="begin"/>
      </w:r>
      <w:r>
        <w:instrText xml:space="preserve"> PAGEREF _Toc24771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8.5. </w:t>
      </w:r>
      <w:r>
        <w:rPr>
          <w:rFonts w:hint="eastAsia"/>
        </w:rPr>
        <w:t>七位相同的数字称为恐龙号</w:t>
      </w:r>
      <w:r>
        <w:tab/>
      </w:r>
      <w:r>
        <w:fldChar w:fldCharType="begin"/>
      </w:r>
      <w:r>
        <w:instrText xml:space="preserve"> PAGEREF _Toc624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8.6. </w:t>
      </w:r>
      <w:r>
        <w:rPr>
          <w:rFonts w:hint="eastAsia"/>
        </w:rPr>
        <w:t>八位相同的数字称为麒麟号</w:t>
      </w:r>
      <w:r>
        <w:tab/>
      </w:r>
      <w:r>
        <w:fldChar w:fldCharType="begin"/>
      </w:r>
      <w:r>
        <w:instrText xml:space="preserve"> PAGEREF _Toc17070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 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一条龙靓号</w:t>
      </w:r>
      <w:r>
        <w:tab/>
      </w:r>
      <w:r>
        <w:fldChar w:fldCharType="begin"/>
      </w:r>
      <w:r>
        <w:instrText xml:space="preserve"> PAGEREF _Toc6100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9.1. </w:t>
      </w:r>
      <w:r>
        <w:t>比如3连号,4连号,5连号,6连号,7连号,8连号等</w:t>
      </w:r>
      <w:r>
        <w:tab/>
      </w:r>
      <w:r>
        <w:fldChar w:fldCharType="begin"/>
      </w:r>
      <w:r>
        <w:instrText xml:space="preserve"> PAGEREF _Toc1460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步步高顺序号 123  234等</w:t>
      </w:r>
      <w:r>
        <w:tab/>
      </w:r>
      <w:r>
        <w:fldChar w:fldCharType="begin"/>
      </w:r>
      <w:r>
        <w:instrText xml:space="preserve"> PAGEREF _Toc10058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倒排顺序号  321</w:t>
      </w:r>
      <w:r>
        <w:tab/>
      </w:r>
      <w:r>
        <w:fldChar w:fldCharType="begin"/>
      </w:r>
      <w:r>
        <w:instrText xml:space="preserve"> PAGEREF _Toc10068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靓号规范表示法 abcd法</w:t>
      </w:r>
      <w:r>
        <w:tab/>
      </w:r>
      <w:r>
        <w:fldChar w:fldCharType="begin"/>
      </w:r>
      <w:r>
        <w:instrText xml:space="preserve"> PAGEREF _Toc17797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靓号挑选大法</w:t>
      </w:r>
      <w:r>
        <w:tab/>
      </w:r>
      <w:r>
        <w:fldChar w:fldCharType="begin"/>
      </w:r>
      <w:r>
        <w:instrText xml:space="preserve"> PAGEREF _Toc27127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hint="eastAsia"/>
          <w:lang w:val="en-US" w:eastAsia="zh-CN"/>
        </w:rPr>
        <w:t>挑选顺序</w:t>
      </w:r>
      <w:r>
        <w:tab/>
      </w:r>
      <w:r>
        <w:fldChar w:fldCharType="begin"/>
      </w:r>
      <w:r>
        <w:instrText xml:space="preserve"> PAGEREF _Toc12733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参考文献</w:t>
      </w:r>
      <w:r>
        <w:tab/>
      </w:r>
      <w:r>
        <w:fldChar w:fldCharType="begin"/>
      </w:r>
      <w:r>
        <w:instrText xml:space="preserve"> PAGEREF _Toc25737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5553"/>
      <w:r>
        <w:rPr>
          <w:rFonts w:hint="eastAsia"/>
          <w:lang w:val="en-US" w:eastAsia="zh-CN"/>
        </w:rPr>
        <w:t>Keyword关键词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6336"/>
      <w:r>
        <w:rPr>
          <w:rFonts w:hint="eastAsia"/>
          <w:lang w:val="en-US" w:eastAsia="zh-CN"/>
        </w:rPr>
        <w:t>为什么我们需要靓号指南，因为很多人手机号都是瞎选乱选，没有规范不成方圆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8300"/>
      <w:r>
        <w:rPr>
          <w:rFonts w:hint="eastAsia"/>
          <w:lang w:val="en-US" w:eastAsia="zh-CN"/>
        </w:rPr>
        <w:t>靓号的定义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当有规律的排列，顺口或有多个重复排列，组合循环等最受欢迎，称之为靓号。还包括吉利数字习俗，有意义的出现和次数也可称之为靓号。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3" w:name="_Toc24590"/>
      <w:r>
        <w:rPr>
          <w:rFonts w:hint="eastAsia"/>
          <w:lang w:eastAsia="zh-CN"/>
        </w:rPr>
        <w:t>靓号的管理范围</w:t>
      </w:r>
      <w:r>
        <w:rPr>
          <w:rFonts w:hint="eastAsia"/>
          <w:lang w:val="en-US" w:eastAsia="zh-CN"/>
        </w:rPr>
        <w:t xml:space="preserve"> 电话号码、手机号码、车牌号码、门牌号码、身份证号码、QQ号，银行卡号，买彩票</w:t>
      </w:r>
      <w:bookmarkEnd w:id="3"/>
    </w:p>
    <w:p>
      <w:pPr>
        <w:pStyle w:val="2"/>
        <w:rPr>
          <w:rFonts w:hint="eastAsia"/>
          <w:lang w:eastAsia="zh-CN"/>
        </w:rPr>
      </w:pPr>
      <w:bookmarkStart w:id="4" w:name="_Toc17255"/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5728"/>
      <w:r>
        <w:rPr>
          <w:rFonts w:hint="eastAsia"/>
          <w:lang w:val="en-US" w:eastAsia="zh-CN"/>
        </w:rPr>
        <w:t>“一切皆有定数”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科技的发展，信息时代的进步，现在的我们可以说是时时刻刻都在和“数字”打交道了，如电话号码、手机号码、车牌号码、门牌号码、身份证号码、QQ号，银行卡号，买彩票等等；更甚者，还有数字*电视，数码摄像机，相信未来会是一个“数字化”信息时代，可见未来的这个“数”的运用有多么的广泛和的重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不管是“车牌号，手机号，还是门牌号”他其实就是一个“数”的运用；俗话好说“定数，定数”，什么是“定数”？大师高僧们常说“一切皆有定数”！一个人一生命运的好坏有定数，一生的富贵贫贱有定数, 定数就是那个冥冥之中不可改变的原因；既然“定数”这么重要，那“定数”是如何产生的呢？对于我们个人的命运来说，我们出生的时间，也就是“生辰八字”是我们人生命运轨迹的“大定数”，而从小的方面来说，我们日常生活中的一些“小数理”就是“小定数”，如“定车牌号码数，定手机号码数，定门牌号码数”等等，其实都是在做“定数”，先有“定数”之因，而后才有“定数”之果；</w:t>
      </w:r>
    </w:p>
    <w:p>
      <w:pPr>
        <w:pStyle w:val="3"/>
        <w:rPr>
          <w:rFonts w:hint="eastAsia"/>
          <w:lang w:val="en-US" w:eastAsia="zh-CN"/>
        </w:rPr>
      </w:pPr>
      <w:bookmarkStart w:id="6" w:name="_Toc16398"/>
      <w:r>
        <w:rPr>
          <w:rFonts w:hint="eastAsia"/>
          <w:lang w:val="en-US" w:eastAsia="zh-CN"/>
        </w:rPr>
        <w:t>最重要的定数  出生的时间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3898"/>
      <w:r>
        <w:rPr>
          <w:rFonts w:hint="eastAsia"/>
          <w:lang w:eastAsia="zh-CN"/>
        </w:rPr>
        <w:t>容易记忆</w:t>
      </w:r>
      <w:bookmarkEnd w:id="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手机靓号跟名字一样都是被赋予着丰富的文化内涵，手机靓号对不同的人更有着特殊的意义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8" w:name="_Toc24849"/>
      <w:r>
        <w:rPr>
          <w:rFonts w:hint="eastAsia"/>
          <w:lang w:eastAsia="zh-CN"/>
        </w:rPr>
        <w:t>收藏价值</w:t>
      </w:r>
      <w:bookmarkEnd w:id="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手机靓号对每个人的意义不同，连号是大家所共同认知的靓号，一些吉祥号如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"https://baike.baidu.com/item/%E7%94%9F%E6%97%A5" \t "https://baike.baidu.com/item/%E6%89%8B%E6%9C%BA%E9%9D%93%E5%8F%B7/_blank"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号是只对部分人有特殊意义的手机靓号。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具有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不会磨损的特性。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9" w:name="_Toc8228"/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靓号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,情侣靓号,各种豹子号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杠子号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1536"/>
      <w:r>
        <w:rPr>
          <w:rFonts w:hint="eastAsia"/>
          <w:lang w:val="en-US" w:eastAsia="zh-CN"/>
        </w:rPr>
        <w:t>情侣号 520  3344   4433  1314  1413  920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1" w:name="_Toc12303"/>
      <w:r>
        <w:rPr>
          <w:rFonts w:hint="eastAsia"/>
          <w:lang w:val="en-US" w:eastAsia="zh-CN"/>
        </w:rPr>
        <w:t>年号 等其他有意义的号码 1980 1984  2018 2019 2020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0793"/>
      <w:r>
        <w:rPr>
          <w:rFonts w:hint="eastAsia"/>
          <w:lang w:val="en-US" w:eastAsia="zh-CN"/>
        </w:rPr>
        <w:t>地理代码号 区号 0912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4585"/>
      <w:r>
        <w:rPr>
          <w:rFonts w:hint="eastAsia"/>
          <w:lang w:val="en-US" w:eastAsia="zh-CN"/>
        </w:rPr>
        <w:t>机构代码号 119 第四 常见机构号码114  110 120 911 119 区号等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756"/>
      <w:r>
        <w:rPr>
          <w:rFonts w:hint="eastAsia"/>
          <w:lang w:val="en-US" w:eastAsia="zh-CN"/>
        </w:rPr>
        <w:t>人物代码号 007 008 9527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4462"/>
      <w:r>
        <w:rPr>
          <w:rFonts w:hint="eastAsia"/>
          <w:lang w:val="en-US" w:eastAsia="zh-CN"/>
        </w:rPr>
        <w:t xml:space="preserve">生日号 生日靓号0315 0314 </w:t>
      </w:r>
      <w:bookmarkStart w:id="16" w:name="_Toc19032"/>
      <w:r>
        <w:rPr>
          <w:rFonts w:hint="eastAsia"/>
          <w:lang w:val="en-US" w:eastAsia="zh-CN"/>
        </w:rPr>
        <w:t>生辰八字  19840315</w:t>
      </w:r>
      <w:bookmarkEnd w:id="16"/>
      <w:r>
        <w:rPr>
          <w:rFonts w:hint="eastAsia"/>
          <w:lang w:val="en-US" w:eastAsia="zh-CN"/>
        </w:rPr>
        <w:t xml:space="preserve"> 0128 0213 阴阳历生日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第二生日号  0315  0314。。第三年号 2018等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2495"/>
      <w:r>
        <w:rPr>
          <w:rFonts w:hint="eastAsia"/>
          <w:lang w:val="en-US" w:eastAsia="zh-CN"/>
        </w:rPr>
        <w:t xml:space="preserve">对于普通人来说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情侣靓号,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年号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靓号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比较实用的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678"/>
      <w:r>
        <w:rPr>
          <w:rFonts w:hint="eastAsia"/>
          <w:lang w:val="en-US" w:eastAsia="zh-CN"/>
        </w:rPr>
        <w:t>相同号码号 豹子号 杠子号这一类较贵不实用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3695"/>
      <w:r>
        <w:rPr>
          <w:rFonts w:hint="eastAsia"/>
          <w:lang w:val="en-US" w:eastAsia="zh-CN"/>
        </w:rPr>
        <w:t>其他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396"/>
      <w:r>
        <w:t>2233 5566 这叫 双叠号，AABB形式。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1765"/>
      <w:r>
        <w:rPr>
          <w:rFonts w:hint="eastAsia"/>
          <w:lang w:val="en-US" w:eastAsia="zh-CN"/>
        </w:rPr>
        <w:t>其他 ABAB型AABBCC型、ABABAB型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22" w:name="_Toc20519"/>
      <w:r>
        <w:rPr>
          <w:rFonts w:hint="default"/>
        </w:rPr>
        <w:t>回文号</w:t>
      </w:r>
      <w:r>
        <w:rPr>
          <w:rFonts w:hint="eastAsia"/>
          <w:lang w:val="en-US" w:eastAsia="zh-CN"/>
        </w:rPr>
        <w:t xml:space="preserve">  有一定的纠错功能  176671</w:t>
      </w:r>
      <w:bookmarkEnd w:id="2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ABCDEFEDCBA型的回文靓号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8992"/>
      <w:r>
        <w:rPr>
          <w:rFonts w:hint="eastAsia"/>
          <w:lang w:val="en-US" w:eastAsia="zh-CN"/>
        </w:rPr>
        <w:t>相同数字号------------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4310"/>
      <w:r>
        <w:rPr>
          <w:rFonts w:hint="eastAsia"/>
          <w:lang w:val="en-US" w:eastAsia="zh-CN"/>
        </w:rPr>
        <w:t>豹子号 炸弹号  666  888</w:t>
      </w:r>
      <w:bookmarkEnd w:id="2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豹子号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来源于“豹子牌”，是来源于一种扑克牌游戏，指3个相同数字的牌型，比如:666、999、AAA等，这些就是豹子6、豹子9、豹子A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161"/>
      <w:r>
        <w:rPr>
          <w:rFonts w:hint="eastAsia"/>
          <w:lang w:val="en-US" w:eastAsia="zh-CN"/>
        </w:rPr>
        <w:t>尽可能重复数字好，</w:t>
      </w:r>
      <w:bookmarkEnd w:id="25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大家知道数字都是由0~9 这10个数字组成，如果你的手机号把这10个号都用上了，那你可以想象记住这个手机号有多难，比如136 9253 4807 没有任何规律可以记住它。</w:t>
      </w:r>
    </w:p>
    <w:p>
      <w:pPr>
        <w:rPr>
          <w:rFonts w:hint="eastAsia"/>
          <w:lang w:val="en-US" w:eastAsia="zh-CN"/>
        </w:rPr>
      </w:pPr>
      <w:r>
        <w:rPr>
          <w:rStyle w:val="16"/>
          <w:rFonts w:ascii="Helvetica Neue" w:hAnsi="Helvetica Neue" w:eastAsia="Helvetica Neue" w:cs="Helvetica Neue"/>
          <w:b/>
          <w:i w:val="0"/>
          <w:caps w:val="0"/>
          <w:color w:val="E10602"/>
          <w:spacing w:val="0"/>
          <w:sz w:val="21"/>
          <w:szCs w:val="21"/>
          <w:shd w:val="clear" w:fill="FFFFFF"/>
        </w:rPr>
        <w:t>在中间找一个平衡的话就是数字尽量控制在5-6个左右，并且还有一定规律，且避免重复按键的为最好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26" w:name="_Toc17229"/>
      <w:r>
        <w:rPr>
          <w:rFonts w:hint="eastAsia"/>
        </w:rPr>
        <w:t>四位相同的数字称为狮子号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五位相同的数字称为老虎号</w:t>
      </w:r>
      <w:bookmarkEnd w:id="26"/>
    </w:p>
    <w:p>
      <w:pPr>
        <w:pStyle w:val="3"/>
        <w:bidi w:val="0"/>
        <w:rPr>
          <w:rFonts w:hint="default"/>
        </w:rPr>
      </w:pPr>
      <w:bookmarkStart w:id="27" w:name="_Toc24771"/>
      <w:r>
        <w:rPr>
          <w:rFonts w:hint="eastAsia"/>
        </w:rPr>
        <w:t>六位相同的数字称为大象号</w:t>
      </w:r>
      <w:bookmarkEnd w:id="27"/>
    </w:p>
    <w:p>
      <w:pPr>
        <w:pStyle w:val="3"/>
        <w:bidi w:val="0"/>
        <w:rPr>
          <w:rFonts w:hint="default"/>
        </w:rPr>
      </w:pPr>
      <w:bookmarkStart w:id="28" w:name="_Toc624"/>
      <w:r>
        <w:rPr>
          <w:rFonts w:hint="eastAsia"/>
        </w:rPr>
        <w:t>七位相同的数字称为恐龙号</w:t>
      </w:r>
      <w:bookmarkEnd w:id="28"/>
    </w:p>
    <w:p>
      <w:pPr>
        <w:pStyle w:val="3"/>
        <w:bidi w:val="0"/>
        <w:rPr>
          <w:rFonts w:hint="default"/>
        </w:rPr>
      </w:pPr>
      <w:bookmarkStart w:id="29" w:name="_Toc17070"/>
      <w:r>
        <w:rPr>
          <w:rFonts w:hint="eastAsia"/>
        </w:rPr>
        <w:t>八位相同的数字称为麒麟号</w:t>
      </w:r>
      <w:bookmarkEnd w:id="29"/>
    </w:p>
    <w:p>
      <w:pPr>
        <w:pStyle w:val="2"/>
        <w:rPr>
          <w:rFonts w:hint="default"/>
        </w:rPr>
      </w:pPr>
      <w:bookmarkStart w:id="30" w:name="_Toc6100"/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一条龙靓号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31" w:name="_Toc1460"/>
      <w:r>
        <w:t>比如3连号,4连号,5连号,6连号,7连号,8连号等</w:t>
      </w:r>
      <w:bookmarkEnd w:id="3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0058"/>
      <w:r>
        <w:rPr>
          <w:rFonts w:hint="eastAsia"/>
          <w:lang w:val="en-US" w:eastAsia="zh-CN"/>
        </w:rPr>
        <w:t>步步高顺序号 123  234等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0068"/>
      <w:r>
        <w:rPr>
          <w:rFonts w:hint="eastAsia"/>
          <w:lang w:val="en-US" w:eastAsia="zh-CN"/>
        </w:rPr>
        <w:t>倒排顺序号  321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_Toc17797"/>
      <w:r>
        <w:rPr>
          <w:rFonts w:hint="eastAsia"/>
          <w:lang w:val="en-US" w:eastAsia="zh-CN"/>
        </w:rPr>
        <w:t>靓号规范表示法 abcd法</w:t>
      </w:r>
      <w:bookmarkEnd w:id="34"/>
    </w:p>
    <w:p>
      <w:pPr>
        <w:pStyle w:val="2"/>
        <w:rPr>
          <w:rFonts w:hint="eastAsia"/>
          <w:lang w:val="en-US" w:eastAsia="zh-CN"/>
        </w:rPr>
      </w:pPr>
      <w:bookmarkStart w:id="35" w:name="_Toc27127"/>
      <w:r>
        <w:rPr>
          <w:rFonts w:hint="eastAsia"/>
          <w:lang w:val="en-US" w:eastAsia="zh-CN"/>
        </w:rPr>
        <w:t>靓号挑选大法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12733"/>
      <w:r>
        <w:rPr>
          <w:rFonts w:hint="eastAsia"/>
          <w:lang w:val="en-US" w:eastAsia="zh-CN"/>
        </w:rPr>
        <w:t>挑选顺序</w:t>
      </w:r>
      <w:bookmarkEnd w:id="36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7" w:name="_Toc25737"/>
      <w:r>
        <w:rPr>
          <w:rFonts w:hint="eastAsia"/>
          <w:lang w:val="en-US" w:eastAsia="zh-CN"/>
        </w:rPr>
        <w:t>参考文献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什么样的手机号最好？_百度知道.mhtml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什么样的手机号最好？_百度知道.mhtml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情侣靓号 attilax总结 v2 r922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各大数字组合 浪漫数字 爱情数字组合规范 attilax总会计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Atitit 数字化管理  靓号  吉祥号码规范 attilax总结.docx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浪漫的数字密码.mhtml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数字密码规范 银行卡密码规范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爱情数字密码大全,数字代表的爱情含义,让数字变得浪漫起来 - 生活事多店 - 微信公众号文章.mhtml （need read）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手机靓号_百度百科.mhtml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手机号码规范 数字化管理  靓号  吉祥号码 洋马儿  规范 attilax总结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38" w:name="OLE_LINK2"/>
      <w:bookmarkStart w:id="39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8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38"/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bookmarkEnd w:id="3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EDD7A"/>
    <w:multiLevelType w:val="multilevel"/>
    <w:tmpl w:val="59AEDD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A02E2"/>
    <w:rsid w:val="002B19DC"/>
    <w:rsid w:val="02377F5E"/>
    <w:rsid w:val="023E0CF1"/>
    <w:rsid w:val="03123C4E"/>
    <w:rsid w:val="03AF33C1"/>
    <w:rsid w:val="04081CBD"/>
    <w:rsid w:val="06271E06"/>
    <w:rsid w:val="06FC11E2"/>
    <w:rsid w:val="08263E48"/>
    <w:rsid w:val="09184306"/>
    <w:rsid w:val="0C541E38"/>
    <w:rsid w:val="0D5838EF"/>
    <w:rsid w:val="0D6550C3"/>
    <w:rsid w:val="0E4B7046"/>
    <w:rsid w:val="0EF3187E"/>
    <w:rsid w:val="0F9C2B0D"/>
    <w:rsid w:val="107B5FDD"/>
    <w:rsid w:val="1093702B"/>
    <w:rsid w:val="11845EE1"/>
    <w:rsid w:val="136D4EF4"/>
    <w:rsid w:val="14DC60B9"/>
    <w:rsid w:val="14E62920"/>
    <w:rsid w:val="169537F8"/>
    <w:rsid w:val="170A05EC"/>
    <w:rsid w:val="19344B8F"/>
    <w:rsid w:val="19BD3F57"/>
    <w:rsid w:val="1A41707D"/>
    <w:rsid w:val="1B101F95"/>
    <w:rsid w:val="1BFB5C7D"/>
    <w:rsid w:val="1C5942B5"/>
    <w:rsid w:val="1CAD2DED"/>
    <w:rsid w:val="1DAF59FC"/>
    <w:rsid w:val="1E4B1135"/>
    <w:rsid w:val="1ED727E9"/>
    <w:rsid w:val="1EED4E14"/>
    <w:rsid w:val="1F990AAA"/>
    <w:rsid w:val="203A3918"/>
    <w:rsid w:val="206C1DCA"/>
    <w:rsid w:val="20A8232B"/>
    <w:rsid w:val="20B567FB"/>
    <w:rsid w:val="21835AB5"/>
    <w:rsid w:val="22C04B5E"/>
    <w:rsid w:val="241B4CB1"/>
    <w:rsid w:val="244336AA"/>
    <w:rsid w:val="24500504"/>
    <w:rsid w:val="24BE76A3"/>
    <w:rsid w:val="255D1724"/>
    <w:rsid w:val="26BA7BF2"/>
    <w:rsid w:val="27282C94"/>
    <w:rsid w:val="27871924"/>
    <w:rsid w:val="281C4676"/>
    <w:rsid w:val="295F6406"/>
    <w:rsid w:val="29CE1286"/>
    <w:rsid w:val="2A0813C0"/>
    <w:rsid w:val="2AA046B1"/>
    <w:rsid w:val="2E0B7EF6"/>
    <w:rsid w:val="2E497997"/>
    <w:rsid w:val="2E7D7E4D"/>
    <w:rsid w:val="2E981C1C"/>
    <w:rsid w:val="2F2B73BD"/>
    <w:rsid w:val="32296D9A"/>
    <w:rsid w:val="323916AB"/>
    <w:rsid w:val="328C4ADF"/>
    <w:rsid w:val="32E22E5B"/>
    <w:rsid w:val="331200CF"/>
    <w:rsid w:val="33ED4840"/>
    <w:rsid w:val="343760CC"/>
    <w:rsid w:val="3501766D"/>
    <w:rsid w:val="356946D4"/>
    <w:rsid w:val="36AE69D7"/>
    <w:rsid w:val="392C7FD9"/>
    <w:rsid w:val="3C6477A9"/>
    <w:rsid w:val="3D6F77A9"/>
    <w:rsid w:val="3DD12715"/>
    <w:rsid w:val="3E826754"/>
    <w:rsid w:val="400F10E9"/>
    <w:rsid w:val="40DF5453"/>
    <w:rsid w:val="418C5580"/>
    <w:rsid w:val="41C634DC"/>
    <w:rsid w:val="43996754"/>
    <w:rsid w:val="440E782F"/>
    <w:rsid w:val="44A83249"/>
    <w:rsid w:val="46B20E3E"/>
    <w:rsid w:val="47BE5DD5"/>
    <w:rsid w:val="47BF2833"/>
    <w:rsid w:val="47DF5AAC"/>
    <w:rsid w:val="496C1C44"/>
    <w:rsid w:val="498F38F0"/>
    <w:rsid w:val="4C560650"/>
    <w:rsid w:val="4CE27FB3"/>
    <w:rsid w:val="4CE4743A"/>
    <w:rsid w:val="4CFE6B82"/>
    <w:rsid w:val="4D690843"/>
    <w:rsid w:val="4D8976AD"/>
    <w:rsid w:val="4F0A02E2"/>
    <w:rsid w:val="4F1801C5"/>
    <w:rsid w:val="4F4E30F8"/>
    <w:rsid w:val="4FBC1121"/>
    <w:rsid w:val="50683781"/>
    <w:rsid w:val="51E235DF"/>
    <w:rsid w:val="51EB0301"/>
    <w:rsid w:val="52EF2A7B"/>
    <w:rsid w:val="535A5FEE"/>
    <w:rsid w:val="536259A9"/>
    <w:rsid w:val="55BD7BAF"/>
    <w:rsid w:val="56185FD1"/>
    <w:rsid w:val="568622B4"/>
    <w:rsid w:val="56882E18"/>
    <w:rsid w:val="56FB3432"/>
    <w:rsid w:val="57786554"/>
    <w:rsid w:val="57D943E2"/>
    <w:rsid w:val="59945258"/>
    <w:rsid w:val="5A021C24"/>
    <w:rsid w:val="5A692AE2"/>
    <w:rsid w:val="5AA82382"/>
    <w:rsid w:val="5ABD03C2"/>
    <w:rsid w:val="5AFA48C1"/>
    <w:rsid w:val="5D5F1089"/>
    <w:rsid w:val="5D7605BD"/>
    <w:rsid w:val="5F7503C7"/>
    <w:rsid w:val="60FB38AA"/>
    <w:rsid w:val="61B64F1A"/>
    <w:rsid w:val="62080FE6"/>
    <w:rsid w:val="62537400"/>
    <w:rsid w:val="62763DF4"/>
    <w:rsid w:val="629E3AA1"/>
    <w:rsid w:val="630E08FE"/>
    <w:rsid w:val="64DF33BB"/>
    <w:rsid w:val="65696566"/>
    <w:rsid w:val="66627950"/>
    <w:rsid w:val="667C40FB"/>
    <w:rsid w:val="66F33A58"/>
    <w:rsid w:val="68E944B8"/>
    <w:rsid w:val="69A968CA"/>
    <w:rsid w:val="69FF60FC"/>
    <w:rsid w:val="6AC7644A"/>
    <w:rsid w:val="6BE94A51"/>
    <w:rsid w:val="6C3A3179"/>
    <w:rsid w:val="6D161B94"/>
    <w:rsid w:val="6F042FDA"/>
    <w:rsid w:val="7068449D"/>
    <w:rsid w:val="706D0D3D"/>
    <w:rsid w:val="70B77D8A"/>
    <w:rsid w:val="712609D2"/>
    <w:rsid w:val="719117EB"/>
    <w:rsid w:val="73FC52D1"/>
    <w:rsid w:val="74133297"/>
    <w:rsid w:val="751A7C36"/>
    <w:rsid w:val="766E0D69"/>
    <w:rsid w:val="775F16AB"/>
    <w:rsid w:val="77F735C2"/>
    <w:rsid w:val="78377209"/>
    <w:rsid w:val="78BE53A1"/>
    <w:rsid w:val="7B0160AA"/>
    <w:rsid w:val="7B7324D5"/>
    <w:rsid w:val="7B934ACE"/>
    <w:rsid w:val="7BBB686D"/>
    <w:rsid w:val="7C1A79E7"/>
    <w:rsid w:val="7CD40086"/>
    <w:rsid w:val="7D7369B4"/>
    <w:rsid w:val="7DAA24C4"/>
    <w:rsid w:val="7E3C56FC"/>
    <w:rsid w:val="7EAE5E55"/>
    <w:rsid w:val="7EBB2F35"/>
    <w:rsid w:val="7F2639AA"/>
    <w:rsid w:val="7F6F30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2017-09-05T16:49:00Z</dcterms:created>
  <dc:creator>Administrator</dc:creator>
  <cp:lastModifiedBy>ati</cp:lastModifiedBy>
  <dcterms:modified xsi:type="dcterms:W3CDTF">2021-12-15T08:02:28Z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821459A9D4A7469D8A6254EC6DF0CE5D</vt:lpwstr>
  </property>
</Properties>
</file>