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旅游死亡案例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60" w:lineRule="atLeast"/>
        <w:ind w:left="0" w:right="0" w:firstLine="420"/>
        <w:rPr>
          <w:rFonts w:ascii="Arial" w:hAnsi="Arial" w:cs="Arial"/>
          <w:i w:val="0"/>
          <w:iCs w:val="0"/>
          <w:caps w:val="0"/>
          <w:color w:val="333333"/>
          <w:spacing w:val="0"/>
          <w:sz w:val="26"/>
          <w:szCs w:val="26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6"/>
          <w:szCs w:val="26"/>
          <w:bdr w:val="none" w:color="auto" w:sz="0" w:space="0"/>
          <w:shd w:val="clear" w:fill="FFFFFF"/>
        </w:rPr>
        <w:t>驴友被困野外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/>
        <w:ind w:left="0" w:right="0" w:firstLine="420"/>
        <w:rPr>
          <w:rFonts w:ascii="微软雅黑" w:hAnsi="微软雅黑" w:eastAsia="微软雅黑" w:cs="微软雅黑"/>
          <w:i w:val="0"/>
          <w:iCs w:val="0"/>
          <w:caps w:val="0"/>
          <w:color w:val="353535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53535"/>
          <w:spacing w:val="0"/>
          <w:sz w:val="19"/>
          <w:szCs w:val="19"/>
          <w:bdr w:val="none" w:color="auto" w:sz="0" w:space="0"/>
          <w:shd w:val="clear" w:fill="FFFFFF"/>
        </w:rPr>
        <w:t>就在春节期间，也有驴友不顾危险前去冈仁波齐转山，结果不幸2死3伤。事实上，就在5人出发之前，当地人就提醒他们不要转山，表示卓玛垭口雪深过膝，而且天气预报也预报了大雪将至，但5人并没有当回事，仍旧转山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泰国翻船普吉岛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E26551"/>
    <w:rsid w:val="1CE26551"/>
    <w:rsid w:val="7A23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2022-02-22T16:11:00Z</dcterms:created>
  <dc:creator>ati</dc:creator>
  <cp:lastModifiedBy>ati</cp:lastModifiedBy>
  <dcterms:modified xsi:type="dcterms:W3CDTF">2022-02-22T16:12:22Z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D3E32012DE9341D5A54ED23F8A30CDF4</vt:lpwstr>
  </property>
</Properties>
</file>