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菲律宾旅游攻略  北部旅游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22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Vigan </w:t>
          </w:r>
          <w:r>
            <w:rPr>
              <w:rFonts w:hint="eastAsia"/>
              <w:lang w:val="en-US" w:eastAsia="zh-CN"/>
            </w:rPr>
            <w:t>维甘古城</w:t>
          </w:r>
          <w:r>
            <w:tab/>
          </w:r>
          <w:r>
            <w:fldChar w:fldCharType="begin"/>
          </w:r>
          <w:r>
            <w:instrText xml:space="preserve"> PAGEREF _Toc29010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Laoag拉瓦格</w:t>
          </w:r>
          <w:r>
            <w:tab/>
          </w:r>
          <w:r>
            <w:fldChar w:fldCharType="begin"/>
          </w:r>
          <w:r>
            <w:instrText xml:space="preserve"> PAGEREF _Toc2916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小长滩</w:t>
          </w:r>
          <w:r>
            <w:tab/>
          </w:r>
          <w:r>
            <w:fldChar w:fldCharType="begin"/>
          </w:r>
          <w:r>
            <w:instrText xml:space="preserve"> PAGEREF _Toc24046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碧瑶 避暑圣地</w:t>
          </w:r>
          <w:r>
            <w:tab/>
          </w:r>
          <w:r>
            <w:fldChar w:fldCharType="begin"/>
          </w:r>
          <w:r>
            <w:instrText xml:space="preserve"> PAGEREF _Toc29121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9010"/>
      <w:r>
        <w:rPr>
          <w:rFonts w:hint="default"/>
          <w:lang w:val="en-US" w:eastAsia="zh-CN"/>
        </w:rPr>
        <w:t xml:space="preserve">Vigan </w:t>
      </w:r>
      <w:r>
        <w:rPr>
          <w:rFonts w:hint="eastAsia"/>
          <w:lang w:val="en-US" w:eastAsia="zh-CN"/>
        </w:rPr>
        <w:t>维甘古城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菲律宾美丽西班牙风情小镇—Vigan City,美岸旅游攻略 - 爱彼迎https://www.airbnb.cn › stories· Translate this page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Nov 14, 2018 — 菲律宾美丽西班牙风情小镇—Vigan City. 当我们通过房东的路线图，找到了去vigan的长途车站。当天不卖第二天的预售票。第二天一早5:00座上地铁3号线，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2022维甘旅游攻略,维甘自由行攻略,马蜂窝维甘出游攻略游记http://www.mafengwo.cn › mafengwo· Translate this page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2022维甘旅游攻略,介绍了维甘旅游景点、线路、美食、住宿、地图等维甘旅游攻略 ... 菲律宾Smart 4G上网SIM卡（通话短信免费＋4G高速＋激活即用+马尼拉国际机场领取）.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菲律賓旅遊必去！來去西班牙古鎮-美岸VIGAN - Engoo遊學https://www.engoostudy.com.tw › tra...· Translate this page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Jul 6, 2019 — 菲律賓旅遊必去！來去西班牙古鎮-美岸VIGAN. 來菲律賓念書學習語言外，最棒的是可以在這邊第一線的接觸他們的文化，他們的歷史，也很幸運的有機會前往 .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2. 维甘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　　维甘是许多保存完好的殖民时期建筑和鹅卵石铺就的街道的所在地。漫步在这个地方就像是时光倒流，老式的马车驶过优雅的广场，宏伟的豪宅和迷人的教堂。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　　维甘是该国最古老的城镇之一，是新旧有趣的结合，西班牙和菲律宾的影响力无处不在。维甘周围散布着一些重要的历史和文化地标，是花两天观光的好地方。圣保罗大都会大教堂，宏伟的Mestizo区和萨尔塞多广场是其主要景点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　　除此之外，这里还有许多很棒的餐厅和酒吧，您可以在那里品尝美味的当地美食。如果您想带一些特别的东西回家，那么所有的纪念品商店都会出售精美的当地制作的手工艺品。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916"/>
      <w:r>
        <w:rPr>
          <w:rFonts w:hint="eastAsia"/>
          <w:lang w:val="en-US" w:eastAsia="zh-CN"/>
        </w:rPr>
        <w:t>Laoag拉瓦格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4046"/>
      <w:r>
        <w:rPr>
          <w:rFonts w:hint="eastAsia"/>
          <w:lang w:val="en-US" w:eastAsia="zh-CN"/>
        </w:rPr>
        <w:t>小长滩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9121"/>
      <w:r>
        <w:rPr>
          <w:rFonts w:hint="eastAsia"/>
          <w:lang w:val="en-US" w:eastAsia="zh-CN"/>
        </w:rPr>
        <w:t>碧瑶 避暑圣地</w:t>
      </w:r>
      <w:bookmarkEnd w:id="3"/>
    </w:p>
    <w:p>
      <w:pPr>
        <w:pStyle w:val="2"/>
        <w:bidi w:val="0"/>
      </w:pPr>
      <w:r>
        <w:rPr>
          <w:rFonts w:hint="default"/>
        </w:rPr>
        <w:t>9. 博利瑙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　　拥有美丽的海滩，波光粼粼的瀑布，崎rock的岩层和洞穴状的洞穴群，波利尼奥值得一游，而其偏远的地理位置意味着您不太可能看到周围的任何其他游客。博利瑙拥有众多自然奇观，但同时也展示了一些有趣的历史景点，例如令人印象深刻的圣詹姆斯教堂(St. James Church)和独特的白色灯塔。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0"/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然而，亮点是帕塔尔白色沙滩，非常适合放松身心。每天晚上，壮丽的日落将海洋描绘成一系列雄伟的橘子，黄色和红色。田园诗般的地方，让您度过轻松的假期，博利瑙非常值得前往那里。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0"/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eastAsia" w:ascii="Tahoma" w:hAnsi="Tahoma" w:eastAsia="宋体" w:cs="Tahoma"/>
          <w:i w:val="0"/>
          <w:iCs w:val="0"/>
          <w:caps w:val="0"/>
          <w:color w:val="666666"/>
          <w:spacing w:val="0"/>
          <w:sz w:val="19"/>
          <w:szCs w:val="19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　8. 圣胡安</w:t>
      </w:r>
      <w:r>
        <w:rPr>
          <w:rFonts w:hint="eastAsia" w:ascii="Tahoma" w:hAnsi="Tahoma" w:eastAsia="宋体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冲浪之都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　　圣胡安拥有该国最好的假期，是冲浪者的梦想，初学者和专家都前往悠闲的小镇尝试其史诗般的海浪和海浪。城镇的大部分生活都围绕冲浪。在四处游荡时，您会遇到许多冲浪商店，而岸边有许多凉爽的海滨酒吧和冲浪学校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　　尽管该镇的海滩足够宜人，可以闲逛，但是如果您不喜欢冲浪，圣胡安确实没有什么可做的。它并非没有理由被称为菲律宾北部的冲浪之都。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380"/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"https://www.google.com/url?sa=t&amp;rct=j&amp;q=&amp;esrc=s&amp;source=web&amp;cd=&amp;cad=rja&amp;uact=8&amp;ved=2ahUKEwjq29GR4cT2AhURslYBHRmEBHw4HhAWegQIDRAB&amp;url=http://www.elvxing.net/thread-250330-1-1.html&amp;usg=AOvVaw025NckcBNh5auaMVAjcNQM"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6"/>
        </w:rPr>
        <w:t>[东南亚] 菲律宾的小长滩—班塔延岛Bantayan全攻略 - E旅行网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6"/>
          <w:rFonts w:ascii="宋体" w:hAnsi="宋体" w:eastAsia="宋体" w:cs="宋体"/>
          <w:sz w:val="24"/>
          <w:szCs w:val="24"/>
        </w:rPr>
        <w:t>http://www.elvxing.net › ... › 游记攻略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·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"https://translate.google.com/translate?hl=en&amp;sl=zh-CN&amp;u=http://www.elvxing.net/thread-250330-1-1.html&amp;prev=search&amp;pto=aue"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Translate this page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Dec 31, 2017 — </w:t>
      </w:r>
      <w:r>
        <w:rPr>
          <w:rStyle w:val="1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菲律宾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Style w:val="1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小长滩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—班塔延岛Bantayan全攻略宿务是</w:t>
      </w:r>
      <w:r>
        <w:rPr>
          <w:rStyle w:val="1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菲律宾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除了</w:t>
      </w:r>
      <w:r>
        <w:rPr>
          <w:rStyle w:val="1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之外最著名的目的地，因为周边有潜水胜地薄荷岛，最近大热的杜马盖地，可以看长尾鲨的 ...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68EF61"/>
    <w:multiLevelType w:val="multilevel"/>
    <w:tmpl w:val="4F68EF6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23015"/>
    <w:rsid w:val="086B2998"/>
    <w:rsid w:val="1AE8627D"/>
    <w:rsid w:val="1BA23179"/>
    <w:rsid w:val="1BC56196"/>
    <w:rsid w:val="22861BB4"/>
    <w:rsid w:val="256112DB"/>
    <w:rsid w:val="280D24E3"/>
    <w:rsid w:val="2DC23015"/>
    <w:rsid w:val="2FE247EA"/>
    <w:rsid w:val="315B1EA1"/>
    <w:rsid w:val="3AF6727A"/>
    <w:rsid w:val="44D74953"/>
    <w:rsid w:val="5600573E"/>
    <w:rsid w:val="56CF580D"/>
    <w:rsid w:val="5B0947B7"/>
    <w:rsid w:val="5E2A0033"/>
    <w:rsid w:val="67AF1926"/>
    <w:rsid w:val="6F6B010C"/>
    <w:rsid w:val="70A801E2"/>
    <w:rsid w:val="744D360C"/>
    <w:rsid w:val="76BC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2022-03-14T04:15:00Z</dcterms:created>
  <dc:creator>ati</dc:creator>
  <cp:lastModifiedBy>ati</cp:lastModifiedBy>
  <dcterms:modified xsi:type="dcterms:W3CDTF">2022-03-14T04:29:32Z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D01B4C513BD0430187E78B2242ED8D1D</vt:lpwstr>
  </property>
</Properties>
</file>