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工作轻松赚钱法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4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救火式模式，短期模式</w:t>
          </w:r>
          <w:r>
            <w:tab/>
          </w:r>
          <w:r>
            <w:fldChar w:fldCharType="begin"/>
          </w:r>
          <w:r>
            <w:instrText xml:space="preserve"> PAGEREF _Toc10121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传教士模式 短期培训法，提升水平</w:t>
          </w:r>
          <w:r>
            <w:tab/>
          </w:r>
          <w:r>
            <w:fldChar w:fldCharType="begin"/>
          </w:r>
          <w:r>
            <w:instrText xml:space="preserve"> PAGEREF _Toc16025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四处救火</w:t>
          </w:r>
          <w:r>
            <w:tab/>
          </w:r>
          <w:r>
            <w:fldChar w:fldCharType="begin"/>
          </w:r>
          <w:r>
            <w:instrText xml:space="preserve"> PAGEREF _Toc17606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去偏僻等二线 救火 宣传布道</w:t>
          </w:r>
          <w:r>
            <w:tab/>
          </w:r>
          <w:r>
            <w:fldChar w:fldCharType="begin"/>
          </w:r>
          <w:r>
            <w:instrText xml:space="preserve"> PAGEREF _Toc13780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海外偏僻区域</w:t>
          </w:r>
          <w:r>
            <w:tab/>
          </w:r>
          <w:r>
            <w:fldChar w:fldCharType="begin"/>
          </w:r>
          <w:r>
            <w:instrText xml:space="preserve"> PAGEREF _Toc26325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新领域模式</w:t>
          </w:r>
          <w:r>
            <w:tab/>
          </w:r>
          <w:r>
            <w:fldChar w:fldCharType="begin"/>
          </w:r>
          <w:r>
            <w:instrText xml:space="preserve"> PAGEREF _Toc23170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专注于与开拓新领域，未知领域，人员少</w:t>
          </w:r>
          <w:r>
            <w:tab/>
          </w:r>
          <w:r>
            <w:fldChar w:fldCharType="begin"/>
          </w:r>
          <w:r>
            <w:instrText xml:space="preserve"> PAGEREF _Toc29151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小众领域人员共给少</w:t>
          </w:r>
          <w:r>
            <w:tab/>
          </w:r>
          <w:r>
            <w:fldChar w:fldCharType="begin"/>
          </w:r>
          <w:r>
            <w:instrText xml:space="preserve"> PAGEREF _Toc332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5.1.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侧重于架构</w:t>
          </w:r>
          <w:r>
            <w:tab/>
          </w:r>
          <w:r>
            <w:fldChar w:fldCharType="begin"/>
          </w:r>
          <w:r>
            <w:instrText xml:space="preserve"> PAGEREF _Toc3174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侧重于非功能性 安全等</w:t>
          </w:r>
          <w:r>
            <w:tab/>
          </w:r>
          <w:r>
            <w:fldChar w:fldCharType="begin"/>
          </w:r>
          <w:r>
            <w:instrText xml:space="preserve"> PAGEREF _Toc20780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小众领域</w:t>
          </w:r>
          <w:r>
            <w:tab/>
          </w:r>
          <w:r>
            <w:fldChar w:fldCharType="begin"/>
          </w:r>
          <w:r>
            <w:instrText xml:space="preserve"> PAGEREF _Toc23055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多功能模式</w:t>
          </w:r>
          <w:r>
            <w:tab/>
          </w:r>
          <w:r>
            <w:fldChar w:fldCharType="begin"/>
          </w:r>
          <w:r>
            <w:instrText xml:space="preserve"> PAGEREF _Toc23926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t>技术媒体编辑</w:t>
          </w:r>
          <w:r>
            <w:tab/>
          </w:r>
          <w:r>
            <w:fldChar w:fldCharType="begin"/>
          </w:r>
          <w:r>
            <w:instrText xml:space="preserve"> PAGEREF _Toc19966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供给原则注意</w:t>
      </w:r>
    </w:p>
    <w:p>
      <w:pPr>
        <w:pStyle w:val="3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甩锅给别人干活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专业的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自己来协调统筹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你是专业的——终于把锅甩出去了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最近挺忙的——休想甩锅给我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你先做吧——虽然我不知道要做什么，但是你做出来之后我就知道自己不想要什么了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这不是我的垂直领域</w:t>
      </w:r>
      <w:bookmarkStart w:id="13" w:name="_GoBack"/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0121"/>
      <w:r>
        <w:rPr>
          <w:rFonts w:hint="eastAsia"/>
          <w:lang w:val="en-US" w:eastAsia="zh-CN"/>
        </w:rPr>
        <w:t>救火式模式，短期模式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6025"/>
      <w:r>
        <w:rPr>
          <w:rFonts w:hint="eastAsia"/>
          <w:lang w:val="en-US" w:eastAsia="zh-CN"/>
        </w:rPr>
        <w:t>传教士模式 短期培训法，提升水平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小公司短期提升水平，时间长了也开不起费用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606"/>
      <w:r>
        <w:rPr>
          <w:rFonts w:hint="eastAsia"/>
          <w:lang w:val="en-US" w:eastAsia="zh-CN"/>
        </w:rPr>
        <w:t>四处救火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3780"/>
      <w:r>
        <w:rPr>
          <w:rFonts w:hint="eastAsia"/>
          <w:lang w:val="en-US" w:eastAsia="zh-CN"/>
        </w:rPr>
        <w:t>去偏僻等二线 救火 宣传布道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325"/>
      <w:r>
        <w:rPr>
          <w:rFonts w:hint="eastAsia"/>
          <w:lang w:val="en-US" w:eastAsia="zh-CN"/>
        </w:rPr>
        <w:t>海外偏僻区域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3170"/>
      <w:r>
        <w:rPr>
          <w:rFonts w:hint="eastAsia"/>
          <w:lang w:val="en-US" w:eastAsia="zh-CN"/>
        </w:rPr>
        <w:t>新领域模式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9151"/>
      <w:r>
        <w:rPr>
          <w:rFonts w:hint="eastAsia"/>
          <w:lang w:val="en-US" w:eastAsia="zh-CN"/>
        </w:rPr>
        <w:t>专注于与开拓新领域，未知领域，人员少</w:t>
      </w:r>
      <w:bookmarkEnd w:id="6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32"/>
      <w:r>
        <w:rPr>
          <w:rFonts w:hint="eastAsia"/>
          <w:lang w:val="en-US" w:eastAsia="zh-CN"/>
        </w:rPr>
        <w:t>小众领域人员共给少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东家的全球技术总裁，这老哥一头白发，估计得快有70岁了，据说从70年代就在美国一直写代码，现在还写啊，当时项目遇到瓶颈，快完蛋了，这个老哥从总部带了一个团队过来，没日没夜的改bug，一周后整个团队走人，项目主要的问题都解决了，后面一切顺利，完事大吉，简直是老侠客。。。PFPF</w:t>
      </w:r>
    </w:p>
    <w:p>
      <w:pPr>
        <w:pStyle w:val="3"/>
        <w:bidi w:val="0"/>
        <w:rPr>
          <w:rFonts w:hint="default"/>
          <w:lang w:val="en-US"/>
        </w:rPr>
      </w:pPr>
      <w:bookmarkStart w:id="8" w:name="_Toc317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侧重于架构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0780"/>
      <w:r>
        <w:rPr>
          <w:rFonts w:hint="eastAsia"/>
          <w:lang w:val="en-US" w:eastAsia="zh-CN"/>
        </w:rPr>
        <w:t>侧重于非功能性 安全等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3055"/>
      <w:r>
        <w:rPr>
          <w:rFonts w:hint="eastAsia"/>
          <w:lang w:val="en-US" w:eastAsia="zh-CN"/>
        </w:rPr>
        <w:t>小众领域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 音频等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3926"/>
      <w:r>
        <w:rPr>
          <w:rFonts w:hint="eastAsia"/>
          <w:lang w:val="en-US" w:eastAsia="zh-CN"/>
        </w:rPr>
        <w:t>多功能模式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966"/>
      <w:r>
        <w:t>技术媒体编辑</w:t>
      </w:r>
      <w:bookmarkEnd w:id="12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喜欢文字工作的，可以改行去当技术媒体编辑，虽然也是敲键盘但是不用调试代码了，多爽。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检索全文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8E089"/>
    <w:multiLevelType w:val="multilevel"/>
    <w:tmpl w:val="C678E08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93CDD"/>
    <w:rsid w:val="000760EA"/>
    <w:rsid w:val="12AE72EE"/>
    <w:rsid w:val="12C93CDD"/>
    <w:rsid w:val="17B67569"/>
    <w:rsid w:val="1BB46E61"/>
    <w:rsid w:val="228A7A2D"/>
    <w:rsid w:val="24133918"/>
    <w:rsid w:val="249509E6"/>
    <w:rsid w:val="27C54608"/>
    <w:rsid w:val="29430191"/>
    <w:rsid w:val="29D77897"/>
    <w:rsid w:val="2D146110"/>
    <w:rsid w:val="30102F45"/>
    <w:rsid w:val="32100DCD"/>
    <w:rsid w:val="324178CF"/>
    <w:rsid w:val="341663BF"/>
    <w:rsid w:val="3EAB5189"/>
    <w:rsid w:val="421F38F4"/>
    <w:rsid w:val="4D8214B5"/>
    <w:rsid w:val="4F842662"/>
    <w:rsid w:val="5D6F5251"/>
    <w:rsid w:val="5D8906E2"/>
    <w:rsid w:val="5F35216B"/>
    <w:rsid w:val="5FCB2E51"/>
    <w:rsid w:val="61A26887"/>
    <w:rsid w:val="63F96A23"/>
    <w:rsid w:val="6EF503B3"/>
    <w:rsid w:val="6FBF6010"/>
    <w:rsid w:val="77AD06D7"/>
    <w:rsid w:val="77B54151"/>
    <w:rsid w:val="7C8D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2019-12-26T04:23:00Z</dcterms:created>
  <dc:creator>ATI老哇的爪子007</dc:creator>
  <cp:lastModifiedBy>ati</cp:lastModifiedBy>
  <dcterms:modified xsi:type="dcterms:W3CDTF">2022-05-16T06:12:32Z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1E11BFC7BC4948D69605E14A99562BF6</vt:lpwstr>
  </property>
</Properties>
</file>