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支持支付的电子钱包产品app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消费信贷类的买机票更加方便。。订酒店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测试携程 美团订酒店 机票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金东白条 分期乐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—KOO花卡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96" w:right="96" w:firstLine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分期商城KOO钱包于近期推出一个可绑定微信支付使用的信用支付产品——KOO花卡。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shd w:val="clear" w:fill="FFFFFF"/>
        </w:rPr>
        <w:t>推出KOO钱包的信也科技前身是拍拍贷，中国第一家P2P平台。2019年11月，拍拍贷在发布第三季度财报的同时，宣布品牌升级为信也科技，定位为金融科技平台。对信也科技来说，P2P死后生活也要继续，KOO钱包刚好是个选项而已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96" w:right="96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  <w:bdr w:val="single" w:color="CCCCCC" w:sz="4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7"/>
          <w:sz w:val="18"/>
          <w:szCs w:val="18"/>
          <w:bdr w:val="none" w:color="auto" w:sz="0" w:space="0"/>
          <w:shd w:val="clear" w:fill="FFFFFF"/>
        </w:rPr>
        <w:t>KOO花卡本质是用户在百信银行（上海银行）开立的二类户银行卡，在微信支付绑定该卡后，基本上只要支持微信支付的场景都能以KOO花卡额度结算。从相关页面展示内容来看，KOO花卡似乎还支持还信用卡，显然这是个有争议的场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484949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t>提钱花是银联商务携手中原消费金融公司一款个人持卡人纯信用</w:t>
      </w:r>
      <w:r>
        <w:rPr>
          <w:rFonts w:hint="default"/>
        </w:rPr>
        <w:t>消费贷产品，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喵贷、优分期、趣分期、</w:t>
      </w:r>
      <w:r>
        <w:rPr>
          <w:rStyle w:val="1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分期乐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30D86"/>
    <w:multiLevelType w:val="multilevel"/>
    <w:tmpl w:val="25C30D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0839C7"/>
    <w:rsid w:val="03AA09B7"/>
    <w:rsid w:val="1D1C340B"/>
    <w:rsid w:val="37B45883"/>
    <w:rsid w:val="3ADD7CCB"/>
    <w:rsid w:val="402B4A0B"/>
    <w:rsid w:val="47AA41CD"/>
    <w:rsid w:val="4C0839C7"/>
    <w:rsid w:val="4E1A61E7"/>
    <w:rsid w:val="4E6C1862"/>
    <w:rsid w:val="624F5EC1"/>
    <w:rsid w:val="6B176287"/>
    <w:rsid w:val="6D8A2607"/>
    <w:rsid w:val="72630EE2"/>
    <w:rsid w:val="7E380949"/>
    <w:rsid w:val="7F1B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2022-06-01T15:18:00Z</dcterms:created>
  <dc:creator>ati</dc:creator>
  <cp:lastModifiedBy>ati</cp:lastModifiedBy>
  <dcterms:modified xsi:type="dcterms:W3CDTF">2022-06-01T15:22:26Z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34D75C5E05CE4D6BB88450BE8A15D4DD</vt:lpwstr>
  </property>
</Properties>
</file>