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虚拟手机号码 app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多国手机号码app</w:t>
          </w:r>
          <w:r>
            <w:tab/>
          </w:r>
          <w:r>
            <w:fldChar w:fldCharType="begin"/>
          </w:r>
          <w:r>
            <w:instrText xml:space="preserve"> PAGEREF _Toc22481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无忧行 一波同  skype</w:t>
          </w:r>
          <w:r>
            <w:tab/>
          </w:r>
          <w:r>
            <w:fldChar w:fldCharType="begin"/>
          </w:r>
          <w:r>
            <w:instrText xml:space="preserve"> PAGEREF _Toc24382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或去hk手机号码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无忧行 香港号码 其他海外号码</w:t>
          </w:r>
          <w:r>
            <w:tab/>
          </w:r>
          <w:r>
            <w:fldChar w:fldCharType="begin"/>
          </w:r>
          <w:r>
            <w:instrText xml:space="preserve"> PAGEREF _Toc24506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Skype多国号码服务</w:t>
          </w:r>
          <w:r>
            <w:tab/>
          </w:r>
          <w:r>
            <w:fldChar w:fldCharType="begin"/>
          </w:r>
          <w:r>
            <w:instrText xml:space="preserve"> PAGEREF _Toc5489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12"/>
              <w:szCs w:val="43"/>
            </w:rPr>
            <w:t>3. 获取第二个电话号码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澳门号码</w:t>
          </w:r>
          <w:r>
            <w:tab/>
          </w:r>
          <w:r>
            <w:fldChar w:fldCharType="begin"/>
          </w:r>
          <w:r>
            <w:instrText xml:space="preserve"> PAGEREF _Toc32277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481"/>
      <w:r>
        <w:rPr>
          <w:rFonts w:hint="eastAsia"/>
          <w:lang w:val="en-US" w:eastAsia="zh-CN"/>
        </w:rPr>
        <w:t>多国手机号码app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4382"/>
      <w:r>
        <w:rPr>
          <w:rFonts w:hint="eastAsia"/>
          <w:lang w:val="en-US" w:eastAsia="zh-CN"/>
        </w:rPr>
        <w:t>无忧行 一波同  skype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其他英国号码 无忧行可以的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无忧行这个APP是中国移动官方推出来的，所以可靠性是完全没有问题。通过无忧行，我们不仅可以获得香港号码，还可以同时获取香港，英国，美国，加拿大的手机号码。</w:t>
      </w:r>
    </w:p>
    <w:p>
      <w:pPr>
        <w:bidi w:val="0"/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  <w:t>2022年13个港澳台虚拟手机号码平台推荐（接收短信/验证码+免费+付费） - Extrabux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0693"/>
      <w:r>
        <w:rPr>
          <w:rFonts w:hint="eastAsia"/>
          <w:lang w:val="en-US" w:eastAsia="zh-CN"/>
        </w:rPr>
        <w:t>或去hk手机号码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4506"/>
      <w:r>
        <w:rPr>
          <w:rFonts w:hint="eastAsia"/>
          <w:lang w:val="en-US" w:eastAsia="zh-CN"/>
        </w:rPr>
        <w:t>无忧行 香港号码 其他海外号码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Yibotong 香港号码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微信关注易博通公众账号. 选择登记开通服务. 选择香港</w:t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767676"/>
          <w:spacing w:val="0"/>
          <w:sz w:val="16"/>
          <w:szCs w:val="16"/>
          <w:shd w:val="clear" w:fill="FFFFFF"/>
        </w:rPr>
        <w:t>号码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. 选择登记开通服务. 选择无SIM卡. 选择套餐付费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无忧行</w:t>
      </w:r>
      <w:r>
        <w:rPr>
          <w:rStyle w:val="16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是中国移动为出境游用户推出的出境游通讯服务门户APP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，让用户在境外时，能够获得城市特色、优惠门票、实用攻略资讯搜索，以及免费境外语音通话和优惠上网流量等服务。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5489"/>
      <w:r>
        <w:rPr>
          <w:rFonts w:hint="eastAsia"/>
          <w:lang w:val="en-US" w:eastAsia="zh-CN"/>
        </w:rPr>
        <w:t>Skype多国号码服务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包括hk</w:t>
      </w:r>
    </w:p>
    <w:p>
      <w:pPr>
        <w:pStyle w:val="3"/>
        <w:bidi w:val="0"/>
        <w:ind w:left="575" w:leftChars="0" w:hanging="575" w:firstLineChars="0"/>
      </w:pPr>
      <w:bookmarkStart w:id="5" w:name="_Toc25847"/>
      <w:r>
        <w:rPr>
          <w:rFonts w:hint="default"/>
        </w:rPr>
        <w:t>3. 中国移动香港卡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另外还可以通过购买的方式获取香港电话卡，不需要实名，香港便利店和淘宝有卖，可以长期使用。具体套餐和使用规则去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"https://www.extrabux.com/go/?du=v5vcCpj7hSBz0tAXlEn5BtBEu3uTEQb2n2XdmZDpKfJ1QVEWCZDSNehS5Dq24JJYVOVQNhaUS2RHbXfF5P/Iug==&amp;ec=2"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t>中国移动香港官网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看即可，如果要长期持有记得续费。</w:t>
      </w:r>
    </w:p>
    <w:p>
      <w:pPr>
        <w:pStyle w:val="2"/>
        <w:bidi w:val="0"/>
        <w:ind w:left="432" w:leftChars="0" w:hanging="432" w:firstLineChars="0"/>
      </w:pPr>
      <w:r>
        <w:rPr>
          <w:rFonts w:hint="default"/>
        </w:rPr>
        <w:t>获取第二个电话号码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600" w:afterAutospacing="0" w:line="336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获取一个本地号码，并在任何设备上使用 Skype 应用接听来电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32277"/>
      <w:r>
        <w:rPr>
          <w:rFonts w:hint="eastAsia"/>
          <w:lang w:val="en-US" w:eastAsia="zh-CN"/>
        </w:rPr>
        <w:t>澳门号码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skype都不能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Macau Virtual Phone Number</w:t>
      </w:r>
      <w:r>
        <w:rPr>
          <w:rFonts w:hint="eastAsia"/>
          <w:lang w:val="en-US" w:eastAsia="zh-CN"/>
        </w:rPr>
        <w:t xml:space="preserve"> google henduo 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5. SMS Man（收费）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"https://www.extrabux.com/go/?du=wLFXs8B7nIbLU8JDPor0LDC0ThUsz4R3dSjMHpm6/Ds=&amp;ec=2"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t>SMS Man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长期稳定超过200多个国家/地区的手机号码，包含台湾(台湾)、中国大陆、香港、澳门、马来西亚、新加坡、日本、韩国(南韩)、越南、泰国、印尼、印度、美国、加拿大、英国、墨西哥等地。总共有 358 个国家/地区可用。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这是一个收费平台，注册账户之后，可以进行充值，充值在SMS Man的个人帐号，可以通过VISA卡、Apple Pay、微信支付、UnionPay(银联)、支付宝充值、虚拟货币等等,或使用任何其它的方法来充值。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充值成功后，选择你需要的虚拟电话号码即可。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SMS Man提供接收短信到一个虚拟电话号码，以最有利的条款注册超过500个受欢迎的服务。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该网站是完全自动化的，所以在任何时间你都会立即收到短信，无论白天或是晚上。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虚拟电话号码租赁服务可以让你在付费期间收到无限数量的短信。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有270多个国家获取短信的虚拟电话号码始终可用。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通过一个简单方便的API，开发者可以有效地将他们的产品与SMS -man集成，实现自动接收SMS。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6. AutoFications（收费）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"https://www.extrabux.com/go/?du=dd1MjycYfnoEVRMJeUrFloB4+BL33No/C61ObE5YOns=&amp;ec=2"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t>AutoFications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也是一个付费平台，为全球50多个地区提供电话号码，其中包含中国大陆和中国香港。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10. SMS Service（付费）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"https://www.extrabux.com/go/?du=USw5/aJP2bQcg7OuOUdsmW72sGVSdTSAEPEelvWunH0rgF7N9OZCbMM1Coo+of1bcM0l3BbXdSjJ/pQeinQp1A==&amp;ec=2"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t>SMS Service 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bdr w:val="none" w:color="auto" w:sz="0" w:space="0"/>
          <w:shd w:val="clear" w:fill="FFFFFF"/>
        </w:rPr>
        <w:t>提供中国台湾、中国大陆、香港、澳门、马来西亚、越南、泰国、印尼、印度、美国(网路电话)、加拿大(网路电话)、英国、墨西哥等地的电话号码。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49A3C"/>
    <w:multiLevelType w:val="multilevel"/>
    <w:tmpl w:val="F8C49A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BD89B4"/>
    <w:multiLevelType w:val="multilevel"/>
    <w:tmpl w:val="49BD8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1BF5"/>
    <w:rsid w:val="01470FE8"/>
    <w:rsid w:val="04827F19"/>
    <w:rsid w:val="08E6567A"/>
    <w:rsid w:val="0D396CBE"/>
    <w:rsid w:val="120C5E99"/>
    <w:rsid w:val="17C867AA"/>
    <w:rsid w:val="1EE77AC8"/>
    <w:rsid w:val="219E504D"/>
    <w:rsid w:val="2BA245F8"/>
    <w:rsid w:val="2E310089"/>
    <w:rsid w:val="38A06B74"/>
    <w:rsid w:val="40DE038F"/>
    <w:rsid w:val="42B87898"/>
    <w:rsid w:val="449E2D2B"/>
    <w:rsid w:val="4B0C757C"/>
    <w:rsid w:val="5A6B1BF5"/>
    <w:rsid w:val="5D272194"/>
    <w:rsid w:val="5D925CE3"/>
    <w:rsid w:val="67185584"/>
    <w:rsid w:val="67856378"/>
    <w:rsid w:val="69502764"/>
    <w:rsid w:val="6F2355CE"/>
    <w:rsid w:val="7107545B"/>
    <w:rsid w:val="74842075"/>
    <w:rsid w:val="75507D7E"/>
    <w:rsid w:val="795834F8"/>
    <w:rsid w:val="79747E7A"/>
    <w:rsid w:val="7C8E270A"/>
    <w:rsid w:val="7FB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2022-06-01T14:40:00Z</dcterms:created>
  <dc:creator>ati</dc:creator>
  <cp:lastModifiedBy>ati</cp:lastModifiedBy>
  <dcterms:modified xsi:type="dcterms:W3CDTF">2022-06-01T16:42:42Z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F4B5399AF3864050B6E465654E79556D</vt:lpwstr>
  </property>
</Properties>
</file>