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虚拟sim左右 作用注册多个电子钱包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36"/>
          <w:szCs w:val="36"/>
          <w:bdr w:val="none" w:color="auto" w:sz="0" w:space="0"/>
          <w:vertAlign w:val="baseline"/>
        </w:rPr>
        <w:t>在线短信租用电话号码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color w:val="FFFFFF"/>
          <w:sz w:val="21"/>
          <w:szCs w:val="21"/>
        </w:rPr>
      </w:pPr>
      <w:r>
        <w:rPr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vertAlign w:val="baseline"/>
        </w:rPr>
        <w:t>什么是虚拟数字，它们的用途是什么？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0"/>
          <w:szCs w:val="20"/>
          <w:u w:val="single"/>
          <w:bdr w:val="none" w:color="auto" w:sz="0" w:space="0"/>
          <w:shd w:val="clear" w:fill="098FD5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0"/>
          <w:szCs w:val="20"/>
          <w:u w:val="single"/>
          <w:bdr w:val="none" w:color="auto" w:sz="0" w:space="0"/>
          <w:shd w:val="clear" w:fill="098FD5"/>
          <w:vertAlign w:val="baseline"/>
          <w:lang w:val="en-US" w:eastAsia="zh-CN" w:bidi="ar"/>
        </w:rPr>
        <w:instrText xml:space="preserve"> HYPERLINK "https://sms-man.com/site/instructions" \l "rent" \t "https://sms-man.com/site/_blank"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0"/>
          <w:szCs w:val="20"/>
          <w:u w:val="single"/>
          <w:bdr w:val="none" w:color="auto" w:sz="0" w:space="0"/>
          <w:shd w:val="clear" w:fill="098FD5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0"/>
          <w:szCs w:val="20"/>
          <w:u w:val="single"/>
          <w:bdr w:val="none" w:color="auto" w:sz="0" w:space="0"/>
          <w:shd w:val="clear" w:fill="098FD5"/>
          <w:vertAlign w:val="baseline"/>
        </w:rPr>
        <w:t>我们会告诉你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0"/>
          <w:szCs w:val="20"/>
          <w:u w:val="single"/>
          <w:bdr w:val="none" w:color="auto" w:sz="0" w:space="0"/>
          <w:shd w:val="clear" w:fill="098FD5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t>我们的服务允许您在20多个不同的网站上发出虚拟号码以获取SMS消息并激活您的帐户。消息接收适用于50多个国家/地区，但没有实际的地理参考。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t>虚拟号码租赁将扩大您的可能性范围：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 w:hanging="360"/>
        <w:jc w:val="left"/>
        <w:textAlignment w:val="baseline"/>
        <w:rPr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vertAlign w:val="baseline"/>
        </w:rPr>
        <w:t>注册任意数量的社交媒体帐户;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 w:hanging="360"/>
        <w:jc w:val="left"/>
        <w:textAlignment w:val="baseline"/>
        <w:rPr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vertAlign w:val="baseline"/>
        </w:rPr>
        <w:t>使用虚拟号码在信使中保持匿名;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 w:hanging="360"/>
        <w:jc w:val="left"/>
        <w:textAlignment w:val="baseline"/>
        <w:rPr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vertAlign w:val="baseline"/>
        </w:rPr>
        <w:t>在论坛，交易所，交易大厅，在线服务上注册，而不必担心在平台之外传播您的手机号码;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 w:hanging="360"/>
        <w:jc w:val="left"/>
        <w:textAlignment w:val="baseline"/>
        <w:rPr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0"/>
          <w:szCs w:val="20"/>
          <w:bdr w:val="none" w:color="auto" w:sz="0" w:space="0"/>
          <w:vertAlign w:val="baseline"/>
        </w:rPr>
        <w:t>丢失或阻止您的SIM卡并不可怕，所有帐户都将链接到一个虚拟号码;</w:t>
      </w:r>
    </w:p>
    <w:p>
      <w:pPr>
        <w:keepNext w:val="0"/>
        <w:keepLines w:val="0"/>
        <w:widowControl/>
        <w:suppressLineNumbers w:val="0"/>
        <w:spacing w:before="600" w:beforeAutospacing="0" w:after="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t>Sms-man服务提供的获取SMS的虚拟号码成本是竞争对手中最低的。这是因为我们不依赖体力劳动，获取数字的整个过程是完全自动化的，只需要几秒钟。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vertAlign w:val="baseline"/>
          <w:lang w:val="en-US" w:eastAsia="zh-CN" w:bidi="ar"/>
        </w:rPr>
        <w:t>立即购买您的虚拟号码以获取短信！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AD151C"/>
    <w:multiLevelType w:val="multilevel"/>
    <w:tmpl w:val="1DAD1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64941"/>
    <w:rsid w:val="2486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2022-06-01T16:33:00Z</dcterms:created>
  <dc:creator>ati</dc:creator>
  <cp:lastModifiedBy>ati</cp:lastModifiedBy>
  <dcterms:modified xsi:type="dcterms:W3CDTF">2022-06-01T16:33:33Z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3CEC5D12B5D84241A05B516FC1766584</vt:lpwstr>
  </property>
</Properties>
</file>