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ewlt choose电子钱包选择三大指标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98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4" w:name="_GoBack"/>
          <w:bookmarkEnd w:id="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是否以及身份验证通过了。。</w:t>
          </w:r>
          <w:r>
            <w:tab/>
          </w:r>
          <w:r>
            <w:fldChar w:fldCharType="begin"/>
          </w:r>
          <w:r>
            <w:instrText xml:space="preserve"> PAGEREF _Toc10782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是否手机绑定 ，em绑定比较好 防止丢失手机号码</w:t>
          </w:r>
          <w:r>
            <w:tab/>
          </w:r>
          <w:r>
            <w:fldChar w:fldCharType="begin"/>
          </w:r>
          <w:r>
            <w:instrText xml:space="preserve"> PAGEREF _Toc20783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是否可以多机同事登录</w:t>
          </w:r>
          <w:r>
            <w:tab/>
          </w:r>
          <w:r>
            <w:fldChar w:fldCharType="begin"/>
          </w:r>
          <w:r>
            <w:instrText xml:space="preserve"> PAGEREF _Toc11676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是否全能  lazada就范围小 。。Grb就范围大</w:t>
          </w:r>
          <w:r>
            <w:tab/>
          </w:r>
          <w:r>
            <w:fldChar w:fldCharType="begin"/>
          </w:r>
          <w:r>
            <w:instrText xml:space="preserve"> PAGEREF _Toc19109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0782"/>
      <w:r>
        <w:rPr>
          <w:rFonts w:hint="eastAsia"/>
          <w:lang w:val="en-US" w:eastAsia="zh-CN"/>
        </w:rPr>
        <w:t>是否以及身份验证通过了。。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0783"/>
      <w:r>
        <w:rPr>
          <w:rFonts w:hint="eastAsia"/>
          <w:lang w:val="en-US" w:eastAsia="zh-CN"/>
        </w:rPr>
        <w:t>是否手机绑定 ，em绑定比较好 防止丢失手机号码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Gcash 登录必须手机不好。。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1676"/>
      <w:r>
        <w:rPr>
          <w:rFonts w:hint="eastAsia"/>
          <w:lang w:val="en-US" w:eastAsia="zh-CN"/>
        </w:rPr>
        <w:t>是否可以多机同事登录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Maya可以不可以同事登录。。回踢掉另外一个，但另外一个登录可以使用密码即可。。只有第一次登录需要sms otp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19109"/>
      <w:r>
        <w:rPr>
          <w:rFonts w:hint="eastAsia"/>
          <w:lang w:val="en-US" w:eastAsia="zh-CN"/>
        </w:rPr>
        <w:t>是否全能  lazada就范围小 。。Grb就范围大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2E2E5"/>
    <w:multiLevelType w:val="multilevel"/>
    <w:tmpl w:val="04D2E2E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D65BA"/>
    <w:rsid w:val="0432773A"/>
    <w:rsid w:val="0802172A"/>
    <w:rsid w:val="107C4C75"/>
    <w:rsid w:val="119A2648"/>
    <w:rsid w:val="27ED65BA"/>
    <w:rsid w:val="3E4D6644"/>
    <w:rsid w:val="437F71FE"/>
    <w:rsid w:val="46E858C4"/>
    <w:rsid w:val="4C3F73D6"/>
    <w:rsid w:val="569E2C8B"/>
    <w:rsid w:val="5D33728C"/>
    <w:rsid w:val="621E53EE"/>
    <w:rsid w:val="6D4C055A"/>
    <w:rsid w:val="6FEF6844"/>
    <w:rsid w:val="71252236"/>
    <w:rsid w:val="76FC05B4"/>
    <w:rsid w:val="7DEA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2022-06-17T18:16:00Z</dcterms:created>
  <dc:creator>ati</dc:creator>
  <cp:lastModifiedBy>ati</cp:lastModifiedBy>
  <dcterms:modified xsi:type="dcterms:W3CDTF">2022-06-20T13:57:18Z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08D5F39B59BA46B5BE6ED19B6F19BF38</vt:lpwstr>
  </property>
</Properties>
</file>