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usdt wlt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32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1" w:name="_GoBack"/>
          <w:bookmarkEnd w:id="1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en-US" w:eastAsia="zh-CN"/>
            </w:rPr>
            <w:t>多钱包管理</w:t>
          </w:r>
          <w:r>
            <w:tab/>
          </w:r>
          <w:r>
            <w:fldChar w:fldCharType="begin"/>
          </w:r>
          <w:r>
            <w:instrText xml:space="preserve"> PAGEREF _Toc24480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Im 和truewallet</w:t>
          </w:r>
          <w:r>
            <w:tab/>
          </w:r>
          <w:r>
            <w:fldChar w:fldCharType="begin"/>
          </w:r>
          <w:r>
            <w:instrText xml:space="preserve"> PAGEREF _Toc9227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_Toc23958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  <w:lang w:val="en-US" w:eastAsia="zh-CN"/>
            </w:rPr>
            <w:t>Metamask</w:t>
          </w:r>
          <w:r>
            <w:tab/>
          </w:r>
          <w:r>
            <w:fldChar w:fldCharType="begin"/>
          </w:r>
          <w:r>
            <w:instrText xml:space="preserve"> PAGEREF _Toc30976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t>用tp</w:t>
          </w:r>
          <w:r>
            <w:rPr>
              <w:rFonts w:hint="eastAsia"/>
              <w:lang w:val="en-US" w:eastAsia="zh-CN"/>
            </w:rPr>
            <w:t>钱包</w:t>
          </w:r>
          <w:r>
            <w:t>或者im吧支持原版</w:t>
          </w:r>
          <w:r>
            <w:tab/>
          </w:r>
          <w:r>
            <w:fldChar w:fldCharType="begin"/>
          </w:r>
          <w:r>
            <w:instrText xml:space="preserve"> PAGEREF _Toc31056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</w:rPr>
            <w:t>比特派钱包</w:t>
          </w:r>
          <w:r>
            <w:rPr>
              <w:rFonts w:hint="eastAsia"/>
              <w:lang w:val="en-US" w:eastAsia="zh-CN"/>
            </w:rPr>
            <w:t>bitpie</w:t>
          </w:r>
          <w:r>
            <w:tab/>
          </w:r>
          <w:r>
            <w:fldChar w:fldCharType="begin"/>
          </w:r>
          <w:r>
            <w:instrText xml:space="preserve"> PAGEREF _Toc16547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Coinph</w:t>
          </w:r>
          <w:r>
            <w:tab/>
          </w:r>
          <w:r>
            <w:fldChar w:fldCharType="begin"/>
          </w:r>
          <w:r>
            <w:instrText xml:space="preserve"> PAGEREF _Toc4627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rPr>
              <w:rFonts w:hint="default"/>
              <w:lang w:val="en-US" w:eastAsia="zh-CN"/>
            </w:rPr>
            <w:t>为什么你不应该使用Coinbase？</w:t>
          </w:r>
          <w:r>
            <w:tab/>
          </w:r>
          <w:r>
            <w:fldChar w:fldCharType="begin"/>
          </w:r>
          <w:r>
            <w:instrText xml:space="preserve"> PAGEREF _Toc26361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Okx bian</w:t>
          </w:r>
          <w:r>
            <w:tab/>
          </w:r>
          <w:r>
            <w:fldChar w:fldCharType="begin"/>
          </w:r>
          <w:r>
            <w:instrText xml:space="preserve"> PAGEREF _Toc3673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2.7. </w:t>
          </w:r>
          <w:r>
            <w:t>Kraken收取的费用比Coinbase低得多</w:t>
          </w:r>
          <w:r>
            <w:tab/>
          </w:r>
          <w:r>
            <w:fldChar w:fldCharType="begin"/>
          </w:r>
          <w:r>
            <w:instrText xml:space="preserve"> PAGEREF _Toc24819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bCs w:val="0"/>
              <w:szCs w:val="24"/>
            </w:rPr>
            <w:t xml:space="preserve">2.8. </w:t>
          </w:r>
          <w:r>
            <w:rPr>
              <w:rFonts w:hint="default" w:ascii="Arial" w:hAnsi="Arial" w:cs="Arial"/>
              <w:bCs w:val="0"/>
              <w:i w:val="0"/>
              <w:iCs w:val="0"/>
              <w:caps w:val="0"/>
              <w:spacing w:val="0"/>
              <w:szCs w:val="24"/>
              <w:shd w:val="clear" w:fill="FFFFFF"/>
            </w:rPr>
            <w:t>mToken钱包是什么 - 币界网</w:t>
          </w:r>
          <w:r>
            <w:tab/>
          </w:r>
          <w:r>
            <w:fldChar w:fldCharType="begin"/>
          </w:r>
          <w:r>
            <w:instrText xml:space="preserve"> PAGEREF _Toc7718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</w:pPr>
      <w:bookmarkStart w:id="0" w:name="_Toc24480"/>
      <w:r>
        <w:rPr>
          <w:rFonts w:hint="eastAsia"/>
          <w:lang w:val="en-US" w:eastAsia="zh-CN"/>
        </w:rPr>
        <w:t>多钱包管理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9227"/>
      <w:r>
        <w:rPr>
          <w:rFonts w:hint="eastAsia"/>
          <w:lang w:val="en-US" w:eastAsia="zh-CN"/>
        </w:rPr>
        <w:t>Im 和truewallet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3958"/>
      <w:r>
        <w:rPr>
          <w:rFonts w:hint="eastAsia"/>
          <w:lang w:val="en-US" w:eastAsia="zh-CN"/>
        </w:rPr>
        <w:t>other</w:t>
      </w:r>
      <w:bookmarkEnd w:id="2"/>
    </w:p>
    <w:p>
      <w:pPr>
        <w:pStyle w:val="3"/>
        <w:bidi w:val="0"/>
      </w:pPr>
      <w:bookmarkStart w:id="3" w:name="_Toc30976"/>
      <w:r>
        <w:rPr>
          <w:rFonts w:hint="eastAsia"/>
          <w:lang w:val="en-US" w:eastAsia="zh-CN"/>
        </w:rPr>
        <w:t>Metamask</w:t>
      </w:r>
      <w:bookmarkEnd w:id="3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Only one wlt</w:t>
      </w:r>
    </w:p>
    <w:p>
      <w:pPr>
        <w:pStyle w:val="3"/>
        <w:bidi w:val="0"/>
      </w:pPr>
      <w:bookmarkStart w:id="4" w:name="_Toc31056"/>
      <w:r>
        <w:t>用tp</w:t>
      </w:r>
      <w:r>
        <w:rPr>
          <w:rFonts w:hint="eastAsia"/>
          <w:lang w:val="en-US" w:eastAsia="zh-CN"/>
        </w:rPr>
        <w:t>钱包</w:t>
      </w:r>
      <w:r>
        <w:t>或者im吧支持原版</w:t>
      </w:r>
      <w:bookmarkEnd w:id="4"/>
    </w:p>
    <w:p>
      <w:r>
        <w:rPr>
          <w:rFonts w:ascii="Arial" w:hAnsi="Arial" w:eastAsia="宋体" w:cs="Arial"/>
          <w:i w:val="0"/>
          <w:iCs w:val="0"/>
          <w:caps w:val="0"/>
          <w:color w:val="70757A"/>
          <w:spacing w:val="0"/>
          <w:sz w:val="16"/>
          <w:szCs w:val="16"/>
          <w:shd w:val="clear" w:fill="FFFFFF"/>
        </w:rPr>
        <w:t>Nov 5， 2021</w:t>
      </w: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sz w:val="16"/>
          <w:szCs w:val="16"/>
          <w:shd w:val="clear" w:fill="FFFFFF"/>
        </w:rPr>
        <w:t> — 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TP钱包是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一款来自中国的数字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钱包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，目前在深圳和新加坡分别设有运营中心。TokenPocket是一家数字资产管理和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钱包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技术服务商，为C端用户提供区块链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钱包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完整 ...</w:t>
      </w:r>
    </w:p>
    <w:p>
      <w:pPr>
        <w:pStyle w:val="3"/>
        <w:bidi w:val="0"/>
      </w:pPr>
      <w:bookmarkStart w:id="5" w:name="_Toc16547"/>
      <w:r>
        <w:rPr>
          <w:rFonts w:hint="eastAsia"/>
        </w:rPr>
        <w:t>比特派钱包</w:t>
      </w:r>
      <w:r>
        <w:rPr>
          <w:rFonts w:hint="eastAsia"/>
          <w:lang w:val="en-US" w:eastAsia="zh-CN"/>
        </w:rPr>
        <w:t>bitpie</w:t>
      </w:r>
      <w:bookmarkEnd w:id="5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比特派是由比太团队研发，该团队有超过6年的钱包研发经验，属于全球最早做区块链的几个团队之一，在过去六年多没有出过任何安全事故，钱包的安全性极强。比特派是当之无愧全球最强USDT钱包，不止支持所有四个版本的USDT，还支持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Also only one wlt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4627"/>
      <w:r>
        <w:rPr>
          <w:rFonts w:hint="eastAsia"/>
          <w:lang w:val="en-US" w:eastAsia="zh-CN"/>
        </w:rPr>
        <w:t>Coinph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7" w:name="_Toc26361"/>
      <w:r>
        <w:rPr>
          <w:rFonts w:hint="default"/>
          <w:lang w:val="en-US" w:eastAsia="zh-CN"/>
        </w:rPr>
        <w:t>为什么你不应该使用Coinbase？</w:t>
      </w:r>
      <w:bookmarkEnd w:id="7"/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19"/>
          <w:szCs w:val="19"/>
          <w:shd w:val="clear" w:fill="FFFFFF"/>
          <w:lang w:val="en-US" w:eastAsia="zh-CN" w:bidi="ar"/>
        </w:rPr>
        <w:t>在Coinbase上交易比特币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kern w:val="0"/>
          <w:sz w:val="19"/>
          <w:szCs w:val="19"/>
          <w:shd w:val="clear" w:fill="FFFFFF"/>
          <w:lang w:val="en-US" w:eastAsia="zh-CN" w:bidi="ar"/>
        </w:rPr>
        <w:t>对于隐私来说可能比PayPal更糟糕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19"/>
          <w:szCs w:val="19"/>
          <w:shd w:val="clear" w:fill="FFFFFF"/>
          <w:lang w:val="en-US" w:eastAsia="zh-CN" w:bidi="ar"/>
        </w:rPr>
        <w:t>。这是因为你也损害了与你进行交易的人的隐私。然后是高费用的问题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8" w:name="_Toc3673"/>
      <w:r>
        <w:rPr>
          <w:rFonts w:hint="eastAsia"/>
          <w:lang w:val="en-US" w:eastAsia="zh-CN"/>
        </w:rPr>
        <w:t>Okx bian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9" w:name="_Toc24819"/>
      <w:r>
        <w:t>Kraken收取的费用比Coinbase低得多</w:t>
      </w:r>
      <w:bookmarkEnd w:id="9"/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27"/>
          <w:szCs w:val="27"/>
          <w:shd w:val="clear" w:fill="FFFFFF"/>
        </w:rPr>
        <w:t>，而且更安全，因此比Coinbase好得多。</w:t>
      </w: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sz w:val="14"/>
          <w:szCs w:val="14"/>
          <w:shd w:val="clear" w:fill="FFFFFF"/>
        </w:rPr>
        <w:t>五月 9， 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Imtoken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币安 （不能躲开acc，必须要注册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Coinbase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火币</w:t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"https://www.528btc.com/baike/imToken/ask.html" </w:instrTex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3"/>
        <w:bidi w:val="0"/>
        <w:rPr>
          <w:rFonts w:hint="default" w:ascii="Arial" w:hAnsi="Arial" w:cs="Arial"/>
          <w:b w:val="0"/>
          <w:bCs w:val="0"/>
          <w:sz w:val="24"/>
          <w:szCs w:val="24"/>
        </w:rPr>
      </w:pPr>
      <w:bookmarkStart w:id="10" w:name="_Toc7718"/>
      <w:r>
        <w:rPr>
          <w:rStyle w:val="17"/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shd w:val="clear" w:fill="FFFFFF"/>
        </w:rPr>
        <w:t>mToken钱包是什么 - 币界网</w:t>
      </w:r>
      <w:bookmarkEnd w:id="10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</w:rPr>
      </w:pP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https://www.528btc.com</w:t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5F6368"/>
          <w:spacing w:val="0"/>
          <w:sz w:val="16"/>
          <w:szCs w:val="16"/>
          <w:u w:val="none"/>
          <w:shd w:val="clear" w:fill="FFFFFF"/>
        </w:rPr>
        <w:t> › baike › ask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· 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"https://translate.google.com/translate?hl=en&amp;sl=zh-CN&amp;u=https://www.528btc.com/baike/imToken/ask.html&amp;prev=search&amp;pto=aue" </w:instrTex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Translate this page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1A0DA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after="0" w:after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4D515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因为数字货币的使用比电子银行还要复杂，所以需要一个好用的钱包，</w:t>
      </w:r>
      <w:r>
        <w:rPr>
          <w:rStyle w:val="16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Imtoken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是由区块链初创公司杭州融识科技推出的，就是一个数字资产钱包，支持数字货币的存储和转账</w:t>
      </w: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火币、币安、OKEX为2021年国内三大</w:t>
      </w:r>
      <w:r>
        <w:rPr>
          <w:rStyle w:val="16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虚拟货币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交易平台，支持人民币充值及提款。</w:t>
      </w:r>
    </w:p>
    <w:p>
      <w:pPr>
        <w:bidi w:val="0"/>
      </w:pPr>
      <w:r>
        <w:t>imtoken这是基于以太系列的钱包，不能存诸BTC。</w:t>
      </w:r>
    </w:p>
    <w:p>
      <w:pPr>
        <w:bidi w:val="0"/>
      </w:pPr>
      <w:r>
        <w:rPr>
          <w:rFonts w:hint="eastAsia"/>
        </w:rPr>
        <w:t>imToken钱包一次只能转到单个地址，点击相应的资产转账，转账需要矿工费，也就是手续费。手续费必须是ETH如果没有，只能</w:t>
      </w:r>
    </w:p>
    <w:p>
      <w:pPr>
        <w:bidi w:val="0"/>
        <w:rPr>
          <w:rFonts w:hint="eastAsia"/>
        </w:rPr>
      </w:pPr>
      <w:r>
        <w:rPr>
          <w:rFonts w:hint="eastAsia"/>
        </w:rPr>
        <w:t>买ETH之后可以转账，矿工费从0开始.00006--0.00599999ETH不等。在高级选项中可准确设置矿工费。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83EAA0"/>
    <w:multiLevelType w:val="multilevel"/>
    <w:tmpl w:val="D483EAA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75919"/>
    <w:rsid w:val="01AA7C5E"/>
    <w:rsid w:val="042212E0"/>
    <w:rsid w:val="0A661336"/>
    <w:rsid w:val="0AD4240E"/>
    <w:rsid w:val="0AEC49CE"/>
    <w:rsid w:val="1294601D"/>
    <w:rsid w:val="17EE44C9"/>
    <w:rsid w:val="19AB0116"/>
    <w:rsid w:val="274B22F6"/>
    <w:rsid w:val="2BA45FD3"/>
    <w:rsid w:val="2FA37ABE"/>
    <w:rsid w:val="32E7216E"/>
    <w:rsid w:val="33720FBC"/>
    <w:rsid w:val="383658C7"/>
    <w:rsid w:val="3889121F"/>
    <w:rsid w:val="3D2C519F"/>
    <w:rsid w:val="3ED8395B"/>
    <w:rsid w:val="3F9937AE"/>
    <w:rsid w:val="417D615A"/>
    <w:rsid w:val="44CF5718"/>
    <w:rsid w:val="48A75919"/>
    <w:rsid w:val="4E1716DF"/>
    <w:rsid w:val="51063B27"/>
    <w:rsid w:val="52B6185D"/>
    <w:rsid w:val="53F32E13"/>
    <w:rsid w:val="540553B7"/>
    <w:rsid w:val="59832A99"/>
    <w:rsid w:val="6F422DF2"/>
    <w:rsid w:val="7DB8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2022-06-06T08:57:00Z</dcterms:created>
  <dc:creator>ati</dc:creator>
  <cp:lastModifiedBy>ati</cp:lastModifiedBy>
  <dcterms:modified xsi:type="dcterms:W3CDTF">2022-06-20T14:37:48Z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79BC9FE6BC4446A5BF333F0F9F5412C5</vt:lpwstr>
  </property>
</Properties>
</file>