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wlt 钱包里面放什么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94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9" w:name="_GoBack"/>
          <w:bookmarkEnd w:id="9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丢失联系人卡</w:t>
          </w:r>
          <w:r>
            <w:tab/>
          </w:r>
          <w:r>
            <w:fldChar w:fldCharType="begin"/>
          </w:r>
          <w:r>
            <w:instrText xml:space="preserve"> PAGEREF _Toc25472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Ids</w:t>
          </w:r>
          <w:r>
            <w:rPr>
              <w:rFonts w:ascii="宋体" w:hAnsi="宋体" w:eastAsia="宋体" w:cs="宋体"/>
              <w:szCs w:val="24"/>
            </w:rPr>
            <w:t>数字证件</w:t>
          </w:r>
          <w:r>
            <w:rPr>
              <w:rFonts w:hint="eastAsia"/>
              <w:lang w:val="en-US" w:eastAsia="zh-CN"/>
            </w:rPr>
            <w:t>，key，</w:t>
          </w:r>
          <w:r>
            <w:tab/>
          </w:r>
          <w:r>
            <w:fldChar w:fldCharType="begin"/>
          </w:r>
          <w:r>
            <w:instrText xml:space="preserve"> PAGEREF _Toc31856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money, BankCard</w:t>
          </w:r>
          <w:r>
            <w:tab/>
          </w:r>
          <w:r>
            <w:fldChar w:fldCharType="begin"/>
          </w:r>
          <w:r>
            <w:instrText xml:space="preserve"> PAGEREF _Toc7122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名片（长见联系人</w:t>
          </w:r>
          <w:r>
            <w:tab/>
          </w:r>
          <w:r>
            <w:fldChar w:fldCharType="begin"/>
          </w:r>
          <w:r>
            <w:instrText xml:space="preserve"> PAGEREF _Toc3466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生活服务联系人卡</w:t>
          </w:r>
          <w:r>
            <w:tab/>
          </w:r>
          <w:r>
            <w:fldChar w:fldCharType="begin"/>
          </w:r>
          <w:r>
            <w:instrText xml:space="preserve"> PAGEREF _Toc23928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（旅游 visa 银行卡</w:t>
          </w:r>
          <w:r>
            <w:tab/>
          </w:r>
          <w:r>
            <w:fldChar w:fldCharType="begin"/>
          </w:r>
          <w:r>
            <w:instrText xml:space="preserve"> PAGEREF _Toc87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限时优惠卷</w:t>
          </w:r>
          <w:r>
            <w:tab/>
          </w:r>
          <w:r>
            <w:fldChar w:fldCharType="begin"/>
          </w:r>
          <w:r>
            <w:instrText xml:space="preserve"> PAGEREF _Toc6641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最近消费票据</w:t>
          </w:r>
          <w:r>
            <w:tab/>
          </w:r>
          <w:r>
            <w:fldChar w:fldCharType="begin"/>
          </w:r>
          <w:r>
            <w:instrText xml:space="preserve"> PAGEREF _Toc22514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t>登机牌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ascii="Segoe UI" w:hAnsi="Segoe UI" w:eastAsia="Segoe UI" w:cs="Segoe UI"/>
              <w:i w:val="0"/>
              <w:iCs w:val="0"/>
              <w:caps w:val="0"/>
              <w:spacing w:val="0"/>
              <w:szCs w:val="24"/>
              <w:shd w:val="clear" w:fill="FFFFFF"/>
            </w:rPr>
            <w:t>门票</w:t>
          </w:r>
          <w:r>
            <w:tab/>
          </w:r>
          <w:r>
            <w:fldChar w:fldCharType="begin"/>
          </w:r>
          <w:r>
            <w:instrText xml:space="preserve"> PAGEREF _Toc2354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5472"/>
      <w:r>
        <w:rPr>
          <w:rFonts w:hint="eastAsia"/>
          <w:lang w:val="en-US" w:eastAsia="zh-CN"/>
        </w:rPr>
        <w:t>丢失联系人卡</w:t>
      </w:r>
      <w:bookmarkEnd w:id="0"/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31856"/>
      <w:r>
        <w:rPr>
          <w:rFonts w:hint="eastAsia"/>
          <w:lang w:val="en-US" w:eastAsia="zh-CN"/>
        </w:rPr>
        <w:t>Ids</w:t>
      </w:r>
      <w:r>
        <w:rPr>
          <w:rFonts w:ascii="宋体" w:hAnsi="宋体" w:eastAsia="宋体" w:cs="宋体"/>
          <w:sz w:val="24"/>
          <w:szCs w:val="24"/>
        </w:rPr>
        <w:t>数字证件</w:t>
      </w:r>
      <w:r>
        <w:rPr>
          <w:rFonts w:hint="eastAsia"/>
          <w:lang w:val="en-US" w:eastAsia="zh-CN"/>
        </w:rPr>
        <w:t>，key，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7122"/>
      <w:r>
        <w:rPr>
          <w:rFonts w:hint="eastAsia"/>
          <w:lang w:val="en-US" w:eastAsia="zh-CN"/>
        </w:rPr>
        <w:t>money, BankCard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BankCard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3466"/>
      <w:r>
        <w:rPr>
          <w:rFonts w:hint="eastAsia"/>
          <w:lang w:val="en-US" w:eastAsia="zh-CN"/>
        </w:rPr>
        <w:t>名片（长见联系人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3928"/>
      <w:r>
        <w:rPr>
          <w:rFonts w:hint="eastAsia"/>
          <w:lang w:val="en-US" w:eastAsia="zh-CN"/>
        </w:rPr>
        <w:t>生活服务联系人卡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87"/>
      <w:r>
        <w:rPr>
          <w:rFonts w:hint="eastAsia"/>
          <w:lang w:val="en-US" w:eastAsia="zh-CN"/>
        </w:rPr>
        <w:t>（旅游 visa 银行卡</w:t>
      </w:r>
      <w:bookmarkEnd w:id="5"/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6641"/>
      <w:r>
        <w:rPr>
          <w:rFonts w:hint="eastAsia"/>
          <w:lang w:val="en-US" w:eastAsia="zh-CN"/>
        </w:rPr>
        <w:t>限时优惠卷</w:t>
      </w:r>
      <w:bookmarkEnd w:id="6"/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2514"/>
      <w:r>
        <w:rPr>
          <w:rFonts w:hint="eastAsia"/>
          <w:lang w:val="en-US" w:eastAsia="zh-CN"/>
        </w:rPr>
        <w:t>最近消费票据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354"/>
      <w:r>
        <w:t>登机牌</w:t>
      </w:r>
      <w:r>
        <w:rPr>
          <w:rFonts w:hint="eastAsia"/>
          <w:lang w:val="en-US" w:eastAsia="zh-CN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Cs w:val="24"/>
          <w:shd w:val="clear" w:fill="FFFFFF"/>
        </w:rPr>
        <w:t>门票</w:t>
      </w:r>
      <w:bookmarkEnd w:id="8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21A33B"/>
    <w:multiLevelType w:val="multilevel"/>
    <w:tmpl w:val="7421A33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5D0646"/>
    <w:rsid w:val="05AA6F8A"/>
    <w:rsid w:val="087C6FEA"/>
    <w:rsid w:val="09ED5629"/>
    <w:rsid w:val="0E29509C"/>
    <w:rsid w:val="1235733F"/>
    <w:rsid w:val="15B02A9D"/>
    <w:rsid w:val="16222963"/>
    <w:rsid w:val="2CF170E1"/>
    <w:rsid w:val="31F30A35"/>
    <w:rsid w:val="34F949EF"/>
    <w:rsid w:val="3A896335"/>
    <w:rsid w:val="3D2C3719"/>
    <w:rsid w:val="47B332AF"/>
    <w:rsid w:val="47C20AD1"/>
    <w:rsid w:val="495A2D4B"/>
    <w:rsid w:val="535D0646"/>
    <w:rsid w:val="53FB4E0A"/>
    <w:rsid w:val="552863E9"/>
    <w:rsid w:val="5A10004D"/>
    <w:rsid w:val="5F14677E"/>
    <w:rsid w:val="60BB1441"/>
    <w:rsid w:val="65334880"/>
    <w:rsid w:val="688A75A5"/>
    <w:rsid w:val="69324B5A"/>
    <w:rsid w:val="6F12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2022-06-19T04:15:00Z</dcterms:created>
  <dc:creator>ati</dc:creator>
  <cp:lastModifiedBy>ati</cp:lastModifiedBy>
  <dcterms:modified xsi:type="dcterms:W3CDTF">2022-06-20T16:36:00Z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CE8B070C663944C4BF18A3972BB70D62</vt:lpwstr>
  </property>
</Properties>
</file>