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ans-serif" w:hAnsi="sans-serif" w:eastAsia="宋体" w:cs="sans-serif"/>
          <w:i w:val="0"/>
          <w:caps w:val="0"/>
          <w:color w:val="202124"/>
          <w:spacing w:val="0"/>
          <w:sz w:val="38"/>
          <w:szCs w:val="3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atit it pwa </w:t>
      </w:r>
      <w:r>
        <w:rPr>
          <w:rFonts w:ascii="sans-serif" w:hAnsi="sans-serif" w:eastAsia="sans-serif" w:cs="sans-serif"/>
          <w:i w:val="0"/>
          <w:caps w:val="0"/>
          <w:color w:val="202124"/>
          <w:spacing w:val="0"/>
          <w:sz w:val="38"/>
          <w:szCs w:val="38"/>
          <w:shd w:val="clear" w:fill="FFFFFF"/>
        </w:rPr>
        <w:t>Service Worke</w:t>
      </w:r>
      <w:r>
        <w:rPr>
          <w:rFonts w:hint="eastAsia" w:ascii="sans-serif" w:hAnsi="sans-serif" w:eastAsia="宋体" w:cs="sans-serif"/>
          <w:i w:val="0"/>
          <w:caps w:val="0"/>
          <w:color w:val="202124"/>
          <w:spacing w:val="0"/>
          <w:sz w:val="38"/>
          <w:szCs w:val="38"/>
          <w:shd w:val="clear" w:fill="FFFFFF"/>
          <w:lang w:val="en-US" w:eastAsia="zh-CN"/>
        </w:rPr>
        <w:t>重要api</w:t>
      </w:r>
    </w:p>
    <w:p>
      <w:pPr>
        <w:rPr>
          <w:rFonts w:hint="eastAsia" w:ascii="sans-serif" w:hAnsi="sans-serif" w:eastAsia="宋体" w:cs="sans-serif"/>
          <w:i w:val="0"/>
          <w:caps w:val="0"/>
          <w:color w:val="202124"/>
          <w:spacing w:val="0"/>
          <w:sz w:val="38"/>
          <w:szCs w:val="38"/>
          <w:shd w:val="clear" w:fill="FFFFFF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147"/>
        <w15:color w:val="DBDBDB"/>
        <w:docPartObj>
          <w:docPartGallery w:val="Table of Contents"/>
          <w:docPartUnique/>
        </w:docPartObj>
      </w:sdtPr>
      <w:sdtEndPr>
        <w:rPr>
          <w:rFonts w:hint="eastAsia" w:ascii="sans-serif" w:hAnsi="sans-serif" w:eastAsia="宋体" w:cs="sans-serif"/>
          <w:i w:val="0"/>
          <w:caps w:val="0"/>
          <w:color w:val="202124"/>
          <w:spacing w:val="0"/>
          <w:kern w:val="2"/>
          <w:sz w:val="21"/>
          <w:szCs w:val="38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bookmarkStart w:id="9" w:name="_GoBack"/>
          <w:bookmarkEnd w:id="9"/>
          <w:r>
            <w:rPr>
              <w:rFonts w:hint="eastAsia" w:ascii="sans-serif" w:hAnsi="sans-serif" w:eastAsia="宋体" w:cs="sans-serif"/>
              <w:i w:val="0"/>
              <w:caps w:val="0"/>
              <w:color w:val="202124"/>
              <w:spacing w:val="0"/>
              <w:sz w:val="38"/>
              <w:szCs w:val="38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sans-serif" w:hAnsi="sans-serif" w:eastAsia="宋体" w:cs="sans-serif"/>
              <w:i w:val="0"/>
              <w:caps w:val="0"/>
              <w:color w:val="202124"/>
              <w:spacing w:val="0"/>
              <w:sz w:val="38"/>
              <w:szCs w:val="38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eastAsia" w:ascii="sans-serif" w:hAnsi="sans-serif" w:eastAsia="宋体" w:cs="sans-serif"/>
              <w:i w:val="0"/>
              <w:caps w:val="0"/>
              <w:color w:val="202124"/>
              <w:spacing w:val="0"/>
              <w:sz w:val="38"/>
              <w:szCs w:val="38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sans-serif" w:hAnsi="sans-serif" w:eastAsia="宋体" w:cs="sans-serif"/>
              <w:i w:val="0"/>
              <w:caps w:val="0"/>
              <w:color w:val="202124"/>
              <w:spacing w:val="0"/>
              <w:szCs w:val="38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38"/>
              <w:shd w:val="clear" w:fill="FFFFFF"/>
              <w:lang w:val="en-US" w:eastAsia="zh-CN"/>
            </w:rPr>
            <w:instrText xml:space="preserve"> HYPERLINK \l _Toc7487 </w:instrTex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38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注册</w:t>
          </w:r>
          <w:r>
            <w:tab/>
          </w:r>
          <w:r>
            <w:fldChar w:fldCharType="begin"/>
          </w:r>
          <w:r>
            <w:instrText xml:space="preserve"> PAGEREF _Toc7487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sans-serif" w:hAnsi="sans-serif" w:eastAsia="宋体" w:cs="sans-serif"/>
              <w:i w:val="0"/>
              <w:caps w:val="0"/>
              <w:color w:val="202124"/>
              <w:spacing w:val="0"/>
              <w:szCs w:val="38"/>
              <w:shd w:val="clear" w:fill="FFFFFF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sans-serif" w:hAnsi="sans-serif" w:eastAsia="宋体" w:cs="sans-serif"/>
              <w:i w:val="0"/>
              <w:caps w:val="0"/>
              <w:color w:val="202124"/>
              <w:spacing w:val="0"/>
              <w:szCs w:val="38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38"/>
              <w:shd w:val="clear" w:fill="FFFFFF"/>
              <w:lang w:val="en-US" w:eastAsia="zh-CN"/>
            </w:rPr>
            <w:instrText xml:space="preserve"> HYPERLINK \l _Toc21752 </w:instrTex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38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_Toc21752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sans-serif" w:hAnsi="sans-serif" w:eastAsia="宋体" w:cs="sans-serif"/>
              <w:i w:val="0"/>
              <w:caps w:val="0"/>
              <w:color w:val="202124"/>
              <w:spacing w:val="0"/>
              <w:szCs w:val="38"/>
              <w:shd w:val="clear" w:fill="FFFFFF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sans-serif" w:hAnsi="sans-serif" w:eastAsia="宋体" w:cs="sans-serif"/>
              <w:i w:val="0"/>
              <w:caps w:val="0"/>
              <w:color w:val="202124"/>
              <w:spacing w:val="0"/>
              <w:szCs w:val="38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38"/>
              <w:shd w:val="clear" w:fill="FFFFFF"/>
              <w:lang w:val="en-US" w:eastAsia="zh-CN"/>
            </w:rPr>
            <w:instrText xml:space="preserve"> HYPERLINK \l _Toc4333 </w:instrTex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38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Fetch事件 api</w:t>
          </w:r>
          <w:r>
            <w:tab/>
          </w:r>
          <w:r>
            <w:fldChar w:fldCharType="begin"/>
          </w:r>
          <w:r>
            <w:instrText xml:space="preserve"> PAGEREF _Toc4333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sans-serif" w:hAnsi="sans-serif" w:eastAsia="宋体" w:cs="sans-serif"/>
              <w:i w:val="0"/>
              <w:caps w:val="0"/>
              <w:color w:val="202124"/>
              <w:spacing w:val="0"/>
              <w:szCs w:val="38"/>
              <w:shd w:val="clear" w:fill="FFFFFF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sans-serif" w:hAnsi="sans-serif" w:eastAsia="宋体" w:cs="sans-serif"/>
              <w:i w:val="0"/>
              <w:caps w:val="0"/>
              <w:color w:val="202124"/>
              <w:spacing w:val="0"/>
              <w:szCs w:val="38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38"/>
              <w:shd w:val="clear" w:fill="FFFFFF"/>
              <w:lang w:val="en-US" w:eastAsia="zh-CN"/>
            </w:rPr>
            <w:instrText xml:space="preserve"> HYPERLINK \l _Toc539 </w:instrTex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38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i w:val="0"/>
              <w:caps w:val="0"/>
              <w:spacing w:val="0"/>
            </w:rPr>
            <w:t xml:space="preserve">1.4. </w:t>
          </w:r>
          <w:r>
            <w:rPr>
              <w:i w:val="0"/>
              <w:caps w:val="0"/>
              <w:spacing w:val="0"/>
              <w:shd w:val="clear" w:fill="FFFFFF"/>
            </w:rPr>
            <w:t>更新 Service Worker</w:t>
          </w:r>
          <w:r>
            <w:tab/>
          </w:r>
          <w:r>
            <w:fldChar w:fldCharType="begin"/>
          </w:r>
          <w:r>
            <w:instrText xml:space="preserve"> PAGEREF _Toc539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sans-serif" w:hAnsi="sans-serif" w:eastAsia="宋体" w:cs="sans-serif"/>
              <w:i w:val="0"/>
              <w:caps w:val="0"/>
              <w:color w:val="202124"/>
              <w:spacing w:val="0"/>
              <w:szCs w:val="38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sans-serif" w:hAnsi="sans-serif" w:eastAsia="宋体" w:cs="sans-serif"/>
              <w:i w:val="0"/>
              <w:caps w:val="0"/>
              <w:color w:val="202124"/>
              <w:spacing w:val="0"/>
              <w:szCs w:val="38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38"/>
              <w:shd w:val="clear" w:fill="FFFFFF"/>
              <w:lang w:val="en-US" w:eastAsia="zh-CN"/>
            </w:rPr>
            <w:instrText xml:space="preserve"> HYPERLINK \l _Toc5145 </w:instrTex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38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_Toc5145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sans-serif" w:hAnsi="sans-serif" w:eastAsia="宋体" w:cs="sans-serif"/>
              <w:i w:val="0"/>
              <w:caps w:val="0"/>
              <w:color w:val="202124"/>
              <w:spacing w:val="0"/>
              <w:szCs w:val="38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sans-serif" w:hAnsi="sans-serif" w:eastAsia="宋体" w:cs="sans-serif"/>
              <w:i w:val="0"/>
              <w:caps w:val="0"/>
              <w:color w:val="202124"/>
              <w:spacing w:val="0"/>
              <w:szCs w:val="38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38"/>
              <w:shd w:val="clear" w:fill="FFFFFF"/>
              <w:lang w:val="en-US" w:eastAsia="zh-CN"/>
            </w:rPr>
            <w:instrText xml:space="preserve"> HYPERLINK \l _Toc28536 </w:instrTex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38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i w:val="0"/>
              <w:caps w:val="0"/>
              <w:spacing w:val="0"/>
            </w:rPr>
            <w:t xml:space="preserve">2.1.1. </w:t>
          </w:r>
          <w:r>
            <w:rPr>
              <w:i w:val="0"/>
              <w:caps w:val="0"/>
              <w:spacing w:val="0"/>
              <w:shd w:val="clear" w:fill="FFFFFF"/>
            </w:rPr>
            <w:t>fetch() 默认值</w:t>
          </w:r>
          <w:r>
            <w:tab/>
          </w:r>
          <w:r>
            <w:fldChar w:fldCharType="begin"/>
          </w:r>
          <w:r>
            <w:instrText xml:space="preserve"> PAGEREF _Toc28536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sans-serif" w:hAnsi="sans-serif" w:eastAsia="宋体" w:cs="sans-serif"/>
              <w:i w:val="0"/>
              <w:caps w:val="0"/>
              <w:color w:val="202124"/>
              <w:spacing w:val="0"/>
              <w:szCs w:val="38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sans-serif" w:hAnsi="sans-serif" w:eastAsia="宋体" w:cs="sans-serif"/>
              <w:i w:val="0"/>
              <w:caps w:val="0"/>
              <w:color w:val="202124"/>
              <w:spacing w:val="0"/>
              <w:szCs w:val="38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38"/>
              <w:shd w:val="clear" w:fill="FFFFFF"/>
              <w:lang w:val="en-US" w:eastAsia="zh-CN"/>
            </w:rPr>
            <w:instrText xml:space="preserve"> HYPERLINK \l _Toc9090 </w:instrTex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38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i w:val="0"/>
              <w:caps w:val="0"/>
              <w:spacing w:val="0"/>
            </w:rPr>
            <w:t xml:space="preserve">2.1.2. </w:t>
          </w:r>
          <w:r>
            <w:rPr>
              <w:i w:val="0"/>
              <w:caps w:val="0"/>
              <w:spacing w:val="0"/>
              <w:shd w:val="clear" w:fill="FFFFFF"/>
            </w:rPr>
            <w:t>处理响应式图像</w:t>
          </w:r>
          <w:r>
            <w:tab/>
          </w:r>
          <w:r>
            <w:fldChar w:fldCharType="begin"/>
          </w:r>
          <w:r>
            <w:instrText xml:space="preserve"> PAGEREF _Toc9090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sans-serif" w:hAnsi="sans-serif" w:eastAsia="宋体" w:cs="sans-serif"/>
              <w:i w:val="0"/>
              <w:caps w:val="0"/>
              <w:color w:val="202124"/>
              <w:spacing w:val="0"/>
              <w:szCs w:val="38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sans-serif" w:hAnsi="sans-serif" w:eastAsia="宋体" w:cs="sans-serif"/>
              <w:i w:val="0"/>
              <w:caps w:val="0"/>
              <w:color w:val="202124"/>
              <w:spacing w:val="0"/>
              <w:szCs w:val="38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38"/>
              <w:shd w:val="clear" w:fill="FFFFFF"/>
              <w:lang w:val="en-US" w:eastAsia="zh-CN"/>
            </w:rPr>
            <w:instrText xml:space="preserve"> HYPERLINK \l _Toc1636 </w:instrTex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38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>3. 常遵循以下基本步骤来使用 service workers：</w:t>
          </w:r>
          <w:r>
            <w:tab/>
          </w:r>
          <w:r>
            <w:fldChar w:fldCharType="begin"/>
          </w:r>
          <w:r>
            <w:instrText xml:space="preserve"> PAGEREF _Toc1636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sans-serif" w:hAnsi="sans-serif" w:eastAsia="宋体" w:cs="sans-serif"/>
              <w:i w:val="0"/>
              <w:caps w:val="0"/>
              <w:color w:val="202124"/>
              <w:spacing w:val="0"/>
              <w:szCs w:val="38"/>
              <w:shd w:val="clear" w:fill="FFFFFF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sans-serif" w:hAnsi="sans-serif" w:eastAsia="宋体" w:cs="sans-serif"/>
              <w:i w:val="0"/>
              <w:caps w:val="0"/>
              <w:color w:val="202124"/>
              <w:spacing w:val="0"/>
              <w:szCs w:val="38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38"/>
              <w:shd w:val="clear" w:fill="FFFFFF"/>
              <w:lang w:val="en-US" w:eastAsia="zh-CN"/>
            </w:rPr>
            <w:instrText xml:space="preserve"> HYPERLINK \l _Toc11375 </w:instrTex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38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Palatino Linotype" w:hAnsi="Palatino Linotype" w:eastAsia="Palatino Linotype" w:cs="Palatino Linotype"/>
              <w:i w:val="0"/>
              <w:caps w:val="0"/>
            </w:rPr>
            <w:t xml:space="preserve">3.1. </w:t>
          </w:r>
          <w:r>
            <w:rPr>
              <w:rFonts w:hint="default" w:ascii="Palatino Linotype" w:hAnsi="Palatino Linotype" w:eastAsia="Palatino Linotype" w:cs="Palatino Linotype"/>
              <w:i w:val="0"/>
              <w:caps w:val="0"/>
              <w:shd w:val="clear" w:fill="FFFFFF"/>
            </w:rPr>
            <w:t>Promises</w:t>
          </w:r>
          <w:r>
            <w:tab/>
          </w:r>
          <w:r>
            <w:fldChar w:fldCharType="begin"/>
          </w:r>
          <w:r>
            <w:instrText xml:space="preserve"> PAGEREF _Toc11375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sans-serif" w:hAnsi="sans-serif" w:eastAsia="宋体" w:cs="sans-serif"/>
              <w:i w:val="0"/>
              <w:caps w:val="0"/>
              <w:color w:val="202124"/>
              <w:spacing w:val="0"/>
              <w:szCs w:val="38"/>
              <w:shd w:val="clear" w:fill="FFFFFF"/>
              <w:lang w:val="en-US" w:eastAsia="zh-CN"/>
            </w:rPr>
            <w:fldChar w:fldCharType="end"/>
          </w:r>
        </w:p>
        <w:p>
          <w:pPr>
            <w:rPr>
              <w:rFonts w:hint="eastAsia" w:ascii="sans-serif" w:hAnsi="sans-serif" w:eastAsia="宋体" w:cs="sans-serif"/>
              <w:i w:val="0"/>
              <w:caps w:val="0"/>
              <w:color w:val="202124"/>
              <w:spacing w:val="0"/>
              <w:sz w:val="38"/>
              <w:szCs w:val="38"/>
              <w:shd w:val="clear" w:fill="FFFFFF"/>
              <w:lang w:val="en-US" w:eastAsia="zh-CN"/>
            </w:rPr>
          </w:pPr>
          <w:r>
            <w:rPr>
              <w:rFonts w:hint="eastAsia" w:ascii="sans-serif" w:hAnsi="sans-serif" w:eastAsia="宋体" w:cs="sans-serif"/>
              <w:i w:val="0"/>
              <w:caps w:val="0"/>
              <w:color w:val="202124"/>
              <w:spacing w:val="0"/>
              <w:szCs w:val="38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7487"/>
      <w:r>
        <w:rPr>
          <w:rFonts w:hint="eastAsia"/>
          <w:lang w:val="en-US" w:eastAsia="zh-CN"/>
        </w:rPr>
        <w:t>注册</w:t>
      </w:r>
      <w:bookmarkEnd w:id="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21752"/>
      <w:r>
        <w:rPr>
          <w:rFonts w:hint="eastAsia"/>
          <w:lang w:val="en-US" w:eastAsia="zh-CN"/>
        </w:rPr>
        <w:t>安装</w:t>
      </w:r>
      <w:bookmarkEnd w:id="1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在受控页面启动注册流程后，我们来看看处理 </w:t>
      </w:r>
      <w:r>
        <w:rPr>
          <w:rStyle w:val="20"/>
          <w:rFonts w:ascii="var(--devsite-code-font-family)" w:hAnsi="var(--devsite-code-font-family)" w:eastAsia="var(--devsite-code-font-family)" w:cs="var(--devsite-code-font-family)"/>
          <w:i w:val="0"/>
          <w:caps w:val="0"/>
          <w:color w:val="202124"/>
          <w:spacing w:val="0"/>
          <w:sz w:val="17"/>
          <w:szCs w:val="17"/>
          <w:shd w:val="clear" w:fill="FFFFFF"/>
        </w:rPr>
        <w:t>install</w:t>
      </w: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 事件的 Service Worker 脚本。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最基本的例子是，您需要为安装事件定义回调，并决定想要缓存的文件。</w:t>
      </w:r>
    </w:p>
    <w:p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</w:pPr>
      <w:r>
        <w:rPr>
          <w:rFonts w:hint="default" w:ascii="var(--devsite-code-font-family)" w:hAnsi="var(--devsite-code-font-family)" w:eastAsia="var(--devsite-code-font-family)" w:cs="var(--devsite-code-font-family)"/>
          <w:color w:val="1967D2"/>
          <w:sz w:val="16"/>
          <w:szCs w:val="16"/>
        </w:rPr>
        <w:t>self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>.addEventListener(</w:t>
      </w:r>
      <w:r>
        <w:rPr>
          <w:rFonts w:hint="default" w:ascii="var(--devsite-code-font-family)" w:hAnsi="var(--devsite-code-font-family)" w:eastAsia="var(--devsite-code-font-family)" w:cs="var(--devsite-code-font-family)"/>
          <w:color w:val="188038"/>
          <w:sz w:val="16"/>
          <w:szCs w:val="16"/>
        </w:rPr>
        <w:t>'install'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 xml:space="preserve">, </w:t>
      </w:r>
      <w:r>
        <w:rPr>
          <w:rFonts w:hint="default" w:ascii="var(--devsite-code-font-family)" w:hAnsi="var(--devsite-code-font-family)" w:eastAsia="var(--devsite-code-font-family)" w:cs="var(--devsite-code-font-family)"/>
          <w:color w:val="1967D2"/>
          <w:sz w:val="16"/>
          <w:szCs w:val="16"/>
        </w:rPr>
        <w:t>function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>(</w:t>
      </w:r>
      <w:r>
        <w:rPr>
          <w:rFonts w:hint="default" w:ascii="var(--devsite-code-font-family)" w:hAnsi="var(--devsite-code-font-family)" w:eastAsia="var(--devsite-code-font-family)" w:cs="var(--devsite-code-font-family)"/>
          <w:color w:val="1967D2"/>
          <w:sz w:val="16"/>
          <w:szCs w:val="16"/>
        </w:rPr>
        <w:t>event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>) {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br w:type="textWrapping"/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 xml:space="preserve">  </w:t>
      </w:r>
      <w:r>
        <w:rPr>
          <w:rFonts w:hint="default" w:ascii="var(--devsite-code-font-family)" w:hAnsi="var(--devsite-code-font-family)" w:eastAsia="var(--devsite-code-font-family)" w:cs="var(--devsite-code-font-family)"/>
          <w:color w:val="B80672"/>
          <w:sz w:val="16"/>
          <w:szCs w:val="16"/>
        </w:rPr>
        <w:t>// Perform install steps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br w:type="textWrapping"/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>});</w:t>
      </w:r>
    </w:p>
    <w:p>
      <w:pPr>
        <w:rPr>
          <w:rFonts w:hint="eastAsia" w:ascii="sans-serif" w:hAnsi="sans-serif" w:eastAsia="宋体" w:cs="sans-serif"/>
          <w:i w:val="0"/>
          <w:caps w:val="0"/>
          <w:color w:val="202124"/>
          <w:spacing w:val="0"/>
          <w:sz w:val="38"/>
          <w:szCs w:val="38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4333"/>
      <w:r>
        <w:rPr>
          <w:rFonts w:hint="eastAsia"/>
          <w:lang w:val="en-US" w:eastAsia="zh-CN"/>
        </w:rPr>
        <w:t>Fetch事件 api</w:t>
      </w:r>
      <w:bookmarkEnd w:id="2"/>
    </w:p>
    <w:p>
      <w:pPr>
        <w:rPr>
          <w:rFonts w:hint="eastAsia"/>
          <w:lang w:val="en-US" w:eastAsia="zh-CN"/>
        </w:rPr>
      </w:pPr>
    </w:p>
    <w:p>
      <w:pPr>
        <w:bidi w:val="0"/>
      </w:pPr>
      <w:r>
        <w:t>缓存和返回请求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您已安装 Service Worker，现在可能会想要返回一个缓存的响应，对吧？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在安装 Service Worker 且用户转至其他页面或刷新当前页面后，Service Worker 将开始接收 </w:t>
      </w:r>
      <w:r>
        <w:rPr>
          <w:rStyle w:val="20"/>
          <w:rFonts w:ascii="var(--devsite-code-font-family)" w:hAnsi="var(--devsite-code-font-family)" w:eastAsia="var(--devsite-code-font-family)" w:cs="var(--devsite-code-font-family)"/>
          <w:i w:val="0"/>
          <w:caps w:val="0"/>
          <w:color w:val="202124"/>
          <w:spacing w:val="0"/>
          <w:sz w:val="17"/>
          <w:szCs w:val="17"/>
          <w:shd w:val="clear" w:fill="FFFFFF"/>
        </w:rPr>
        <w:t>fetch</w:t>
      </w: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 事件。下面提供了一个示例。</w:t>
      </w:r>
    </w:p>
    <w:p>
      <w:pPr>
        <w:pStyle w:val="3"/>
        <w:keepNext w:val="0"/>
        <w:keepLines w:val="0"/>
        <w:widowControl/>
        <w:suppressLineNumbers w:val="0"/>
        <w:pBdr>
          <w:right w:val="none" w:color="auto" w:sz="0" w:space="0"/>
        </w:pBdr>
        <w:shd w:val="clear" w:fill="FFFFFF"/>
        <w:ind w:right="-480" w:firstLine="0"/>
        <w:rPr>
          <w:i w:val="0"/>
          <w:caps w:val="0"/>
          <w:color w:val="202124"/>
          <w:spacing w:val="0"/>
        </w:rPr>
      </w:pPr>
      <w:bookmarkStart w:id="3" w:name="_Toc539"/>
      <w:r>
        <w:rPr>
          <w:i w:val="0"/>
          <w:caps w:val="0"/>
          <w:color w:val="202124"/>
          <w:spacing w:val="0"/>
          <w:shd w:val="clear" w:fill="FFFFFF"/>
        </w:rPr>
        <w:t>更新 Service Worker</w:t>
      </w:r>
      <w:bookmarkEnd w:id="3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在某个时间点，您的 Service Worker 需要更新。 此时，您需要遵循以下步骤: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更新您的服务工作线程 JavaScript 文件。 用户导航至您的站点时，浏览器会尝试在后台重新下载定义 Service Worker 的脚本文件。 如果 Service Worker 文件与其当前所用文件存在字节差异，则将其视为</w:t>
      </w:r>
      <w:r>
        <w:rPr>
          <w:rStyle w:val="18"/>
          <w:rFonts w:hint="default" w:ascii="sans-serif" w:hAnsi="sans-serif" w:eastAsia="sans-serif" w:cs="sans-serif"/>
          <w:i/>
          <w:caps w:val="0"/>
          <w:color w:val="202124"/>
          <w:spacing w:val="0"/>
          <w:sz w:val="19"/>
          <w:szCs w:val="19"/>
          <w:shd w:val="clear" w:fill="FFFFFF"/>
        </w:rPr>
        <w:t>新 Service Worker</w:t>
      </w: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新 Service Worker 将会启动，且将会触发 </w:t>
      </w:r>
      <w:r>
        <w:rPr>
          <w:rStyle w:val="20"/>
          <w:rFonts w:ascii="var(--devsite-code-font-family)" w:hAnsi="var(--devsite-code-font-family)" w:eastAsia="var(--devsite-code-font-family)" w:cs="var(--devsite-code-font-family)"/>
          <w:i w:val="0"/>
          <w:caps w:val="0"/>
          <w:color w:val="202124"/>
          <w:spacing w:val="0"/>
          <w:sz w:val="17"/>
          <w:szCs w:val="17"/>
          <w:shd w:val="clear" w:fill="FFFFFF"/>
        </w:rPr>
        <w:t>install</w:t>
      </w: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 事件。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此时，旧 Service Worker 仍控制着当前页面，因此新 Service Worker 将进入 </w:t>
      </w:r>
      <w:r>
        <w:rPr>
          <w:rStyle w:val="20"/>
          <w:rFonts w:hint="default" w:ascii="var(--devsite-code-font-family)" w:hAnsi="var(--devsite-code-font-family)" w:eastAsia="var(--devsite-code-font-family)" w:cs="var(--devsite-code-font-family)"/>
          <w:i w:val="0"/>
          <w:caps w:val="0"/>
          <w:color w:val="202124"/>
          <w:spacing w:val="0"/>
          <w:sz w:val="17"/>
          <w:szCs w:val="17"/>
          <w:shd w:val="clear" w:fill="FFFFFF"/>
        </w:rPr>
        <w:t>waiting</w:t>
      </w: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 状态。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当网站上当前打开的页面关闭时，旧 Service Worker 将会被终止，新 Service Worker 将会取得控制权。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新 Service Worker 取得控制权后，将会触发其 </w:t>
      </w:r>
      <w:r>
        <w:rPr>
          <w:rStyle w:val="20"/>
          <w:rFonts w:hint="default" w:ascii="var(--devsite-code-font-family)" w:hAnsi="var(--devsite-code-font-family)" w:eastAsia="var(--devsite-code-font-family)" w:cs="var(--devsite-code-font-family)"/>
          <w:i w:val="0"/>
          <w:caps w:val="0"/>
          <w:color w:val="202124"/>
          <w:spacing w:val="0"/>
          <w:sz w:val="17"/>
          <w:szCs w:val="17"/>
          <w:shd w:val="clear" w:fill="FFFFFF"/>
        </w:rPr>
        <w:t>activate</w:t>
      </w: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 事件。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出现在 </w:t>
      </w:r>
      <w:r>
        <w:rPr>
          <w:rStyle w:val="20"/>
          <w:rFonts w:hint="default" w:ascii="var(--devsite-code-font-family)" w:hAnsi="var(--devsite-code-font-family)" w:eastAsia="var(--devsite-code-font-family)" w:cs="var(--devsite-code-font-family)"/>
          <w:i w:val="0"/>
          <w:caps w:val="0"/>
          <w:color w:val="202124"/>
          <w:spacing w:val="0"/>
          <w:sz w:val="17"/>
          <w:szCs w:val="17"/>
          <w:shd w:val="clear" w:fill="FFFFFF"/>
        </w:rPr>
        <w:t>activate</w:t>
      </w: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 回调中的一个常见任务是缓存管理。 您希望在 </w:t>
      </w:r>
      <w:r>
        <w:rPr>
          <w:rStyle w:val="20"/>
          <w:rFonts w:hint="default" w:ascii="var(--devsite-code-font-family)" w:hAnsi="var(--devsite-code-font-family)" w:eastAsia="var(--devsite-code-font-family)" w:cs="var(--devsite-code-font-family)"/>
          <w:i w:val="0"/>
          <w:caps w:val="0"/>
          <w:color w:val="202124"/>
          <w:spacing w:val="0"/>
          <w:sz w:val="17"/>
          <w:szCs w:val="17"/>
          <w:shd w:val="clear" w:fill="FFFFFF"/>
        </w:rPr>
        <w:t>activate</w:t>
      </w: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 回调中执行此任务的原因在于，如果您在安装步骤中清除了任何旧缓存，则继续控制所有当前页面的任何旧 Service Worker 将突然无法从缓存中提供文件。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比如说我们有一个名为 </w:t>
      </w:r>
      <w:r>
        <w:rPr>
          <w:rStyle w:val="20"/>
          <w:rFonts w:hint="default" w:ascii="var(--devsite-code-font-family)" w:hAnsi="var(--devsite-code-font-family)" w:eastAsia="var(--devsite-code-font-family)" w:cs="var(--devsite-code-font-family)"/>
          <w:i w:val="0"/>
          <w:caps w:val="0"/>
          <w:color w:val="202124"/>
          <w:spacing w:val="0"/>
          <w:sz w:val="17"/>
          <w:szCs w:val="17"/>
          <w:shd w:val="clear" w:fill="FFFFFF"/>
        </w:rPr>
        <w:t>'my-site-cache-v1'</w:t>
      </w: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 的缓存，我们想要将该缓存拆分为一个页面缓存和一个博文缓存。 这就意味着在安装步骤中我们创建了两个缓存: </w:t>
      </w:r>
      <w:r>
        <w:rPr>
          <w:rStyle w:val="20"/>
          <w:rFonts w:hint="default" w:ascii="var(--devsite-code-font-family)" w:hAnsi="var(--devsite-code-font-family)" w:eastAsia="var(--devsite-code-font-family)" w:cs="var(--devsite-code-font-family)"/>
          <w:i w:val="0"/>
          <w:caps w:val="0"/>
          <w:color w:val="202124"/>
          <w:spacing w:val="0"/>
          <w:sz w:val="17"/>
          <w:szCs w:val="17"/>
          <w:shd w:val="clear" w:fill="FFFFFF"/>
        </w:rPr>
        <w:t>'pages-cache-v1'</w:t>
      </w: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 和 </w:t>
      </w:r>
      <w:r>
        <w:rPr>
          <w:rStyle w:val="20"/>
          <w:rFonts w:hint="default" w:ascii="var(--devsite-code-font-family)" w:hAnsi="var(--devsite-code-font-family)" w:eastAsia="var(--devsite-code-font-family)" w:cs="var(--devsite-code-font-family)"/>
          <w:i w:val="0"/>
          <w:caps w:val="0"/>
          <w:color w:val="202124"/>
          <w:spacing w:val="0"/>
          <w:sz w:val="17"/>
          <w:szCs w:val="17"/>
          <w:shd w:val="clear" w:fill="FFFFFF"/>
        </w:rPr>
        <w:t>'blog-posts-cache-v1'</w:t>
      </w: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，且在激活步骤中我们要删除旧的 </w:t>
      </w:r>
      <w:r>
        <w:rPr>
          <w:rStyle w:val="20"/>
          <w:rFonts w:hint="default" w:ascii="var(--devsite-code-font-family)" w:hAnsi="var(--devsite-code-font-family)" w:eastAsia="var(--devsite-code-font-family)" w:cs="var(--devsite-code-font-family)"/>
          <w:i w:val="0"/>
          <w:caps w:val="0"/>
          <w:color w:val="202124"/>
          <w:spacing w:val="0"/>
          <w:sz w:val="17"/>
          <w:szCs w:val="17"/>
          <w:shd w:val="clear" w:fill="FFFFFF"/>
        </w:rPr>
        <w:t>'my-site-cache-v1'</w:t>
      </w: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5145"/>
      <w:r>
        <w:rPr>
          <w:rFonts w:hint="eastAsia"/>
          <w:lang w:val="en-US" w:eastAsia="zh-CN"/>
        </w:rPr>
        <w:t>Other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right w:val="none" w:color="auto" w:sz="0" w:space="0"/>
        </w:pBdr>
        <w:shd w:val="clear" w:fill="FFFFFF"/>
        <w:ind w:right="-480" w:firstLine="0"/>
        <w:rPr>
          <w:i w:val="0"/>
          <w:caps w:val="0"/>
          <w:color w:val="202124"/>
          <w:spacing w:val="0"/>
        </w:rPr>
      </w:pPr>
      <w:bookmarkStart w:id="5" w:name="_Toc28536"/>
      <w:r>
        <w:rPr>
          <w:i w:val="0"/>
          <w:caps w:val="0"/>
          <w:color w:val="202124"/>
          <w:spacing w:val="0"/>
          <w:shd w:val="clear" w:fill="FFFFFF"/>
        </w:rPr>
        <w:t>fetch() 默认值</w:t>
      </w:r>
      <w:bookmarkEnd w:id="5"/>
    </w:p>
    <w:p>
      <w:pPr>
        <w:pStyle w:val="5"/>
        <w:keepNext w:val="0"/>
        <w:keepLines w:val="0"/>
        <w:widowControl/>
        <w:suppressLineNumbers w:val="0"/>
        <w:pBdr>
          <w:right w:val="none" w:color="auto" w:sz="0" w:space="0"/>
        </w:pBdr>
        <w:shd w:val="clear" w:fill="FFFFFF"/>
        <w:spacing w:before="0" w:beforeAutospacing="0" w:after="192" w:afterAutospacing="0"/>
        <w:ind w:left="0" w:right="-480" w:firstLine="0"/>
        <w:rPr>
          <w:rFonts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默认情况下没有凭据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使用 </w:t>
      </w:r>
      <w:r>
        <w:rPr>
          <w:rStyle w:val="20"/>
          <w:rFonts w:ascii="var(--devsite-code-font-family)" w:hAnsi="var(--devsite-code-font-family)" w:eastAsia="var(--devsite-code-font-family)" w:cs="var(--devsite-code-font-family)"/>
          <w:i w:val="0"/>
          <w:caps w:val="0"/>
          <w:color w:val="202124"/>
          <w:spacing w:val="0"/>
          <w:sz w:val="17"/>
          <w:szCs w:val="17"/>
          <w:shd w:val="clear" w:fill="FFFFFF"/>
        </w:rPr>
        <w:t>fetch</w:t>
      </w: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 时，默认情况下请求中不包含 Cookie 等凭据。 如需凭据，改为调用:</w:t>
      </w:r>
    </w:p>
    <w:p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</w:pP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>fetch(url, {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br w:type="textWrapping"/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 xml:space="preserve">  credentials: </w:t>
      </w:r>
      <w:r>
        <w:rPr>
          <w:rFonts w:hint="default" w:ascii="var(--devsite-code-font-family)" w:hAnsi="var(--devsite-code-font-family)" w:eastAsia="var(--devsite-code-font-family)" w:cs="var(--devsite-code-font-family)"/>
          <w:color w:val="188038"/>
          <w:sz w:val="16"/>
          <w:szCs w:val="16"/>
        </w:rPr>
        <w:t>'include'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br w:type="textWrapping"/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>})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这一行为是有意为之，可以说比 XHR 更复杂的以下默认行为更好: 如果网址具有相同来源，则默认发送凭据，否则忽略。 提取的行为更接近于其他 CORS 请求，如 </w:t>
      </w:r>
      <w:r>
        <w:rPr>
          <w:rStyle w:val="20"/>
          <w:rFonts w:hint="default" w:ascii="var(--devsite-code-font-family)" w:hAnsi="var(--devsite-code-font-family)" w:eastAsia="var(--devsite-code-font-family)" w:cs="var(--devsite-code-font-family)"/>
          <w:i w:val="0"/>
          <w:caps w:val="0"/>
          <w:color w:val="202124"/>
          <w:spacing w:val="0"/>
          <w:sz w:val="17"/>
          <w:szCs w:val="17"/>
          <w:shd w:val="clear" w:fill="FFFFFF"/>
        </w:rPr>
        <w:t>&lt;img crossorigin&gt;</w:t>
      </w: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，它将决不会发送 Cookie，除非您使用 </w:t>
      </w:r>
      <w:r>
        <w:rPr>
          <w:rStyle w:val="20"/>
          <w:rFonts w:hint="default" w:ascii="var(--devsite-code-font-family)" w:hAnsi="var(--devsite-code-font-family)" w:eastAsia="var(--devsite-code-font-family)" w:cs="var(--devsite-code-font-family)"/>
          <w:i w:val="0"/>
          <w:caps w:val="0"/>
          <w:color w:val="202124"/>
          <w:spacing w:val="0"/>
          <w:sz w:val="17"/>
          <w:szCs w:val="17"/>
          <w:shd w:val="clear" w:fill="FFFFFF"/>
        </w:rPr>
        <w:t>&lt;img crossorigin="use-credentials"&gt;</w:t>
      </w: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 选择加入。</w:t>
      </w:r>
    </w:p>
    <w:p>
      <w:pPr>
        <w:pStyle w:val="5"/>
        <w:keepNext w:val="0"/>
        <w:keepLines w:val="0"/>
        <w:widowControl/>
        <w:suppressLineNumbers w:val="0"/>
        <w:pBdr>
          <w:right w:val="none" w:color="auto" w:sz="0" w:space="0"/>
        </w:pBdr>
        <w:shd w:val="clear" w:fill="FFFFFF"/>
        <w:spacing w:before="384" w:beforeAutospacing="0" w:after="192" w:afterAutospacing="0"/>
        <w:ind w:left="0" w:right="-480" w:firstLine="0"/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非 CORS 默认失败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默认情况下，从不支持 CORS 的第三方网址中提取资源将会失败。 您可以向请求中添加 </w:t>
      </w:r>
      <w:r>
        <w:rPr>
          <w:rStyle w:val="20"/>
          <w:rFonts w:hint="default" w:ascii="var(--devsite-code-font-family)" w:hAnsi="var(--devsite-code-font-family)" w:eastAsia="var(--devsite-code-font-family)" w:cs="var(--devsite-code-font-family)"/>
          <w:i w:val="0"/>
          <w:caps w:val="0"/>
          <w:color w:val="202124"/>
          <w:spacing w:val="0"/>
          <w:sz w:val="17"/>
          <w:szCs w:val="17"/>
          <w:shd w:val="clear" w:fill="FFFFFF"/>
        </w:rPr>
        <w:t>no-CORS</w:t>
      </w: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 选项来克服此问题，不过这可能会导致“不透明”的响应，这意味着您无法辨别响应是否成功。</w:t>
      </w:r>
    </w:p>
    <w:p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</w:pP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>cache.addAll(urlsToPrefetch.map(</w:t>
      </w:r>
      <w:r>
        <w:rPr>
          <w:rFonts w:hint="default" w:ascii="var(--devsite-code-font-family)" w:hAnsi="var(--devsite-code-font-family)" w:eastAsia="var(--devsite-code-font-family)" w:cs="var(--devsite-code-font-family)"/>
          <w:color w:val="1967D2"/>
          <w:sz w:val="16"/>
          <w:szCs w:val="16"/>
        </w:rPr>
        <w:t>function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>(urlToPrefetch) {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br w:type="textWrapping"/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 xml:space="preserve">  </w:t>
      </w:r>
      <w:r>
        <w:rPr>
          <w:rFonts w:hint="default" w:ascii="var(--devsite-code-font-family)" w:hAnsi="var(--devsite-code-font-family)" w:eastAsia="var(--devsite-code-font-family)" w:cs="var(--devsite-code-font-family)"/>
          <w:color w:val="1967D2"/>
          <w:sz w:val="16"/>
          <w:szCs w:val="16"/>
        </w:rPr>
        <w:t>return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 xml:space="preserve"> </w:t>
      </w:r>
      <w:r>
        <w:rPr>
          <w:rFonts w:hint="default" w:ascii="var(--devsite-code-font-family)" w:hAnsi="var(--devsite-code-font-family)" w:eastAsia="var(--devsite-code-font-family)" w:cs="var(--devsite-code-font-family)"/>
          <w:color w:val="1967D2"/>
          <w:sz w:val="16"/>
          <w:szCs w:val="16"/>
        </w:rPr>
        <w:t>new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 xml:space="preserve"> </w:t>
      </w:r>
      <w:r>
        <w:rPr>
          <w:rFonts w:hint="default" w:ascii="var(--devsite-code-font-family)" w:hAnsi="var(--devsite-code-font-family)" w:eastAsia="var(--devsite-code-font-family)" w:cs="var(--devsite-code-font-family)"/>
          <w:color w:val="9334E6"/>
          <w:sz w:val="16"/>
          <w:szCs w:val="16"/>
        </w:rPr>
        <w:t>Request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 xml:space="preserve">(urlToPrefetch, { mode: </w:t>
      </w:r>
      <w:r>
        <w:rPr>
          <w:rFonts w:hint="default" w:ascii="var(--devsite-code-font-family)" w:hAnsi="var(--devsite-code-font-family)" w:eastAsia="var(--devsite-code-font-family)" w:cs="var(--devsite-code-font-family)"/>
          <w:color w:val="188038"/>
          <w:sz w:val="16"/>
          <w:szCs w:val="16"/>
        </w:rPr>
        <w:t>'no-cors'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 xml:space="preserve"> });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br w:type="textWrapping"/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>})).</w:t>
      </w:r>
      <w:r>
        <w:rPr>
          <w:rFonts w:hint="default" w:ascii="var(--devsite-code-font-family)" w:hAnsi="var(--devsite-code-font-family)" w:eastAsia="var(--devsite-code-font-family)" w:cs="var(--devsite-code-font-family)"/>
          <w:color w:val="1967D2"/>
          <w:sz w:val="16"/>
          <w:szCs w:val="16"/>
        </w:rPr>
        <w:t>then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>(</w:t>
      </w:r>
      <w:r>
        <w:rPr>
          <w:rFonts w:hint="default" w:ascii="var(--devsite-code-font-family)" w:hAnsi="var(--devsite-code-font-family)" w:eastAsia="var(--devsite-code-font-family)" w:cs="var(--devsite-code-font-family)"/>
          <w:color w:val="1967D2"/>
          <w:sz w:val="16"/>
          <w:szCs w:val="16"/>
        </w:rPr>
        <w:t>function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>() {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br w:type="textWrapping"/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>  console.log(</w:t>
      </w:r>
      <w:r>
        <w:rPr>
          <w:rFonts w:hint="default" w:ascii="var(--devsite-code-font-family)" w:hAnsi="var(--devsite-code-font-family)" w:eastAsia="var(--devsite-code-font-family)" w:cs="var(--devsite-code-font-family)"/>
          <w:color w:val="188038"/>
          <w:sz w:val="16"/>
          <w:szCs w:val="16"/>
        </w:rPr>
        <w:t>'All resources have been fetched and cached.'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>);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br w:type="textWrapping"/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right w:val="none" w:color="auto" w:sz="0" w:space="0"/>
        </w:pBdr>
        <w:shd w:val="clear" w:fill="FFFFFF"/>
        <w:ind w:right="-480" w:firstLine="0"/>
        <w:rPr>
          <w:i w:val="0"/>
          <w:caps w:val="0"/>
          <w:color w:val="202124"/>
          <w:spacing w:val="0"/>
        </w:rPr>
      </w:pPr>
      <w:bookmarkStart w:id="6" w:name="_Toc9090"/>
      <w:r>
        <w:rPr>
          <w:i w:val="0"/>
          <w:caps w:val="0"/>
          <w:color w:val="202124"/>
          <w:spacing w:val="0"/>
          <w:shd w:val="clear" w:fill="FFFFFF"/>
        </w:rPr>
        <w:t>处理响应式图像</w:t>
      </w:r>
      <w:bookmarkEnd w:id="6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</w:rPr>
      </w:pPr>
      <w:r>
        <w:rPr>
          <w:rStyle w:val="20"/>
          <w:rFonts w:hint="default" w:ascii="var(--devsite-code-font-family)" w:hAnsi="var(--devsite-code-font-family)" w:eastAsia="var(--devsite-code-font-family)" w:cs="var(--devsite-code-font-family)"/>
          <w:i w:val="0"/>
          <w:caps w:val="0"/>
          <w:color w:val="202124"/>
          <w:spacing w:val="0"/>
          <w:sz w:val="17"/>
          <w:szCs w:val="17"/>
          <w:shd w:val="clear" w:fill="FFFFFF"/>
        </w:rPr>
        <w:t>srcset</w:t>
      </w: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 属性或 </w:t>
      </w:r>
      <w:r>
        <w:rPr>
          <w:rStyle w:val="20"/>
          <w:rFonts w:hint="default" w:ascii="var(--devsite-code-font-family)" w:hAnsi="var(--devsite-code-font-family)" w:eastAsia="var(--devsite-code-font-family)" w:cs="var(--devsite-code-font-family)"/>
          <w:i w:val="0"/>
          <w:caps w:val="0"/>
          <w:color w:val="202124"/>
          <w:spacing w:val="0"/>
          <w:sz w:val="17"/>
          <w:szCs w:val="17"/>
          <w:shd w:val="clear" w:fill="FFFFFF"/>
        </w:rPr>
        <w:t>&lt;picture&gt;</w:t>
      </w: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 元素将在运行期间选择最适当的图像资产，并发出网络请求。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对于 Service Worker，如果您想要在安装过程中缓存图像，您有下列几种选择: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安装 </w:t>
      </w:r>
      <w:r>
        <w:rPr>
          <w:rStyle w:val="20"/>
          <w:rFonts w:hint="default" w:ascii="var(--devsite-code-font-family)" w:hAnsi="var(--devsite-code-font-family)" w:eastAsia="var(--devsite-code-font-family)" w:cs="var(--devsite-code-font-family)"/>
          <w:i w:val="0"/>
          <w:caps w:val="0"/>
          <w:color w:val="202124"/>
          <w:spacing w:val="0"/>
          <w:sz w:val="17"/>
          <w:szCs w:val="17"/>
          <w:shd w:val="clear" w:fill="FFFFFF"/>
        </w:rPr>
        <w:t>&lt;picture&gt;</w:t>
      </w: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 元素和 </w:t>
      </w:r>
      <w:r>
        <w:rPr>
          <w:rStyle w:val="20"/>
          <w:rFonts w:hint="default" w:ascii="var(--devsite-code-font-family)" w:hAnsi="var(--devsite-code-font-family)" w:eastAsia="var(--devsite-code-font-family)" w:cs="var(--devsite-code-font-family)"/>
          <w:i w:val="0"/>
          <w:caps w:val="0"/>
          <w:color w:val="202124"/>
          <w:spacing w:val="0"/>
          <w:sz w:val="17"/>
          <w:szCs w:val="17"/>
          <w:shd w:val="clear" w:fill="FFFFFF"/>
        </w:rPr>
        <w:t>srcset</w:t>
      </w: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 属性将请求的所有图像。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安装一个低分辨率版本的图像。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安装一个高分辨率版本的图像。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实际上，您应该选择 2 或 3，因为下载所有图像会浪费存储空间。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假定您在安装期间选择安装低分辨率版本的图像，在页面加载时您想要尝试从网络中检索高分辨率的图像，但是如果检索高分辨率版本失败，则回退到低分辨率版本。 这没有问题，而且这种做法很好，但是有另外一个问题。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如果我们有以下两张图像:</w:t>
      </w:r>
    </w:p>
    <w:tbl>
      <w:tblPr>
        <w:tblStyle w:val="16"/>
        <w:tblW w:w="102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17"/>
        <w:gridCol w:w="2727"/>
        <w:gridCol w:w="27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6" w:hRule="atLeast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textAlignment w:val="center"/>
              <w:rPr>
                <w:rFonts w:ascii="500 16px/24px var(--devsite-pri" w:hAnsi="500 16px/24px var(--devsite-pri" w:eastAsia="500 16px/24px var(--devsite-pri" w:cs="500 16px/24px var(--devsite-pri"/>
                <w:b/>
                <w:sz w:val="16"/>
                <w:szCs w:val="16"/>
              </w:rPr>
            </w:pPr>
            <w:r>
              <w:rPr>
                <w:rFonts w:hint="default" w:ascii="500 16px/24px var(--devsite-pri" w:hAnsi="500 16px/24px var(--devsite-pri" w:eastAsia="500 16px/24px var(--devsite-pri" w:cs="500 16px/24px var(--devsite-pri"/>
                <w:b/>
                <w:kern w:val="0"/>
                <w:sz w:val="16"/>
                <w:szCs w:val="16"/>
                <w:lang w:val="en-US" w:eastAsia="zh-CN" w:bidi="ar"/>
              </w:rPr>
              <w:t>屏幕密度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textAlignment w:val="center"/>
              <w:rPr>
                <w:rFonts w:hint="default" w:ascii="500 16px/24px var(--devsite-pri" w:hAnsi="500 16px/24px var(--devsite-pri" w:eastAsia="500 16px/24px var(--devsite-pri" w:cs="500 16px/24px var(--devsite-pri"/>
                <w:b/>
                <w:sz w:val="16"/>
                <w:szCs w:val="16"/>
              </w:rPr>
            </w:pPr>
            <w:r>
              <w:rPr>
                <w:rFonts w:hint="default" w:ascii="500 16px/24px var(--devsite-pri" w:hAnsi="500 16px/24px var(--devsite-pri" w:eastAsia="500 16px/24px var(--devsite-pri" w:cs="500 16px/24px var(--devsite-pri"/>
                <w:b/>
                <w:kern w:val="0"/>
                <w:sz w:val="16"/>
                <w:szCs w:val="16"/>
                <w:lang w:val="en-US" w:eastAsia="zh-CN" w:bidi="ar"/>
              </w:rPr>
              <w:t>宽度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textAlignment w:val="center"/>
              <w:rPr>
                <w:rFonts w:hint="default" w:ascii="500 16px/24px var(--devsite-pri" w:hAnsi="500 16px/24px var(--devsite-pri" w:eastAsia="500 16px/24px var(--devsite-pri" w:cs="500 16px/24px var(--devsite-pri"/>
                <w:b/>
                <w:sz w:val="16"/>
                <w:szCs w:val="16"/>
              </w:rPr>
            </w:pPr>
            <w:r>
              <w:rPr>
                <w:rFonts w:hint="default" w:ascii="500 16px/24px var(--devsite-pri" w:hAnsi="500 16px/24px var(--devsite-pri" w:eastAsia="500 16px/24px var(--devsite-pri" w:cs="500 16px/24px var(--devsite-pri"/>
                <w:b/>
                <w:kern w:val="0"/>
                <w:sz w:val="16"/>
                <w:szCs w:val="16"/>
                <w:lang w:val="en-US" w:eastAsia="zh-CN" w:bidi="ar"/>
              </w:rPr>
              <w:t>高度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textAlignment w:val="top"/>
              <w:rPr>
                <w:rFonts w:ascii="var(--devsite-primary-font-fami" w:hAnsi="var(--devsite-primary-font-fami" w:eastAsia="var(--devsite-primary-font-fami" w:cs="var(--devsite-primary-font-fami"/>
                <w:sz w:val="16"/>
                <w:szCs w:val="16"/>
              </w:rPr>
            </w:pPr>
            <w:r>
              <w:rPr>
                <w:rFonts w:hint="default" w:ascii="var(--devsite-primary-font-fami" w:hAnsi="var(--devsite-primary-font-fami" w:eastAsia="var(--devsite-primary-font-fami" w:cs="var(--devsite-primary-font-fami"/>
                <w:kern w:val="0"/>
                <w:sz w:val="16"/>
                <w:szCs w:val="16"/>
                <w:lang w:val="en-US" w:eastAsia="zh-CN" w:bidi="ar"/>
              </w:rPr>
              <w:t>1x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textAlignment w:val="top"/>
              <w:rPr>
                <w:rFonts w:hint="default" w:ascii="var(--devsite-primary-font-fami" w:hAnsi="var(--devsite-primary-font-fami" w:eastAsia="var(--devsite-primary-font-fami" w:cs="var(--devsite-primary-font-fami"/>
                <w:sz w:val="16"/>
                <w:szCs w:val="16"/>
              </w:rPr>
            </w:pPr>
            <w:r>
              <w:rPr>
                <w:rFonts w:hint="default" w:ascii="var(--devsite-primary-font-fami" w:hAnsi="var(--devsite-primary-font-fami" w:eastAsia="var(--devsite-primary-font-fami" w:cs="var(--devsite-primary-font-fami"/>
                <w:kern w:val="0"/>
                <w:sz w:val="16"/>
                <w:szCs w:val="16"/>
                <w:lang w:val="en-US" w:eastAsia="zh-CN" w:bidi="ar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textAlignment w:val="top"/>
              <w:rPr>
                <w:rFonts w:hint="default" w:ascii="var(--devsite-primary-font-fami" w:hAnsi="var(--devsite-primary-font-fami" w:eastAsia="var(--devsite-primary-font-fami" w:cs="var(--devsite-primary-font-fami"/>
                <w:sz w:val="16"/>
                <w:szCs w:val="16"/>
              </w:rPr>
            </w:pPr>
            <w:r>
              <w:rPr>
                <w:rFonts w:hint="default" w:ascii="var(--devsite-primary-font-fami" w:hAnsi="var(--devsite-primary-font-fami" w:eastAsia="var(--devsite-primary-font-fami" w:cs="var(--devsite-primary-font-fami"/>
                <w:kern w:val="0"/>
                <w:sz w:val="16"/>
                <w:szCs w:val="16"/>
                <w:lang w:val="en-US" w:eastAsia="zh-CN" w:bidi="ar"/>
              </w:rPr>
              <w:t>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textAlignment w:val="top"/>
              <w:rPr>
                <w:rFonts w:hint="default" w:ascii="var(--devsite-primary-font-fami" w:hAnsi="var(--devsite-primary-font-fami" w:eastAsia="var(--devsite-primary-font-fami" w:cs="var(--devsite-primary-font-fami"/>
                <w:sz w:val="16"/>
                <w:szCs w:val="16"/>
              </w:rPr>
            </w:pPr>
            <w:r>
              <w:rPr>
                <w:rFonts w:hint="default" w:ascii="var(--devsite-primary-font-fami" w:hAnsi="var(--devsite-primary-font-fami" w:eastAsia="var(--devsite-primary-font-fami" w:cs="var(--devsite-primary-font-fami"/>
                <w:kern w:val="0"/>
                <w:sz w:val="16"/>
                <w:szCs w:val="16"/>
                <w:lang w:val="en-US" w:eastAsia="zh-CN" w:bidi="ar"/>
              </w:rPr>
              <w:t>2x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textAlignment w:val="top"/>
              <w:rPr>
                <w:rFonts w:hint="default" w:ascii="var(--devsite-primary-font-fami" w:hAnsi="var(--devsite-primary-font-fami" w:eastAsia="var(--devsite-primary-font-fami" w:cs="var(--devsite-primary-font-fami"/>
                <w:sz w:val="16"/>
                <w:szCs w:val="16"/>
              </w:rPr>
            </w:pPr>
            <w:r>
              <w:rPr>
                <w:rFonts w:hint="default" w:ascii="var(--devsite-primary-font-fami" w:hAnsi="var(--devsite-primary-font-fami" w:eastAsia="var(--devsite-primary-font-fami" w:cs="var(--devsite-primary-font-fami"/>
                <w:kern w:val="0"/>
                <w:sz w:val="16"/>
                <w:szCs w:val="16"/>
                <w:lang w:val="en-US" w:eastAsia="zh-CN" w:bidi="ar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tLeast"/>
              <w:ind w:left="0" w:right="0"/>
              <w:jc w:val="left"/>
              <w:textAlignment w:val="top"/>
              <w:rPr>
                <w:rFonts w:hint="default" w:ascii="var(--devsite-primary-font-fami" w:hAnsi="var(--devsite-primary-font-fami" w:eastAsia="var(--devsite-primary-font-fami" w:cs="var(--devsite-primary-font-fami"/>
                <w:sz w:val="16"/>
                <w:szCs w:val="16"/>
              </w:rPr>
            </w:pPr>
            <w:r>
              <w:rPr>
                <w:rFonts w:hint="default" w:ascii="var(--devsite-primary-font-fami" w:hAnsi="var(--devsite-primary-font-fami" w:eastAsia="var(--devsite-primary-font-fami" w:cs="var(--devsite-primary-font-fami"/>
                <w:kern w:val="0"/>
                <w:sz w:val="16"/>
                <w:szCs w:val="16"/>
                <w:lang w:val="en-US" w:eastAsia="zh-CN" w:bidi="ar"/>
              </w:rPr>
              <w:t>800</w:t>
            </w:r>
          </w:p>
        </w:tc>
      </w:tr>
    </w:tbl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在 </w:t>
      </w:r>
      <w:r>
        <w:rPr>
          <w:rStyle w:val="20"/>
          <w:rFonts w:hint="default" w:ascii="var(--devsite-code-font-family)" w:hAnsi="var(--devsite-code-font-family)" w:eastAsia="var(--devsite-code-font-family)" w:cs="var(--devsite-code-font-family)"/>
          <w:i w:val="0"/>
          <w:caps w:val="0"/>
          <w:color w:val="202124"/>
          <w:spacing w:val="0"/>
          <w:sz w:val="17"/>
          <w:szCs w:val="17"/>
          <w:shd w:val="clear" w:fill="FFFFFF"/>
        </w:rPr>
        <w:t>srcset</w:t>
      </w: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 图像中，我们有一些像这样的标记:</w:t>
      </w:r>
    </w:p>
    <w:p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</w:pPr>
      <w:r>
        <w:rPr>
          <w:rFonts w:hint="default" w:ascii="var(--devsite-code-font-family)" w:hAnsi="var(--devsite-code-font-family)" w:eastAsia="var(--devsite-code-font-family)" w:cs="var(--devsite-code-font-family)"/>
          <w:color w:val="1967D2"/>
          <w:sz w:val="16"/>
          <w:szCs w:val="16"/>
        </w:rPr>
        <w:t>&lt;img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 xml:space="preserve"> </w:t>
      </w:r>
      <w:r>
        <w:rPr>
          <w:rFonts w:hint="default" w:ascii="var(--devsite-code-font-family)" w:hAnsi="var(--devsite-code-font-family)" w:eastAsia="var(--devsite-code-font-family)" w:cs="var(--devsite-code-font-family)"/>
          <w:color w:val="9334E6"/>
          <w:sz w:val="16"/>
          <w:szCs w:val="16"/>
        </w:rPr>
        <w:t>src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>=</w:t>
      </w:r>
      <w:r>
        <w:rPr>
          <w:rFonts w:hint="default" w:ascii="var(--devsite-code-font-family)" w:hAnsi="var(--devsite-code-font-family)" w:eastAsia="var(--devsite-code-font-family)" w:cs="var(--devsite-code-font-family)"/>
          <w:color w:val="188038"/>
          <w:sz w:val="16"/>
          <w:szCs w:val="16"/>
        </w:rPr>
        <w:t>"image-src.png"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 xml:space="preserve"> </w:t>
      </w:r>
      <w:r>
        <w:rPr>
          <w:rFonts w:hint="default" w:ascii="var(--devsite-code-font-family)" w:hAnsi="var(--devsite-code-font-family)" w:eastAsia="var(--devsite-code-font-family)" w:cs="var(--devsite-code-font-family)"/>
          <w:color w:val="9334E6"/>
          <w:sz w:val="16"/>
          <w:szCs w:val="16"/>
        </w:rPr>
        <w:t>srcset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>=</w:t>
      </w:r>
      <w:r>
        <w:rPr>
          <w:rFonts w:hint="default" w:ascii="var(--devsite-code-font-family)" w:hAnsi="var(--devsite-code-font-family)" w:eastAsia="var(--devsite-code-font-family)" w:cs="var(--devsite-code-font-family)"/>
          <w:color w:val="188038"/>
          <w:sz w:val="16"/>
          <w:szCs w:val="16"/>
        </w:rPr>
        <w:t>"image-src.png 1x, image-2x.png 2x"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 xml:space="preserve"> </w:t>
      </w:r>
      <w:r>
        <w:rPr>
          <w:rFonts w:hint="default" w:ascii="var(--devsite-code-font-family)" w:hAnsi="var(--devsite-code-font-family)" w:eastAsia="var(--devsite-code-font-family)" w:cs="var(--devsite-code-font-family)"/>
          <w:color w:val="1967D2"/>
          <w:sz w:val="16"/>
          <w:szCs w:val="16"/>
        </w:rPr>
        <w:t>/&gt;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如果我们使用的是 2x 显示屏，浏览器将会选择下载 </w:t>
      </w:r>
      <w:r>
        <w:rPr>
          <w:rStyle w:val="20"/>
          <w:rFonts w:hint="default" w:ascii="var(--devsite-code-font-family)" w:hAnsi="var(--devsite-code-font-family)" w:eastAsia="var(--devsite-code-font-family)" w:cs="var(--devsite-code-font-family)"/>
          <w:i w:val="0"/>
          <w:caps w:val="0"/>
          <w:color w:val="202124"/>
          <w:spacing w:val="0"/>
          <w:sz w:val="17"/>
          <w:szCs w:val="17"/>
          <w:shd w:val="clear" w:fill="FFFFFF"/>
        </w:rPr>
        <w:t>image-2x.png</w:t>
      </w: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。如果我们处于离线状态，您可以对请求执行 </w:t>
      </w:r>
      <w:r>
        <w:rPr>
          <w:rStyle w:val="20"/>
          <w:rFonts w:hint="default" w:ascii="var(--devsite-code-font-family)" w:hAnsi="var(--devsite-code-font-family)" w:eastAsia="var(--devsite-code-font-family)" w:cs="var(--devsite-code-font-family)"/>
          <w:i w:val="0"/>
          <w:caps w:val="0"/>
          <w:color w:val="202124"/>
          <w:spacing w:val="0"/>
          <w:sz w:val="17"/>
          <w:szCs w:val="17"/>
          <w:shd w:val="clear" w:fill="FFFFFF"/>
        </w:rPr>
        <w:t>.catch()</w:t>
      </w: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 并返回 </w:t>
      </w:r>
      <w:r>
        <w:rPr>
          <w:rStyle w:val="20"/>
          <w:rFonts w:hint="default" w:ascii="var(--devsite-code-font-family)" w:hAnsi="var(--devsite-code-font-family)" w:eastAsia="var(--devsite-code-font-family)" w:cs="var(--devsite-code-font-family)"/>
          <w:i w:val="0"/>
          <w:caps w:val="0"/>
          <w:color w:val="202124"/>
          <w:spacing w:val="0"/>
          <w:sz w:val="17"/>
          <w:szCs w:val="17"/>
          <w:shd w:val="clear" w:fill="FFFFFF"/>
        </w:rPr>
        <w:t>image-src.png</w:t>
      </w: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（如已缓存）。但是，浏览器会期望 2x 屏幕上的图像有额外的像素，这样图像将显示为 200x200 CSS 像素而不是 400x400 CSS 像素。 解决该问题的唯一办法是设定固定的图像高度和宽度。</w:t>
      </w:r>
    </w:p>
    <w:p>
      <w:pPr>
        <w:pStyle w:val="14"/>
        <w:keepNext w:val="0"/>
        <w:keepLines w:val="0"/>
        <w:widowControl/>
        <w:suppressLineNumbers w:val="0"/>
        <w:bidi w:val="0"/>
        <w:spacing w:before="0" w:beforeAutospacing="0" w:after="0" w:afterAutospacing="0" w:line="240" w:lineRule="atLeast"/>
        <w:ind w:left="0" w:right="0"/>
        <w:jc w:val="left"/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</w:pPr>
      <w:r>
        <w:rPr>
          <w:rFonts w:hint="default" w:ascii="var(--devsite-code-font-family)" w:hAnsi="var(--devsite-code-font-family)" w:eastAsia="var(--devsite-code-font-family)" w:cs="var(--devsite-code-font-family)"/>
          <w:color w:val="1967D2"/>
          <w:sz w:val="16"/>
          <w:szCs w:val="16"/>
        </w:rPr>
        <w:t>&lt;img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 xml:space="preserve"> </w:t>
      </w:r>
      <w:r>
        <w:rPr>
          <w:rFonts w:hint="default" w:ascii="var(--devsite-code-font-family)" w:hAnsi="var(--devsite-code-font-family)" w:eastAsia="var(--devsite-code-font-family)" w:cs="var(--devsite-code-font-family)"/>
          <w:color w:val="9334E6"/>
          <w:sz w:val="16"/>
          <w:szCs w:val="16"/>
        </w:rPr>
        <w:t>src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>=</w:t>
      </w:r>
      <w:r>
        <w:rPr>
          <w:rFonts w:hint="default" w:ascii="var(--devsite-code-font-family)" w:hAnsi="var(--devsite-code-font-family)" w:eastAsia="var(--devsite-code-font-family)" w:cs="var(--devsite-code-font-family)"/>
          <w:color w:val="188038"/>
          <w:sz w:val="16"/>
          <w:szCs w:val="16"/>
        </w:rPr>
        <w:t>"image-src.png"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 xml:space="preserve"> </w:t>
      </w:r>
      <w:r>
        <w:rPr>
          <w:rFonts w:hint="default" w:ascii="var(--devsite-code-font-family)" w:hAnsi="var(--devsite-code-font-family)" w:eastAsia="var(--devsite-code-font-family)" w:cs="var(--devsite-code-font-family)"/>
          <w:color w:val="9334E6"/>
          <w:sz w:val="16"/>
          <w:szCs w:val="16"/>
        </w:rPr>
        <w:t>srcset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>=</w:t>
      </w:r>
      <w:r>
        <w:rPr>
          <w:rFonts w:hint="default" w:ascii="var(--devsite-code-font-family)" w:hAnsi="var(--devsite-code-font-family)" w:eastAsia="var(--devsite-code-font-family)" w:cs="var(--devsite-code-font-family)"/>
          <w:color w:val="188038"/>
          <w:sz w:val="16"/>
          <w:szCs w:val="16"/>
        </w:rPr>
        <w:t>"image-src.png 1x, image-2x.png 2x"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br w:type="textWrapping"/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> </w:t>
      </w:r>
      <w:r>
        <w:rPr>
          <w:rFonts w:hint="default" w:ascii="var(--devsite-code-font-family)" w:hAnsi="var(--devsite-code-font-family)" w:eastAsia="var(--devsite-code-font-family)" w:cs="var(--devsite-code-font-family)"/>
          <w:color w:val="9334E6"/>
          <w:sz w:val="16"/>
          <w:szCs w:val="16"/>
        </w:rPr>
        <w:t>style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>=</w:t>
      </w:r>
      <w:r>
        <w:rPr>
          <w:rFonts w:hint="default" w:ascii="var(--devsite-code-font-family)" w:hAnsi="var(--devsite-code-font-family)" w:eastAsia="var(--devsite-code-font-family)" w:cs="var(--devsite-code-font-family)"/>
          <w:color w:val="188038"/>
          <w:sz w:val="16"/>
          <w:szCs w:val="16"/>
        </w:rPr>
        <w:t>"</w:t>
      </w:r>
      <w:r>
        <w:rPr>
          <w:rFonts w:hint="default" w:ascii="var(--devsite-code-font-family)" w:hAnsi="var(--devsite-code-font-family)" w:eastAsia="var(--devsite-code-font-family)" w:cs="var(--devsite-code-font-family)"/>
          <w:color w:val="1967D2"/>
          <w:sz w:val="16"/>
          <w:szCs w:val="16"/>
        </w:rPr>
        <w:t>width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>:</w:t>
      </w:r>
      <w:r>
        <w:rPr>
          <w:rFonts w:hint="default" w:ascii="var(--devsite-code-font-family)" w:hAnsi="var(--devsite-code-font-family)" w:eastAsia="var(--devsite-code-font-family)" w:cs="var(--devsite-code-font-family)"/>
          <w:color w:val="C5221F"/>
          <w:sz w:val="16"/>
          <w:szCs w:val="16"/>
        </w:rPr>
        <w:t>400px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 xml:space="preserve">; </w:t>
      </w:r>
      <w:r>
        <w:rPr>
          <w:rFonts w:hint="default" w:ascii="var(--devsite-code-font-family)" w:hAnsi="var(--devsite-code-font-family)" w:eastAsia="var(--devsite-code-font-family)" w:cs="var(--devsite-code-font-family)"/>
          <w:color w:val="1967D2"/>
          <w:sz w:val="16"/>
          <w:szCs w:val="16"/>
        </w:rPr>
        <w:t>height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 xml:space="preserve">: </w:t>
      </w:r>
      <w:r>
        <w:rPr>
          <w:rFonts w:hint="default" w:ascii="var(--devsite-code-font-family)" w:hAnsi="var(--devsite-code-font-family)" w:eastAsia="var(--devsite-code-font-family)" w:cs="var(--devsite-code-font-family)"/>
          <w:color w:val="C5221F"/>
          <w:sz w:val="16"/>
          <w:szCs w:val="16"/>
        </w:rPr>
        <w:t>400px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>;</w:t>
      </w:r>
      <w:r>
        <w:rPr>
          <w:rFonts w:hint="default" w:ascii="var(--devsite-code-font-family)" w:hAnsi="var(--devsite-code-font-family)" w:eastAsia="var(--devsite-code-font-family)" w:cs="var(--devsite-code-font-family)"/>
          <w:color w:val="188038"/>
          <w:sz w:val="16"/>
          <w:szCs w:val="16"/>
        </w:rPr>
        <w:t>"</w:t>
      </w:r>
      <w:r>
        <w:rPr>
          <w:rFonts w:hint="default" w:ascii="var(--devsite-code-font-family)" w:hAnsi="var(--devsite-code-font-family)" w:eastAsia="var(--devsite-code-font-family)" w:cs="var(--devsite-code-font-family)"/>
          <w:sz w:val="16"/>
          <w:szCs w:val="16"/>
        </w:rPr>
        <w:t xml:space="preserve"> </w:t>
      </w:r>
      <w:r>
        <w:rPr>
          <w:rFonts w:hint="default" w:ascii="var(--devsite-code-font-family)" w:hAnsi="var(--devsite-code-font-family)" w:eastAsia="var(--devsite-code-font-family)" w:cs="var(--devsite-code-font-family)"/>
          <w:color w:val="1967D2"/>
          <w:sz w:val="16"/>
          <w:szCs w:val="16"/>
        </w:rPr>
        <w:t>/&gt;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对于要用于艺术指导的 </w:t>
      </w:r>
      <w:r>
        <w:rPr>
          <w:rStyle w:val="20"/>
          <w:rFonts w:hint="default" w:ascii="var(--devsite-code-font-family)" w:hAnsi="var(--devsite-code-font-family)" w:eastAsia="var(--devsite-code-font-family)" w:cs="var(--devsite-code-font-family)"/>
          <w:i w:val="0"/>
          <w:caps w:val="0"/>
          <w:color w:val="202124"/>
          <w:spacing w:val="0"/>
          <w:sz w:val="17"/>
          <w:szCs w:val="17"/>
          <w:shd w:val="clear" w:fill="FFFFFF"/>
        </w:rPr>
        <w:t>&lt;picture&gt;</w:t>
      </w:r>
      <w:r>
        <w:rPr>
          <w:rFonts w:hint="default" w:ascii="sans-serif" w:hAnsi="sans-serif" w:eastAsia="sans-serif" w:cs="sans-serif"/>
          <w:i w:val="0"/>
          <w:caps w:val="0"/>
          <w:color w:val="202124"/>
          <w:spacing w:val="0"/>
          <w:sz w:val="19"/>
          <w:szCs w:val="19"/>
          <w:shd w:val="clear" w:fill="FFFFFF"/>
        </w:rPr>
        <w:t> 元素，这会变得相当困难，而且很大程度上取决于图像的创建和使用方式，但是您可以使用类似于 srcset 的方法。</w:t>
      </w:r>
    </w:p>
    <w:p>
      <w:pPr>
        <w:pStyle w:val="2"/>
        <w:bidi w:val="0"/>
      </w:pPr>
      <w:bookmarkStart w:id="7" w:name="_Toc1636"/>
      <w:r>
        <w:rPr>
          <w:rFonts w:hint="default"/>
        </w:rPr>
        <w:t>常遵循以下基本步骤来使用 service workers：</w:t>
      </w:r>
      <w:bookmarkEnd w:id="7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i w:val="0"/>
          <w:caps w:val="0"/>
          <w:color w:val="1B1B1B"/>
          <w:spacing w:val="-1"/>
          <w:sz w:val="19"/>
          <w:szCs w:val="19"/>
          <w:shd w:val="clear" w:fill="FFFFFF"/>
        </w:rPr>
        <w:t>service worker URL 通过 </w:t>
      </w:r>
      <w:r>
        <w:rPr>
          <w:rFonts w:hint="default" w:ascii="Arial" w:hAnsi="Arial" w:cs="Arial"/>
          <w:i w:val="0"/>
          <w:caps w:val="0"/>
          <w:color w:val="005282"/>
          <w:spacing w:val="-1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5282"/>
          <w:spacing w:val="-1"/>
          <w:sz w:val="19"/>
          <w:szCs w:val="19"/>
          <w:u w:val="single"/>
          <w:shd w:val="clear" w:fill="FFFFFF"/>
        </w:rPr>
        <w:instrText xml:space="preserve"> HYPERLINK "https://developer.mozilla.org/zh-CN/docs/Web/API/ServiceWorkerContainer/register" </w:instrText>
      </w:r>
      <w:r>
        <w:rPr>
          <w:rFonts w:hint="default" w:ascii="Arial" w:hAnsi="Arial" w:cs="Arial"/>
          <w:i w:val="0"/>
          <w:caps w:val="0"/>
          <w:color w:val="005282"/>
          <w:spacing w:val="-1"/>
          <w:sz w:val="19"/>
          <w:szCs w:val="19"/>
          <w:u w:val="single"/>
          <w:shd w:val="clear" w:fill="FFFFFF"/>
        </w:rPr>
        <w:fldChar w:fldCharType="separate"/>
      </w:r>
      <w:r>
        <w:rPr>
          <w:rStyle w:val="19"/>
          <w:rFonts w:ascii="Consolas" w:hAnsi="Consolas" w:eastAsia="Consolas" w:cs="Consolas"/>
          <w:i w:val="0"/>
          <w:caps w:val="0"/>
          <w:color w:val="005282"/>
          <w:spacing w:val="-1"/>
          <w:sz w:val="19"/>
          <w:szCs w:val="19"/>
          <w:u w:val="single"/>
          <w:bdr w:val="none" w:color="auto" w:sz="0" w:space="0"/>
          <w:shd w:val="clear" w:fill="F4F4F4"/>
        </w:rPr>
        <w:t>serviceWorkerContainer.register()</w:t>
      </w:r>
      <w:r>
        <w:rPr>
          <w:rFonts w:hint="default" w:ascii="Arial" w:hAnsi="Arial" w:cs="Arial"/>
          <w:i w:val="0"/>
          <w:caps w:val="0"/>
          <w:color w:val="005282"/>
          <w:spacing w:val="-1"/>
          <w:sz w:val="19"/>
          <w:szCs w:val="19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1B1B1B"/>
          <w:spacing w:val="-1"/>
          <w:sz w:val="19"/>
          <w:szCs w:val="19"/>
          <w:shd w:val="clear" w:fill="FFFFFF"/>
        </w:rPr>
        <w:t> 来获取和注册。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i w:val="0"/>
          <w:caps w:val="0"/>
          <w:color w:val="1B1B1B"/>
          <w:spacing w:val="-1"/>
          <w:sz w:val="19"/>
          <w:szCs w:val="19"/>
          <w:shd w:val="clear" w:fill="FFFFFF"/>
        </w:rPr>
        <w:t>如果注册成功，service worker 就在 </w:t>
      </w:r>
      <w:r>
        <w:rPr>
          <w:rFonts w:hint="default" w:ascii="Arial" w:hAnsi="Arial" w:cs="Arial"/>
          <w:i w:val="0"/>
          <w:caps w:val="0"/>
          <w:color w:val="005282"/>
          <w:spacing w:val="-1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05282"/>
          <w:spacing w:val="-1"/>
          <w:sz w:val="19"/>
          <w:szCs w:val="19"/>
          <w:u w:val="single"/>
          <w:shd w:val="clear" w:fill="FFFFFF"/>
        </w:rPr>
        <w:instrText xml:space="preserve"> HYPERLINK "https://developer.mozilla.org/zh-CN/docs/Web/API/ServiceWorkerGlobalScope" </w:instrText>
      </w:r>
      <w:r>
        <w:rPr>
          <w:rFonts w:hint="default" w:ascii="Arial" w:hAnsi="Arial" w:cs="Arial"/>
          <w:i w:val="0"/>
          <w:caps w:val="0"/>
          <w:color w:val="005282"/>
          <w:spacing w:val="-1"/>
          <w:sz w:val="19"/>
          <w:szCs w:val="19"/>
          <w:u w:val="single"/>
          <w:shd w:val="clear" w:fill="FFFFFF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005282"/>
          <w:spacing w:val="-1"/>
          <w:sz w:val="19"/>
          <w:szCs w:val="19"/>
          <w:u w:val="single"/>
          <w:bdr w:val="none" w:color="auto" w:sz="0" w:space="0"/>
          <w:shd w:val="clear" w:fill="F4F4F4"/>
        </w:rPr>
        <w:t>ServiceWorkerGlobalScope</w:t>
      </w:r>
      <w:r>
        <w:rPr>
          <w:rFonts w:hint="default" w:ascii="Arial" w:hAnsi="Arial" w:cs="Arial"/>
          <w:i w:val="0"/>
          <w:caps w:val="0"/>
          <w:color w:val="005282"/>
          <w:spacing w:val="-1"/>
          <w:sz w:val="19"/>
          <w:szCs w:val="19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1B1B1B"/>
          <w:spacing w:val="-1"/>
          <w:sz w:val="19"/>
          <w:szCs w:val="19"/>
          <w:shd w:val="clear" w:fill="FFFFFF"/>
        </w:rPr>
        <w:t> 环境中运行； 这是一个特殊类型的 worker 上下文运行环境，与主运行线程（执行脚本）相独立，同时也没有访问 DOM 的能力。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i w:val="0"/>
          <w:caps w:val="0"/>
          <w:color w:val="1B1B1B"/>
          <w:spacing w:val="-1"/>
          <w:sz w:val="19"/>
          <w:szCs w:val="19"/>
          <w:shd w:val="clear" w:fill="FFFFFF"/>
        </w:rPr>
        <w:t>service worker 现在可以处理事件了。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i w:val="0"/>
          <w:caps w:val="0"/>
          <w:color w:val="1B1B1B"/>
          <w:spacing w:val="-1"/>
          <w:sz w:val="19"/>
          <w:szCs w:val="19"/>
          <w:shd w:val="clear" w:fill="FFFFFF"/>
        </w:rPr>
        <w:t>受 service worker 控制的页面打开后会尝试去安装 service worker。最先发送给 service worker 的事件是安装事件(在这个事件里可以开始进行填充 IndexDB和缓存站点资源)。这个流程同原生 APP 或者 Firefox OS APP 是一样的 — 让所有资源可离线访问。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i w:val="0"/>
          <w:caps w:val="0"/>
          <w:color w:val="1B1B1B"/>
          <w:spacing w:val="-1"/>
          <w:sz w:val="19"/>
          <w:szCs w:val="19"/>
          <w:shd w:val="clear" w:fill="FFFFFF"/>
        </w:rPr>
        <w:t>当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B1B1B"/>
          <w:spacing w:val="-1"/>
          <w:sz w:val="19"/>
          <w:szCs w:val="19"/>
          <w:bdr w:val="none" w:color="auto" w:sz="0" w:space="0"/>
          <w:shd w:val="clear" w:fill="F4F4F4"/>
        </w:rPr>
        <w:t>oninstall</w:t>
      </w:r>
      <w:r>
        <w:rPr>
          <w:rFonts w:hint="default" w:ascii="Arial" w:hAnsi="Arial" w:cs="Arial"/>
          <w:i w:val="0"/>
          <w:caps w:val="0"/>
          <w:color w:val="1B1B1B"/>
          <w:spacing w:val="-1"/>
          <w:sz w:val="19"/>
          <w:szCs w:val="19"/>
          <w:shd w:val="clear" w:fill="FFFFFF"/>
        </w:rPr>
        <w:t> 事件的处理程序执行完毕后，可以认为 service worker 安装完成了。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i w:val="0"/>
          <w:caps w:val="0"/>
          <w:color w:val="1B1B1B"/>
          <w:spacing w:val="-1"/>
          <w:sz w:val="19"/>
          <w:szCs w:val="19"/>
          <w:shd w:val="clear" w:fill="FFFFFF"/>
        </w:rPr>
        <w:t>下一步是激活。当 service worker 安装完成后，会接收到一个激活事件(activate event)。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B1B1B"/>
          <w:spacing w:val="-1"/>
          <w:sz w:val="19"/>
          <w:szCs w:val="19"/>
          <w:bdr w:val="none" w:color="auto" w:sz="0" w:space="0"/>
          <w:shd w:val="clear" w:fill="F4F4F4"/>
        </w:rPr>
        <w:t>onactivate</w:t>
      </w:r>
      <w:r>
        <w:rPr>
          <w:rFonts w:hint="default" w:ascii="Arial" w:hAnsi="Arial" w:cs="Arial"/>
          <w:i w:val="0"/>
          <w:caps w:val="0"/>
          <w:color w:val="1B1B1B"/>
          <w:spacing w:val="-1"/>
          <w:sz w:val="19"/>
          <w:szCs w:val="19"/>
          <w:shd w:val="clear" w:fill="FFFFFF"/>
        </w:rPr>
        <w:t> 主要用途是清理先前版本的 service worker 脚本中使用的资源。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Arial" w:hAnsi="Arial" w:cs="Arial"/>
          <w:i w:val="0"/>
          <w:caps w:val="0"/>
          <w:color w:val="1B1B1B"/>
          <w:spacing w:val="-1"/>
          <w:sz w:val="19"/>
          <w:szCs w:val="19"/>
          <w:shd w:val="clear" w:fill="FFFFFF"/>
        </w:rPr>
        <w:t>Service Worker 现在可以控制页面了，但仅是在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B1B1B"/>
          <w:spacing w:val="-1"/>
          <w:sz w:val="19"/>
          <w:szCs w:val="19"/>
          <w:bdr w:val="none" w:color="auto" w:sz="0" w:space="0"/>
          <w:shd w:val="clear" w:fill="F4F4F4"/>
        </w:rPr>
        <w:t>register()</w:t>
      </w:r>
      <w:r>
        <w:rPr>
          <w:rFonts w:hint="default" w:ascii="Arial" w:hAnsi="Arial" w:cs="Arial"/>
          <w:i w:val="0"/>
          <w:caps w:val="0"/>
          <w:color w:val="1B1B1B"/>
          <w:spacing w:val="-1"/>
          <w:sz w:val="19"/>
          <w:szCs w:val="19"/>
          <w:shd w:val="clear" w:fill="FFFFFF"/>
        </w:rPr>
        <w:t>  成功后的打开的页面。也就是说，页面起始于有没有 service worker ，且在页面的接下来生命周期内维持这个状态。所以，页面不得不重新加载以让 service worker 获得完全的控制。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ascii="Palatino Linotype" w:hAnsi="Palatino Linotype" w:eastAsia="Palatino Linotype" w:cs="Palatino Linotype"/>
          <w:i w:val="0"/>
          <w:caps w:val="0"/>
          <w:color w:val="1B1B1B"/>
        </w:rPr>
      </w:pPr>
      <w:bookmarkStart w:id="8" w:name="_Toc11375"/>
      <w:r>
        <w:rPr>
          <w:rFonts w:hint="default" w:ascii="Palatino Linotype" w:hAnsi="Palatino Linotype" w:eastAsia="Palatino Linotype" w:cs="Palatino Linotype"/>
          <w:i w:val="0"/>
          <w:caps w:val="0"/>
          <w:color w:val="1B1B1B"/>
          <w:u w:val="none"/>
          <w:shd w:val="clear" w:fill="FFFFFF"/>
        </w:rPr>
        <w:fldChar w:fldCharType="begin"/>
      </w:r>
      <w:r>
        <w:rPr>
          <w:rFonts w:hint="default" w:ascii="Palatino Linotype" w:hAnsi="Palatino Linotype" w:eastAsia="Palatino Linotype" w:cs="Palatino Linotype"/>
          <w:i w:val="0"/>
          <w:caps w:val="0"/>
          <w:color w:val="1B1B1B"/>
          <w:u w:val="none"/>
          <w:shd w:val="clear" w:fill="FFFFFF"/>
        </w:rPr>
        <w:instrText xml:space="preserve"> HYPERLINK "https://developer.mozilla.org/zh-CN/docs/Web/API/Service_Worker_API/Using_Service_Workers" \l "promises" \o "Permalink to Promises" </w:instrText>
      </w:r>
      <w:r>
        <w:rPr>
          <w:rFonts w:hint="default" w:ascii="Palatino Linotype" w:hAnsi="Palatino Linotype" w:eastAsia="Palatino Linotype" w:cs="Palatino Linotype"/>
          <w:i w:val="0"/>
          <w:caps w:val="0"/>
          <w:color w:val="1B1B1B"/>
          <w:u w:val="none"/>
          <w:shd w:val="clear" w:fill="FFFFFF"/>
        </w:rPr>
        <w:fldChar w:fldCharType="separate"/>
      </w:r>
      <w:r>
        <w:rPr>
          <w:rStyle w:val="19"/>
          <w:rFonts w:hint="default" w:ascii="Palatino Linotype" w:hAnsi="Palatino Linotype" w:eastAsia="Palatino Linotype" w:cs="Palatino Linotype"/>
          <w:i w:val="0"/>
          <w:caps w:val="0"/>
          <w:color w:val="1B1B1B"/>
          <w:u w:val="none"/>
          <w:shd w:val="clear" w:fill="FFFFFF"/>
        </w:rPr>
        <w:t>Promises</w:t>
      </w:r>
      <w:r>
        <w:rPr>
          <w:rFonts w:hint="default" w:ascii="Palatino Linotype" w:hAnsi="Palatino Linotype" w:eastAsia="Palatino Linotype" w:cs="Palatino Linotype"/>
          <w:i w:val="0"/>
          <w:caps w:val="0"/>
          <w:color w:val="1B1B1B"/>
          <w:u w:val="none"/>
          <w:shd w:val="clear" w:fill="FFFFFF"/>
        </w:rPr>
        <w:fldChar w:fldCharType="end"/>
      </w:r>
      <w:bookmarkEnd w:id="8"/>
    </w:p>
    <w:p>
      <w:pPr>
        <w:pStyle w:val="15"/>
        <w:keepNext w:val="0"/>
        <w:keepLines w:val="0"/>
        <w:widowControl/>
        <w:suppressLineNumbers w:val="0"/>
        <w:spacing w:before="210" w:beforeAutospacing="0" w:after="288" w:afterAutospacing="0"/>
        <w:ind w:left="0" w:right="0"/>
      </w:pPr>
      <w:r>
        <w:rPr>
          <w:rFonts w:ascii="Arial" w:hAnsi="Arial" w:cs="Arial"/>
          <w:i w:val="0"/>
          <w:caps w:val="0"/>
          <w:color w:val="005282"/>
          <w:spacing w:val="-1"/>
          <w:sz w:val="19"/>
          <w:szCs w:val="19"/>
          <w:u w:val="single"/>
          <w:shd w:val="clear" w:fill="FFFFFF"/>
        </w:rPr>
        <w:fldChar w:fldCharType="begin"/>
      </w:r>
      <w:r>
        <w:rPr>
          <w:rFonts w:ascii="Arial" w:hAnsi="Arial" w:cs="Arial"/>
          <w:i w:val="0"/>
          <w:caps w:val="0"/>
          <w:color w:val="005282"/>
          <w:spacing w:val="-1"/>
          <w:sz w:val="19"/>
          <w:szCs w:val="19"/>
          <w:u w:val="single"/>
          <w:shd w:val="clear" w:fill="FFFFFF"/>
        </w:rPr>
        <w:instrText xml:space="preserve"> HYPERLINK "https://developer.mozilla.org/en-US/docs/Web/JavaScript/Reference/Global_Objects/Promise" </w:instrText>
      </w:r>
      <w:r>
        <w:rPr>
          <w:rFonts w:ascii="Arial" w:hAnsi="Arial" w:cs="Arial"/>
          <w:i w:val="0"/>
          <w:caps w:val="0"/>
          <w:color w:val="005282"/>
          <w:spacing w:val="-1"/>
          <w:sz w:val="19"/>
          <w:szCs w:val="19"/>
          <w:u w:val="single"/>
          <w:shd w:val="clear" w:fill="FFFFFF"/>
        </w:rPr>
        <w:fldChar w:fldCharType="separate"/>
      </w:r>
      <w:r>
        <w:rPr>
          <w:rStyle w:val="19"/>
          <w:rFonts w:hint="default" w:ascii="Arial" w:hAnsi="Arial" w:cs="Arial"/>
          <w:i w:val="0"/>
          <w:caps w:val="0"/>
          <w:color w:val="005282"/>
          <w:spacing w:val="-1"/>
          <w:sz w:val="19"/>
          <w:szCs w:val="19"/>
          <w:u w:val="single"/>
          <w:shd w:val="clear" w:fill="FFFFFF"/>
        </w:rPr>
        <w:t>Promises</w:t>
      </w:r>
      <w:r>
        <w:rPr>
          <w:rFonts w:hint="default" w:ascii="Arial" w:hAnsi="Arial" w:cs="Arial"/>
          <w:i w:val="0"/>
          <w:caps w:val="0"/>
          <w:color w:val="005282"/>
          <w:spacing w:val="-1"/>
          <w:sz w:val="19"/>
          <w:szCs w:val="19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1B1B1B"/>
          <w:spacing w:val="-1"/>
          <w:sz w:val="19"/>
          <w:szCs w:val="19"/>
          <w:shd w:val="clear" w:fill="FFFFFF"/>
        </w:rPr>
        <w:t> 是一种非常适用于异步操作的机制，一个操作依赖于另一个操作的成功执行。这是 service worker 的核心工作机制。</w:t>
      </w:r>
      <w:r>
        <w:rPr>
          <w:rFonts w:hint="default" w:ascii="Arial" w:hAnsi="Arial" w:cs="Arial"/>
          <w:i w:val="0"/>
          <w:caps w:val="0"/>
          <w:color w:val="1B1B1B"/>
          <w:spacing w:val="-1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1B1B1B"/>
          <w:spacing w:val="-1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1B1B1B"/>
          <w:spacing w:val="-1"/>
          <w:sz w:val="19"/>
          <w:szCs w:val="19"/>
          <w:shd w:val="clear" w:fill="FFFFFF"/>
        </w:rPr>
        <w:t>Promises 可以做很多事情。但现在，你只需要知道，如果有什么返回了一个promise，你可以在后面加上 </w:t>
      </w:r>
      <w:r>
        <w:rPr>
          <w:rStyle w:val="20"/>
          <w:rFonts w:ascii="Consolas" w:hAnsi="Consolas" w:eastAsia="Consolas" w:cs="Consolas"/>
          <w:i w:val="0"/>
          <w:caps w:val="0"/>
          <w:color w:val="1B1B1B"/>
          <w:spacing w:val="-1"/>
          <w:sz w:val="19"/>
          <w:szCs w:val="19"/>
          <w:bdr w:val="none" w:color="auto" w:sz="0" w:space="0"/>
          <w:shd w:val="clear" w:fill="F4F4F4"/>
        </w:rPr>
        <w:t>.then()</w:t>
      </w:r>
      <w:r>
        <w:rPr>
          <w:rFonts w:hint="default" w:ascii="Arial" w:hAnsi="Arial" w:cs="Arial"/>
          <w:i w:val="0"/>
          <w:caps w:val="0"/>
          <w:color w:val="1B1B1B"/>
          <w:spacing w:val="-1"/>
          <w:sz w:val="19"/>
          <w:szCs w:val="19"/>
          <w:shd w:val="clear" w:fill="FFFFFF"/>
        </w:rPr>
        <w:t> 来传入成功和失败的回调函数。或者，你可以在后面加上 </w:t>
      </w:r>
      <w:r>
        <w:rPr>
          <w:rStyle w:val="20"/>
          <w:rFonts w:hint="default" w:ascii="Consolas" w:hAnsi="Consolas" w:eastAsia="Consolas" w:cs="Consolas"/>
          <w:i w:val="0"/>
          <w:caps w:val="0"/>
          <w:color w:val="1B1B1B"/>
          <w:spacing w:val="-1"/>
          <w:sz w:val="19"/>
          <w:szCs w:val="19"/>
          <w:bdr w:val="none" w:color="auto" w:sz="0" w:space="0"/>
          <w:shd w:val="clear" w:fill="F4F4F4"/>
        </w:rPr>
        <w:t>.catch() </w:t>
      </w:r>
      <w:r>
        <w:rPr>
          <w:rFonts w:hint="default" w:ascii="Arial" w:hAnsi="Arial" w:cs="Arial"/>
          <w:i w:val="0"/>
          <w:caps w:val="0"/>
          <w:color w:val="1B1B1B"/>
          <w:spacing w:val="-1"/>
          <w:sz w:val="19"/>
          <w:szCs w:val="19"/>
          <w:shd w:val="clear" w:fill="FFFFFF"/>
        </w:rPr>
        <w:t>如果你想添加一个操作失败的回调函数。</w:t>
      </w:r>
    </w:p>
    <w:p>
      <w:pPr>
        <w:pStyle w:val="15"/>
        <w:keepNext w:val="0"/>
        <w:keepLines w:val="0"/>
        <w:widowControl/>
        <w:suppressLineNumbers w:val="0"/>
        <w:spacing w:before="210" w:beforeAutospacing="0" w:after="288" w:afterAutospacing="0"/>
        <w:ind w:left="0" w:right="0"/>
      </w:pPr>
      <w:r>
        <w:rPr>
          <w:rFonts w:hint="default" w:ascii="Arial" w:hAnsi="Arial" w:cs="Arial"/>
          <w:i w:val="0"/>
          <w:caps w:val="0"/>
          <w:color w:val="1B1B1B"/>
          <w:spacing w:val="-1"/>
          <w:sz w:val="19"/>
          <w:szCs w:val="19"/>
          <w:shd w:val="clear" w:fill="FFFFFF"/>
        </w:rPr>
        <w:t>接下来，让我们对比一下传统的同步回调结构，和异步promise结构，两者在功能上是等效的：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devsite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500 16px/24px var(--devsite-p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devsite-primary-font-fa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28679F"/>
    <w:multiLevelType w:val="multilevel"/>
    <w:tmpl w:val="8828679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15F6A04"/>
    <w:multiLevelType w:val="multilevel"/>
    <w:tmpl w:val="F15F6A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5C742CE"/>
    <w:multiLevelType w:val="multilevel"/>
    <w:tmpl w:val="F5C742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F3B3B58"/>
    <w:multiLevelType w:val="multilevel"/>
    <w:tmpl w:val="0F3B3B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3732E1"/>
    <w:rsid w:val="093732E1"/>
    <w:rsid w:val="244E566F"/>
    <w:rsid w:val="3C20048E"/>
    <w:rsid w:val="3D5B7E1F"/>
    <w:rsid w:val="40810734"/>
    <w:rsid w:val="432A6934"/>
    <w:rsid w:val="44ED0B10"/>
    <w:rsid w:val="4F9A51FC"/>
    <w:rsid w:val="4FFE1205"/>
    <w:rsid w:val="592473DF"/>
    <w:rsid w:val="597D04E3"/>
    <w:rsid w:val="6B7C1636"/>
    <w:rsid w:val="71DC661E"/>
    <w:rsid w:val="7F7C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Emphasis"/>
    <w:basedOn w:val="17"/>
    <w:qFormat/>
    <w:uiPriority w:val="0"/>
    <w:rPr>
      <w:i/>
    </w:rPr>
  </w:style>
  <w:style w:type="character" w:styleId="19">
    <w:name w:val="Hyperlink"/>
    <w:basedOn w:val="17"/>
    <w:uiPriority w:val="0"/>
    <w:rPr>
      <w:color w:val="0000FF"/>
      <w:u w:val="single"/>
    </w:rPr>
  </w:style>
  <w:style w:type="character" w:styleId="20">
    <w:name w:val="HTML Code"/>
    <w:basedOn w:val="1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2021-08-02T04:14:00Z</dcterms:created>
  <dc:creator>ati</dc:creator>
  <cp:lastModifiedBy>ati</cp:lastModifiedBy>
  <dcterms:modified xsi:type="dcterms:W3CDTF">2021-08-02T04:26:36Z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