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手机sim卡丢失预案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1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挂失 需要服务密码</w:t>
          </w:r>
          <w:r>
            <w:tab/>
          </w:r>
          <w:r>
            <w:fldChar w:fldCharType="begin"/>
          </w:r>
          <w:r>
            <w:instrText xml:space="preserve"> PAGEREF _Toc5159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设置绑定sim卡和手机号。。</w:t>
          </w:r>
          <w:r>
            <w:tab/>
          </w:r>
          <w:r>
            <w:fldChar w:fldCharType="begin"/>
          </w:r>
          <w:r>
            <w:instrText xml:space="preserve"> PAGEREF _Toc394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冻结重要银行卡 换绑定手机号。。</w:t>
          </w:r>
          <w:r>
            <w:tab/>
          </w:r>
          <w:r>
            <w:fldChar w:fldCharType="begin"/>
          </w:r>
          <w:r>
            <w:instrText xml:space="preserve"> PAGEREF _Toc3179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修改各类重要app密码，换绑手机号。。</w:t>
          </w:r>
          <w:r>
            <w:tab/>
          </w:r>
          <w:r>
            <w:fldChar w:fldCharType="begin"/>
          </w:r>
          <w:r>
            <w:instrText xml:space="preserve"> PAGEREF _Toc11486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不要再手机内直接存储身份证信息。。需要二次加密存储。。</w:t>
          </w:r>
          <w:r>
            <w:tab/>
          </w:r>
          <w:r>
            <w:fldChar w:fldCharType="begin"/>
          </w:r>
          <w:r>
            <w:instrText xml:space="preserve"> PAGEREF _Toc6579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 xml:space="preserve">支付类 app  </w:t>
          </w:r>
          <w:r>
            <w:t>最好有人脸识别、单日消费限额等设置</w:t>
          </w:r>
          <w:r>
            <w:tab/>
          </w:r>
          <w:r>
            <w:fldChar w:fldCharType="begin"/>
          </w:r>
          <w:r>
            <w:instrText xml:space="preserve"> PAGEREF _Toc29784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5159"/>
      <w:r>
        <w:rPr>
          <w:rFonts w:hint="eastAsia"/>
          <w:lang w:val="en-US" w:eastAsia="zh-CN"/>
        </w:rPr>
        <w:t>挂失 需要服务密码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运营商的普遍做法是，在用户知道自己手机卡服务密码的情况下，可直接办理挂失。如果记不住手机卡服务密码，用户需要提供机主姓名、身份证号码以及近1至3个月主动呼叫过的3至5个手机号码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94"/>
      <w:r>
        <w:rPr>
          <w:rFonts w:hint="eastAsia"/>
          <w:lang w:val="en-US" w:eastAsia="zh-CN"/>
        </w:rPr>
        <w:t>设置绑定sim卡和手机号。。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79"/>
      <w:r>
        <w:rPr>
          <w:rFonts w:hint="eastAsia"/>
          <w:lang w:val="en-US" w:eastAsia="zh-CN"/>
        </w:rPr>
        <w:t>冻结重要银行卡 换绑定手机号。。</w:t>
      </w:r>
      <w:bookmarkEnd w:id="2"/>
    </w:p>
    <w:p>
      <w:pPr>
        <w:bidi w:val="0"/>
      </w:pPr>
      <w:r>
        <w:rPr>
          <w:rFonts w:hint="eastAsia"/>
        </w:rPr>
        <w:t>3）挂失银行卡</w:t>
      </w:r>
    </w:p>
    <w:p>
      <w:pPr>
        <w:bidi w:val="0"/>
        <w:rPr>
          <w:rFonts w:hint="eastAsia"/>
        </w:rPr>
      </w:pPr>
      <w:r>
        <w:rPr>
          <w:rFonts w:hint="eastAsia"/>
        </w:rPr>
        <w:t>对于绑定了银行卡的账户来说，可以先到附近的ATM机连续输入3次错误的密码，冻结银行卡。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1486"/>
      <w:r>
        <w:rPr>
          <w:rFonts w:hint="eastAsia"/>
          <w:lang w:val="en-US" w:eastAsia="zh-CN"/>
        </w:rPr>
        <w:t>修改各类重要app密码，换绑手机号。。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579"/>
      <w:r>
        <w:rPr>
          <w:rFonts w:hint="eastAsia"/>
          <w:lang w:val="en-US" w:eastAsia="zh-CN"/>
        </w:rPr>
        <w:t>不要再手机内直接存储身份证信息。。需要二次加密存储。。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、或者note二次加密存储。。因为手机锁屏密码可能强制解锁。。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“理论上可以强行破解开机密码的，一般情况下，丢失后挂失手机还是有用的。”多年从事手机修理工作的张先生告诉记者，一旦用户挂失不及时，不法分子在掌握了机主的身份信息后抢先修改手机服务密码，借机实施盗刷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29784"/>
      <w:r>
        <w:rPr>
          <w:rFonts w:hint="eastAsia"/>
          <w:lang w:val="en-US" w:eastAsia="zh-CN"/>
        </w:rPr>
        <w:t xml:space="preserve">支付类 app  </w:t>
      </w:r>
      <w:r>
        <w:t>最好有人脸识别、单日消费限额等设置</w:t>
      </w:r>
      <w:bookmarkEnd w:id="5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为了防患于未然，手机里不要保存自己的身份信息相关的证件照片；支付宝、微信等密码设置要复杂，最好有人脸识别、单日消费限额等设置等；另外，手机设置手机SIM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18EFBE"/>
    <w:multiLevelType w:val="multilevel"/>
    <w:tmpl w:val="A718EFB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53E59"/>
    <w:rsid w:val="03C137BD"/>
    <w:rsid w:val="05E106D4"/>
    <w:rsid w:val="07040A4F"/>
    <w:rsid w:val="0860538A"/>
    <w:rsid w:val="11053E59"/>
    <w:rsid w:val="17F26C00"/>
    <w:rsid w:val="1FE8527C"/>
    <w:rsid w:val="2202366A"/>
    <w:rsid w:val="248F56D2"/>
    <w:rsid w:val="27BD3E44"/>
    <w:rsid w:val="340E583B"/>
    <w:rsid w:val="45B064BB"/>
    <w:rsid w:val="4D235D1A"/>
    <w:rsid w:val="5A0C6419"/>
    <w:rsid w:val="5AE92D8A"/>
    <w:rsid w:val="600B60CD"/>
    <w:rsid w:val="61DE1D71"/>
    <w:rsid w:val="6BE757BF"/>
    <w:rsid w:val="6E6D1582"/>
    <w:rsid w:val="7272258D"/>
    <w:rsid w:val="73824869"/>
    <w:rsid w:val="7ACB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2021-11-07T17:59:00Z</dcterms:created>
  <dc:creator>ati</dc:creator>
  <cp:lastModifiedBy>ati</cp:lastModifiedBy>
  <dcterms:modified xsi:type="dcterms:W3CDTF">2021-11-25T06:42:00Z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325A7A769F7A420F93C9F5909A5CC08E</vt:lpwstr>
  </property>
</Properties>
</file>