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没有天敌的动物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伪装 隐藏能力</w:t>
          </w:r>
          <w:r>
            <w:tab/>
          </w:r>
          <w:r>
            <w:fldChar w:fldCharType="begin"/>
          </w:r>
          <w:r>
            <w:instrText xml:space="preserve"> PAGEREF _Toc22448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Shell加壳 装甲够强   鳄鱼 乌龟</w:t>
          </w:r>
          <w:r>
            <w:tab/>
          </w:r>
          <w:r>
            <w:fldChar w:fldCharType="begin"/>
          </w:r>
          <w:r>
            <w:instrText xml:space="preserve"> PAGEREF _Toc25627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某个环境下食物链顶端</w:t>
          </w:r>
          <w:r>
            <w:tab/>
          </w:r>
          <w:r>
            <w:fldChar w:fldCharType="begin"/>
          </w:r>
          <w:r>
            <w:instrText xml:space="preserve"> PAGEREF _Toc13385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 xml:space="preserve">体型够大  大象  鲸鱼  鲨鱼  河马 </w:t>
          </w:r>
          <w:r>
            <w:rPr>
              <w:rFonts w:hint="eastAsia"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犀牛</w:t>
          </w:r>
          <w:r>
            <w:tab/>
          </w:r>
          <w:r>
            <w:fldChar w:fldCharType="begin"/>
          </w:r>
          <w:r>
            <w:instrText xml:space="preserve"> PAGEREF _Toc353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第三章 警戒色 臭蛋毒药 </w:t>
          </w:r>
          <w:r>
            <w:t>缺乏捕猎价值</w:t>
          </w:r>
          <w:r>
            <w:rPr>
              <w:rFonts w:hint="eastAsia"/>
              <w:lang w:val="en-US" w:eastAsia="zh-CN"/>
            </w:rPr>
            <w:t xml:space="preserve"> </w:t>
          </w:r>
          <w:r>
            <w:t>海蜘蛛</w:t>
          </w:r>
          <w:r>
            <w:tab/>
          </w:r>
          <w:r>
            <w:fldChar w:fldCharType="begin"/>
          </w:r>
          <w:r>
            <w:instrText xml:space="preserve"> PAGEREF _Toc18270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消化不良</w:t>
          </w:r>
          <w:r>
            <w:tab/>
          </w:r>
          <w:r>
            <w:fldChar w:fldCharType="begin"/>
          </w:r>
          <w:r>
            <w:instrText xml:space="preserve"> PAGEREF _Toc31498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其他</w:t>
          </w:r>
          <w:r>
            <w:tab/>
          </w:r>
          <w:r>
            <w:fldChar w:fldCharType="begin"/>
          </w:r>
          <w:r>
            <w:instrText xml:space="preserve"> PAGEREF _Toc26320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狡兔三窟 多备份</w:t>
          </w:r>
          <w:r>
            <w:tab/>
          </w:r>
          <w:r>
            <w:fldChar w:fldCharType="begin"/>
          </w:r>
          <w:r>
            <w:instrText xml:space="preserve"> PAGEREF _Toc2065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断尾求生  替身策略 诱饵策略</w:t>
          </w:r>
          <w:r>
            <w:tab/>
          </w:r>
          <w:r>
            <w:fldChar w:fldCharType="begin"/>
          </w:r>
          <w:r>
            <w:instrText xml:space="preserve"> PAGEREF _Toc19395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反击能力强</w:t>
          </w:r>
          <w:r>
            <w:tab/>
          </w:r>
          <w:r>
            <w:fldChar w:fldCharType="begin"/>
          </w:r>
          <w:r>
            <w:instrText xml:space="preserve"> PAGEREF _Toc19134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恶劣环境 没有对手</w:t>
          </w:r>
          <w:r>
            <w:tab/>
          </w:r>
          <w:r>
            <w:fldChar w:fldCharType="begin"/>
          </w:r>
          <w:r>
            <w:instrText xml:space="preserve"> PAGEREF _Toc28236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跑得快 保持距离 不断变化 跑路</w:t>
          </w:r>
          <w:r>
            <w:tab/>
          </w:r>
          <w:r>
            <w:fldChar w:fldCharType="begin"/>
          </w:r>
          <w:r>
            <w:instrText xml:space="preserve"> PAGEREF _Toc26128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448"/>
      <w:r>
        <w:rPr>
          <w:rFonts w:hint="eastAsia"/>
          <w:lang w:val="en-US" w:eastAsia="zh-CN"/>
        </w:rPr>
        <w:t>伪装 隐藏能力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5627"/>
      <w:r>
        <w:rPr>
          <w:rFonts w:hint="eastAsia"/>
          <w:lang w:val="en-US" w:eastAsia="zh-CN"/>
        </w:rPr>
        <w:t>Shell加壳 装甲够强   鳄鱼 乌龟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金雕、角雕、科莫多巨蜥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成年长颈鹿来说并不存在天敌，甚至在非洲，还是造成狮子和豹受伤的一大因素！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一个大家都能想到的例子，在生活范围内混到顶级掠食者，也就是站在食物链顶端的动物，除了人类没有常态化的天敌。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385"/>
      <w:r>
        <w:rPr>
          <w:rFonts w:hint="eastAsia"/>
          <w:lang w:val="en-US" w:eastAsia="zh-CN"/>
        </w:rPr>
        <w:t>某个环境下食物链顶端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老虎狮子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食物链顶尖  肉食 大型动物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53"/>
      <w:r>
        <w:rPr>
          <w:rFonts w:hint="eastAsia"/>
          <w:lang w:val="en-US" w:eastAsia="zh-CN"/>
        </w:rPr>
        <w:t xml:space="preserve">体型够大  大象  鲸鱼  鲨鱼  河马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犀牛</w:t>
      </w:r>
      <w:bookmarkEnd w:id="3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8270"/>
      <w:r>
        <w:rPr>
          <w:rFonts w:hint="eastAsia"/>
          <w:lang w:val="en-US" w:eastAsia="zh-CN"/>
        </w:rPr>
        <w:t xml:space="preserve">警戒色 臭蛋毒药 </w:t>
      </w:r>
      <w:r>
        <w:t>缺乏捕猎价值</w:t>
      </w:r>
      <w:r>
        <w:rPr>
          <w:rFonts w:hint="eastAsia"/>
          <w:lang w:val="en-US" w:eastAsia="zh-CN"/>
        </w:rPr>
        <w:t xml:space="preserve"> </w:t>
      </w:r>
      <w:r>
        <w:t>海蜘蛛</w:t>
      </w:r>
      <w:bookmarkEnd w:id="4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还有缺乏捕猎价值的动物也没有常态化的天敌，比如海蜘蛛。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31498"/>
      <w:r>
        <w:rPr>
          <w:rFonts w:hint="eastAsia"/>
          <w:lang w:val="en-US" w:eastAsia="zh-CN"/>
        </w:rPr>
        <w:t>消化不良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喷出墨汁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320"/>
      <w:r>
        <w:rPr>
          <w:rFonts w:hint="eastAsia"/>
          <w:lang w:val="en-US" w:eastAsia="zh-CN"/>
        </w:rPr>
        <w:t>其他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65"/>
      <w:r>
        <w:rPr>
          <w:rFonts w:hint="eastAsia"/>
          <w:lang w:val="en-US" w:eastAsia="zh-CN"/>
        </w:rPr>
        <w:t>狡兔三窟 多备份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395"/>
      <w:r>
        <w:rPr>
          <w:rFonts w:hint="eastAsia"/>
          <w:lang w:val="en-US" w:eastAsia="zh-CN"/>
        </w:rPr>
        <w:t>断尾求生  替身策略 诱饵策略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9134"/>
      <w:r>
        <w:rPr>
          <w:rFonts w:hint="eastAsia"/>
          <w:lang w:val="en-US" w:eastAsia="zh-CN"/>
        </w:rPr>
        <w:t>反击能力强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8236"/>
      <w:r>
        <w:rPr>
          <w:rFonts w:hint="eastAsia"/>
          <w:lang w:val="en-US" w:eastAsia="zh-CN"/>
        </w:rPr>
        <w:t>恶劣环境 没有对手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6128"/>
      <w:r>
        <w:rPr>
          <w:rFonts w:hint="eastAsia"/>
          <w:lang w:val="en-US" w:eastAsia="zh-CN"/>
        </w:rPr>
        <w:t>跑得快 保持距离 不断变化 跑路</w:t>
      </w:r>
      <w:bookmarkEnd w:id="11"/>
    </w:p>
    <w:p>
      <w:pPr>
        <w:bidi w:val="0"/>
        <w:rPr>
          <w:rFonts w:hint="default"/>
          <w:lang w:val="en-US" w:eastAsia="zh-CN"/>
        </w:rPr>
      </w:pPr>
      <w:bookmarkStart w:id="12" w:name="_GoBack"/>
      <w:r>
        <w:rPr>
          <w:rFonts w:hint="default"/>
          <w:lang w:val="en-US" w:eastAsia="zh-CN"/>
        </w:rPr>
        <w:t>Atitit 没有天敌的动物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第一章 伪装 隐藏能力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第二章 Shell加壳 装甲够强   鳄鱼 乌龟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第一节 某个环境下食物链顶端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第二节 体型够大  大象  鲸鱼  鲨鱼  河马 犀牛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第三章 警戒色 臭蛋毒药 缺乏捕猎价值 海蜘蛛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第一节 消化不良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第四章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第一节 狡兔三窟 多备份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第二节 断尾求生  替身策略 诱饵策略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第五章 反击能力强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第六章 恶劣环境 没有对手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第七章 跑得快 保持距离 不断变化 跑路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bookmarkEnd w:id="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07007"/>
    <w:rsid w:val="00CB4236"/>
    <w:rsid w:val="01E468FF"/>
    <w:rsid w:val="040D674A"/>
    <w:rsid w:val="06164B6A"/>
    <w:rsid w:val="0697640A"/>
    <w:rsid w:val="083913CC"/>
    <w:rsid w:val="08BF71A4"/>
    <w:rsid w:val="08F22ACC"/>
    <w:rsid w:val="08F438DF"/>
    <w:rsid w:val="09E11F77"/>
    <w:rsid w:val="0EF119ED"/>
    <w:rsid w:val="14A209DA"/>
    <w:rsid w:val="14EE3898"/>
    <w:rsid w:val="15854A37"/>
    <w:rsid w:val="159672F7"/>
    <w:rsid w:val="16B31BA2"/>
    <w:rsid w:val="19925ACB"/>
    <w:rsid w:val="19CC7288"/>
    <w:rsid w:val="19DF1C78"/>
    <w:rsid w:val="1B8F5440"/>
    <w:rsid w:val="1CC36999"/>
    <w:rsid w:val="1F447C08"/>
    <w:rsid w:val="1FA81504"/>
    <w:rsid w:val="23481C24"/>
    <w:rsid w:val="246D02AA"/>
    <w:rsid w:val="24784B95"/>
    <w:rsid w:val="26BE4A8B"/>
    <w:rsid w:val="27F8481C"/>
    <w:rsid w:val="283A0DDB"/>
    <w:rsid w:val="2AEA033F"/>
    <w:rsid w:val="2D1C5086"/>
    <w:rsid w:val="2DC6596C"/>
    <w:rsid w:val="2EC20BC4"/>
    <w:rsid w:val="2EF17594"/>
    <w:rsid w:val="308F0D72"/>
    <w:rsid w:val="34B63EBC"/>
    <w:rsid w:val="36B335FB"/>
    <w:rsid w:val="373E1C4E"/>
    <w:rsid w:val="3A1C3745"/>
    <w:rsid w:val="3C9E2BC2"/>
    <w:rsid w:val="3DD47CEA"/>
    <w:rsid w:val="3FD439EC"/>
    <w:rsid w:val="408803C0"/>
    <w:rsid w:val="416C06CB"/>
    <w:rsid w:val="432E183D"/>
    <w:rsid w:val="44370A87"/>
    <w:rsid w:val="444412D3"/>
    <w:rsid w:val="44CD63C5"/>
    <w:rsid w:val="457C4D05"/>
    <w:rsid w:val="45AA4391"/>
    <w:rsid w:val="465E00F1"/>
    <w:rsid w:val="47581AC0"/>
    <w:rsid w:val="48952BDF"/>
    <w:rsid w:val="4B9E11B1"/>
    <w:rsid w:val="4E990147"/>
    <w:rsid w:val="4EF16A5B"/>
    <w:rsid w:val="505F0574"/>
    <w:rsid w:val="54667B16"/>
    <w:rsid w:val="57004D46"/>
    <w:rsid w:val="594E2814"/>
    <w:rsid w:val="5C607007"/>
    <w:rsid w:val="5D2A7B17"/>
    <w:rsid w:val="5E7815A2"/>
    <w:rsid w:val="5E9E3CB4"/>
    <w:rsid w:val="5F5D7B80"/>
    <w:rsid w:val="63101DE8"/>
    <w:rsid w:val="64D30846"/>
    <w:rsid w:val="656D096A"/>
    <w:rsid w:val="65F57746"/>
    <w:rsid w:val="66F35085"/>
    <w:rsid w:val="6C8D5D1F"/>
    <w:rsid w:val="6E410A45"/>
    <w:rsid w:val="6F5266CD"/>
    <w:rsid w:val="70474018"/>
    <w:rsid w:val="70A44183"/>
    <w:rsid w:val="72A1096A"/>
    <w:rsid w:val="765A38F8"/>
    <w:rsid w:val="76B76B57"/>
    <w:rsid w:val="79A73C89"/>
    <w:rsid w:val="7CA45285"/>
    <w:rsid w:val="7E1F6B85"/>
    <w:rsid w:val="7FC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2021-05-22T15:37:00Z</dcterms:created>
  <dc:creator>ATI</dc:creator>
  <cp:lastModifiedBy>ati</cp:lastModifiedBy>
  <dcterms:modified xsi:type="dcterms:W3CDTF">2021-12-01T20:38:08Z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734CAF89AF19454D83F5A4EC94F1E530</vt:lpwstr>
  </property>
</Properties>
</file>