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music dvc app tech</w:t>
      </w:r>
    </w:p>
    <w:sdt>
      <w:sdtPr>
        <w:rPr>
          <w:rFonts w:ascii="宋体" w:hAnsi="宋体" w:eastAsia="宋体" w:cstheme="minorBidi"/>
          <w:kern w:val="2"/>
          <w:sz w:val="21"/>
          <w:szCs w:val="24"/>
          <w:lang w:val="en-US" w:eastAsia="zh-CN" w:bidi="ar-SA"/>
        </w:rPr>
        <w:id w:val="14745347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_Toc32136 </w:instrText>
          </w:r>
          <w:r>
            <w:rPr>
              <w:rFonts w:hint="eastAsia"/>
              <w:lang w:val="en-US" w:eastAsia="zh-CN"/>
            </w:rPr>
            <w:fldChar w:fldCharType="separate"/>
          </w:r>
          <w:r>
            <w:rPr>
              <w:rFonts w:hint="default"/>
              <w:lang w:val="en-US" w:eastAsia="zh-CN"/>
            </w:rPr>
            <w:t xml:space="preserve">1. </w:t>
          </w:r>
          <w:r>
            <w:rPr>
              <w:rFonts w:hint="eastAsia"/>
              <w:lang w:val="en-US" w:eastAsia="zh-CN"/>
            </w:rPr>
            <w:t>dvc</w:t>
          </w:r>
          <w:r>
            <w:tab/>
          </w:r>
          <w:r>
            <w:fldChar w:fldCharType="begin"/>
          </w:r>
          <w:r>
            <w:instrText xml:space="preserve"> PAGEREF _Toc32136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_Toc27576 </w:instrText>
          </w:r>
          <w:r>
            <w:rPr>
              <w:rFonts w:hint="eastAsia"/>
              <w:lang w:val="en-US" w:eastAsia="zh-CN"/>
            </w:rPr>
            <w:fldChar w:fldCharType="separate"/>
          </w:r>
          <w:r>
            <w:rPr>
              <w:rFonts w:hint="default"/>
              <w:lang w:val="en-US" w:eastAsia="zh-CN"/>
            </w:rPr>
            <w:t xml:space="preserve">1.1. </w:t>
          </w:r>
          <w:r>
            <w:rPr>
              <w:rFonts w:hint="eastAsia"/>
              <w:lang w:val="en-US" w:eastAsia="zh-CN"/>
            </w:rPr>
            <w:t>Spkr  ,,低音炮</w:t>
          </w:r>
          <w:r>
            <w:tab/>
          </w:r>
          <w:r>
            <w:fldChar w:fldCharType="begin"/>
          </w:r>
          <w:r>
            <w:instrText xml:space="preserve"> PAGEREF _Toc27576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_Toc894 </w:instrText>
          </w:r>
          <w:r>
            <w:rPr>
              <w:rFonts w:hint="eastAsia"/>
              <w:lang w:val="en-US" w:eastAsia="zh-CN"/>
            </w:rPr>
            <w:fldChar w:fldCharType="separate"/>
          </w:r>
          <w:r>
            <w:rPr>
              <w:rFonts w:hint="default"/>
              <w:lang w:val="en-US" w:eastAsia="zh-CN"/>
            </w:rPr>
            <w:t xml:space="preserve">1.2. </w:t>
          </w:r>
          <w:r>
            <w:rPr>
              <w:rFonts w:hint="eastAsia"/>
              <w:lang w:val="en-US" w:eastAsia="zh-CN"/>
            </w:rPr>
            <w:t>earphone</w:t>
          </w:r>
          <w:r>
            <w:tab/>
          </w:r>
          <w:r>
            <w:fldChar w:fldCharType="begin"/>
          </w:r>
          <w:r>
            <w:instrText xml:space="preserve"> PAGEREF _Toc894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_Toc27932 </w:instrText>
          </w:r>
          <w:r>
            <w:rPr>
              <w:rFonts w:hint="eastAsia"/>
              <w:lang w:val="en-US" w:eastAsia="zh-CN"/>
            </w:rPr>
            <w:fldChar w:fldCharType="separate"/>
          </w:r>
          <w:r>
            <w:rPr>
              <w:rFonts w:hint="default"/>
              <w:lang w:val="en-US" w:eastAsia="zh-CN"/>
            </w:rPr>
            <w:t xml:space="preserve">1.3. </w:t>
          </w:r>
          <w:r>
            <w:rPr>
              <w:rFonts w:hint="eastAsia"/>
              <w:lang w:val="en-US" w:eastAsia="zh-CN"/>
            </w:rPr>
            <w:t>声卡</w:t>
          </w:r>
          <w:r>
            <w:tab/>
          </w:r>
          <w:r>
            <w:fldChar w:fldCharType="begin"/>
          </w:r>
          <w:r>
            <w:instrText xml:space="preserve"> PAGEREF _Toc27932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_Toc21921 </w:instrText>
          </w:r>
          <w:r>
            <w:rPr>
              <w:rFonts w:hint="eastAsia"/>
              <w:lang w:val="en-US" w:eastAsia="zh-CN"/>
            </w:rPr>
            <w:fldChar w:fldCharType="separate"/>
          </w:r>
          <w:r>
            <w:rPr>
              <w:rFonts w:hint="default"/>
              <w:lang w:val="en-US" w:eastAsia="zh-CN"/>
            </w:rPr>
            <w:t xml:space="preserve">1.4. </w:t>
          </w:r>
          <w:r>
            <w:rPr>
              <w:rFonts w:hint="eastAsia"/>
              <w:lang w:val="en-US" w:eastAsia="zh-CN"/>
            </w:rPr>
            <w:t>Mp3 plaYer</w:t>
          </w:r>
          <w:r>
            <w:tab/>
          </w:r>
          <w:r>
            <w:fldChar w:fldCharType="begin"/>
          </w:r>
          <w:r>
            <w:instrText xml:space="preserve"> PAGEREF _Toc21921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_Toc17254 </w:instrText>
          </w:r>
          <w:r>
            <w:rPr>
              <w:rFonts w:hint="eastAsia"/>
              <w:lang w:val="en-US" w:eastAsia="zh-CN"/>
            </w:rPr>
            <w:fldChar w:fldCharType="separate"/>
          </w:r>
          <w:r>
            <w:rPr>
              <w:rFonts w:hint="default"/>
            </w:rPr>
            <w:t xml:space="preserve">1.5. </w:t>
          </w:r>
          <w:r>
            <w:t>功率放大器（功放）</w:t>
          </w:r>
          <w:r>
            <w:tab/>
          </w:r>
          <w:r>
            <w:fldChar w:fldCharType="begin"/>
          </w:r>
          <w:r>
            <w:instrText xml:space="preserve"> PAGEREF _Toc17254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_Toc32206 </w:instrText>
          </w:r>
          <w:r>
            <w:rPr>
              <w:rFonts w:hint="eastAsia"/>
              <w:lang w:val="en-US" w:eastAsia="zh-CN"/>
            </w:rPr>
            <w:fldChar w:fldCharType="separate"/>
          </w:r>
          <w:r>
            <w:rPr>
              <w:rFonts w:hint="default"/>
              <w:lang w:val="en-US" w:eastAsia="zh-CN"/>
            </w:rPr>
            <w:t xml:space="preserve">1.6. </w:t>
          </w:r>
          <w:r>
            <w:rPr>
              <w:rFonts w:hint="eastAsia"/>
              <w:lang w:val="en-US" w:eastAsia="zh-CN"/>
            </w:rPr>
            <w:t>Music 频谱灯</w:t>
          </w:r>
          <w:r>
            <w:tab/>
          </w:r>
          <w:r>
            <w:fldChar w:fldCharType="begin"/>
          </w:r>
          <w:r>
            <w:instrText xml:space="preserve"> PAGEREF _Toc32206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_Toc5725 </w:instrText>
          </w:r>
          <w:r>
            <w:rPr>
              <w:rFonts w:hint="eastAsia"/>
              <w:lang w:val="en-US" w:eastAsia="zh-CN"/>
            </w:rPr>
            <w:fldChar w:fldCharType="separate"/>
          </w:r>
          <w:r>
            <w:rPr>
              <w:rFonts w:hint="default"/>
              <w:lang w:val="en-US" w:eastAsia="zh-CN"/>
            </w:rPr>
            <w:t xml:space="preserve">1.7. </w:t>
          </w:r>
          <w:r>
            <w:t>话筒</w:t>
          </w:r>
          <w:r>
            <w:tab/>
          </w:r>
          <w:r>
            <w:fldChar w:fldCharType="begin"/>
          </w:r>
          <w:r>
            <w:instrText xml:space="preserve"> PAGEREF _Toc5725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_Toc15496 </w:instrText>
          </w:r>
          <w:r>
            <w:rPr>
              <w:rFonts w:hint="eastAsia"/>
              <w:lang w:val="en-US" w:eastAsia="zh-CN"/>
            </w:rPr>
            <w:fldChar w:fldCharType="separate"/>
          </w:r>
          <w:r>
            <w:rPr>
              <w:rFonts w:hint="default"/>
              <w:lang w:val="en-US" w:eastAsia="zh-CN"/>
            </w:rPr>
            <w:t xml:space="preserve">2. </w:t>
          </w:r>
          <w:r>
            <w:rPr>
              <w:rFonts w:hint="eastAsia"/>
              <w:lang w:val="en-US" w:eastAsia="zh-CN"/>
            </w:rPr>
            <w:t>App</w:t>
          </w:r>
          <w:r>
            <w:tab/>
          </w:r>
          <w:r>
            <w:fldChar w:fldCharType="begin"/>
          </w:r>
          <w:r>
            <w:instrText xml:space="preserve"> PAGEREF _Toc15496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_Toc25840 </w:instrText>
          </w:r>
          <w:r>
            <w:rPr>
              <w:rFonts w:hint="eastAsia"/>
              <w:lang w:val="en-US" w:eastAsia="zh-CN"/>
            </w:rPr>
            <w:fldChar w:fldCharType="separate"/>
          </w:r>
          <w:r>
            <w:rPr>
              <w:rFonts w:hint="default"/>
              <w:lang w:val="en-US" w:eastAsia="zh-CN"/>
            </w:rPr>
            <w:t xml:space="preserve">2.1. </w:t>
          </w:r>
          <w:r>
            <w:rPr>
              <w:rFonts w:hint="eastAsia"/>
              <w:lang w:val="en-US" w:eastAsia="zh-CN"/>
            </w:rPr>
            <w:t>Player no ad,,hibi player</w:t>
          </w:r>
          <w:r>
            <w:tab/>
          </w:r>
          <w:r>
            <w:fldChar w:fldCharType="begin"/>
          </w:r>
          <w:r>
            <w:instrText xml:space="preserve"> PAGEREF _Toc25840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_Toc7087 </w:instrText>
          </w:r>
          <w:r>
            <w:rPr>
              <w:rFonts w:hint="eastAsia"/>
              <w:lang w:val="en-US" w:eastAsia="zh-CN"/>
            </w:rPr>
            <w:fldChar w:fldCharType="separate"/>
          </w:r>
          <w:r>
            <w:rPr>
              <w:rFonts w:hint="default"/>
              <w:lang w:val="en-US" w:eastAsia="zh-CN"/>
            </w:rPr>
            <w:t xml:space="preserve">2.2. </w:t>
          </w:r>
          <w:r>
            <w:rPr>
              <w:rFonts w:hint="eastAsia"/>
              <w:lang w:val="en-US" w:eastAsia="zh-CN"/>
            </w:rPr>
            <w:t>Eq pop dj</w:t>
          </w:r>
          <w:r>
            <w:tab/>
          </w:r>
          <w:r>
            <w:fldChar w:fldCharType="begin"/>
          </w:r>
          <w:r>
            <w:instrText xml:space="preserve"> PAGEREF _Toc7087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_Toc9596 </w:instrText>
          </w:r>
          <w:r>
            <w:rPr>
              <w:rFonts w:hint="eastAsia"/>
              <w:lang w:val="en-US" w:eastAsia="zh-CN"/>
            </w:rPr>
            <w:fldChar w:fldCharType="separate"/>
          </w:r>
          <w:r>
            <w:rPr>
              <w:rFonts w:hint="default"/>
              <w:lang w:val="en-US" w:eastAsia="zh-CN"/>
            </w:rPr>
            <w:t xml:space="preserve">2.3. </w:t>
          </w:r>
          <w:r>
            <w:rPr>
              <w:rFonts w:hint="eastAsia"/>
              <w:lang w:val="en-US" w:eastAsia="zh-CN"/>
            </w:rPr>
            <w:t>频谱 显示win media player ,,music visual</w:t>
          </w:r>
          <w:r>
            <w:tab/>
          </w:r>
          <w:r>
            <w:fldChar w:fldCharType="begin"/>
          </w:r>
          <w:r>
            <w:instrText xml:space="preserve"> PAGEREF _Toc9596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_Toc1058 </w:instrText>
          </w:r>
          <w:r>
            <w:rPr>
              <w:rFonts w:hint="eastAsia"/>
              <w:lang w:val="en-US" w:eastAsia="zh-CN"/>
            </w:rPr>
            <w:fldChar w:fldCharType="separate"/>
          </w:r>
          <w:r>
            <w:rPr>
              <w:rFonts w:hint="default"/>
              <w:lang w:val="en-US" w:eastAsia="zh-CN"/>
            </w:rPr>
            <w:t xml:space="preserve">2.4. </w:t>
          </w:r>
          <w:r>
            <w:rPr>
              <w:rFonts w:hint="eastAsia"/>
              <w:lang w:val="en-US" w:eastAsia="zh-CN"/>
            </w:rPr>
            <w:t>频谱分析app spek</w:t>
          </w:r>
          <w:r>
            <w:tab/>
          </w:r>
          <w:r>
            <w:fldChar w:fldCharType="begin"/>
          </w:r>
          <w:r>
            <w:instrText xml:space="preserve"> PAGEREF _Toc1058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_Toc8571 </w:instrText>
          </w:r>
          <w:r>
            <w:rPr>
              <w:rFonts w:hint="eastAsia"/>
              <w:lang w:val="en-US" w:eastAsia="zh-CN"/>
            </w:rPr>
            <w:fldChar w:fldCharType="separate"/>
          </w:r>
          <w:r>
            <w:rPr>
              <w:rFonts w:hint="default"/>
              <w:lang w:val="en-US" w:eastAsia="zh-CN"/>
            </w:rPr>
            <w:t xml:space="preserve">2.5. </w:t>
          </w:r>
          <w:r>
            <w:rPr>
              <w:rFonts w:hint="eastAsia"/>
              <w:lang w:val="en-US" w:eastAsia="zh-CN"/>
            </w:rPr>
            <w:t>Edit  铃声编辑软件  kuwo ring maker</w:t>
          </w:r>
          <w:r>
            <w:tab/>
          </w:r>
          <w:r>
            <w:fldChar w:fldCharType="begin"/>
          </w:r>
          <w:r>
            <w:instrText xml:space="preserve"> PAGEREF _Toc8571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_Toc21825 </w:instrText>
          </w:r>
          <w:r>
            <w:rPr>
              <w:rFonts w:hint="eastAsia"/>
              <w:lang w:val="en-US" w:eastAsia="zh-CN"/>
            </w:rPr>
            <w:fldChar w:fldCharType="separate"/>
          </w:r>
          <w:r>
            <w:rPr>
              <w:rFonts w:hint="default"/>
              <w:lang w:val="en-US" w:eastAsia="zh-CN"/>
            </w:rPr>
            <w:t xml:space="preserve">2.6. </w:t>
          </w:r>
          <w:r>
            <w:rPr>
              <w:rFonts w:hint="eastAsia"/>
              <w:lang w:val="en-US" w:eastAsia="zh-CN"/>
            </w:rPr>
            <w:t>听力频率测试 kuwo app tool</w:t>
          </w:r>
          <w:r>
            <w:tab/>
          </w:r>
          <w:r>
            <w:fldChar w:fldCharType="begin"/>
          </w:r>
          <w:r>
            <w:instrText xml:space="preserve"> PAGEREF _Toc21825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_Toc12141 </w:instrText>
          </w:r>
          <w:r>
            <w:rPr>
              <w:rFonts w:hint="eastAsia"/>
              <w:lang w:val="en-US" w:eastAsia="zh-CN"/>
            </w:rPr>
            <w:fldChar w:fldCharType="separate"/>
          </w:r>
          <w:r>
            <w:rPr>
              <w:rFonts w:hint="default"/>
              <w:lang w:val="en-US" w:eastAsia="zh-CN"/>
            </w:rPr>
            <w:t xml:space="preserve">3. </w:t>
          </w:r>
          <w:r>
            <w:rPr>
              <w:rFonts w:hint="eastAsia"/>
              <w:lang w:val="en-US" w:eastAsia="zh-CN"/>
            </w:rPr>
            <w:t>Tech</w:t>
          </w:r>
          <w:r>
            <w:tab/>
          </w:r>
          <w:r>
            <w:fldChar w:fldCharType="begin"/>
          </w:r>
          <w:r>
            <w:instrText xml:space="preserve"> PAGEREF _Toc12141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_Toc13734 </w:instrText>
          </w:r>
          <w:r>
            <w:rPr>
              <w:rFonts w:hint="eastAsia"/>
              <w:lang w:val="en-US" w:eastAsia="zh-CN"/>
            </w:rPr>
            <w:fldChar w:fldCharType="separate"/>
          </w:r>
          <w:r>
            <w:rPr>
              <w:rFonts w:hint="default"/>
              <w:lang w:val="en-US" w:eastAsia="zh-CN"/>
            </w:rPr>
            <w:t xml:space="preserve">3.1. </w:t>
          </w:r>
          <w:r>
            <w:rPr>
              <w:rFonts w:hint="eastAsia"/>
              <w:lang w:val="en-US" w:eastAsia="zh-CN"/>
            </w:rPr>
            <w:t>Flac mp3 320kbps  lossless</w:t>
          </w:r>
          <w:r>
            <w:tab/>
          </w:r>
          <w:r>
            <w:fldChar w:fldCharType="begin"/>
          </w:r>
          <w:r>
            <w:instrText xml:space="preserve"> PAGEREF _Toc13734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_Toc17714 </w:instrText>
          </w:r>
          <w:r>
            <w:rPr>
              <w:rFonts w:hint="eastAsia"/>
              <w:lang w:val="en-US" w:eastAsia="zh-CN"/>
            </w:rPr>
            <w:fldChar w:fldCharType="separate"/>
          </w:r>
          <w:r>
            <w:rPr>
              <w:rFonts w:hint="default"/>
              <w:lang w:val="en-US" w:eastAsia="zh-CN"/>
            </w:rPr>
            <w:t xml:space="preserve">3.2. </w:t>
          </w:r>
          <w:r>
            <w:rPr>
              <w:rFonts w:hint="eastAsia"/>
              <w:lang w:val="en-US" w:eastAsia="zh-CN"/>
            </w:rPr>
            <w:t>Bluetooth spkr</w:t>
          </w:r>
          <w:r>
            <w:tab/>
          </w:r>
          <w:r>
            <w:fldChar w:fldCharType="begin"/>
          </w:r>
          <w:r>
            <w:instrText xml:space="preserve"> PAGEREF _Toc17714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_Toc20119 </w:instrText>
          </w:r>
          <w:r>
            <w:rPr>
              <w:rFonts w:hint="eastAsia"/>
              <w:lang w:val="en-US" w:eastAsia="zh-CN"/>
            </w:rPr>
            <w:fldChar w:fldCharType="separate"/>
          </w:r>
          <w:r>
            <w:rPr>
              <w:rFonts w:hint="default"/>
              <w:lang w:val="en-US" w:eastAsia="zh-CN"/>
            </w:rPr>
            <w:t xml:space="preserve">3.3. </w:t>
          </w:r>
          <w:r>
            <w:rPr>
              <w:rFonts w:hint="eastAsia"/>
              <w:lang w:val="en-US" w:eastAsia="zh-CN"/>
            </w:rPr>
            <w:t>频谱分析spek</w:t>
          </w:r>
          <w:r>
            <w:tab/>
          </w:r>
          <w:r>
            <w:fldChar w:fldCharType="begin"/>
          </w:r>
          <w:r>
            <w:instrText xml:space="preserve"> PAGEREF _Toc20119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_Toc28222 </w:instrText>
          </w:r>
          <w:r>
            <w:rPr>
              <w:rFonts w:hint="eastAsia"/>
              <w:lang w:val="en-US" w:eastAsia="zh-CN"/>
            </w:rPr>
            <w:fldChar w:fldCharType="separate"/>
          </w:r>
          <w:r>
            <w:rPr>
              <w:rFonts w:hint="default"/>
              <w:lang w:val="en-US" w:eastAsia="zh-CN"/>
            </w:rPr>
            <w:t xml:space="preserve">3.4. </w:t>
          </w:r>
          <w:r>
            <w:t>MIDI音乐</w:t>
          </w:r>
          <w:r>
            <w:tab/>
          </w:r>
          <w:r>
            <w:fldChar w:fldCharType="begin"/>
          </w:r>
          <w:r>
            <w:instrText xml:space="preserve"> PAGEREF _Toc28222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pPr>
      <w:bookmarkStart w:id="0" w:name="_Toc32136"/>
      <w:r>
        <w:rPr>
          <w:rFonts w:hint="default"/>
        </w:rPr>
        <w:t>音响设备它都包括哪些设备</w:t>
      </w:r>
      <w:bookmarkStart w:id="20" w:name="_GoBack"/>
      <w:bookmarkEnd w:id="20"/>
    </w:p>
    <w:p>
      <w:pPr>
        <w:pStyle w:val="13"/>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音响设备引由音源（音乐播放设备、拾音设备即话筒）、控制设备（模拟或版数字权调音台）、音频处理器（以前都是用效果器、均衡器、压限器、分频器、信号分配器、延时器等周边设备，现在还有集成以上各功能的的数字式系统控制器）、功率放大器（功放）、音箱组成。</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设备构成：</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1、音源（音乐播放设备、拾音设备即话筒）</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2、控制设备（模拟调音台、数字调音台、数字音频媒体矩阵、AV数字管理中心）</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3、周边设备（处理器、均衡器、压限器、分频器、激励器、延时器、效果器、反馈抑制器）</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4、还原设备（音箱或扬声器系统、功率放大器，即功放）。</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5、连接线(以上设备由各种类型不同的线材、电缆串接在一起，组成统一音响系统使用。)</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Helvetica" w:hAnsi="Helvetica" w:eastAsia="Helvetica" w:cs="Helvetica"/>
          <w:i w:val="0"/>
          <w:iCs w:val="0"/>
          <w:caps w:val="0"/>
          <w:color w:val="333333"/>
          <w:spacing w:val="0"/>
          <w:sz w:val="21"/>
          <w:szCs w:val="21"/>
          <w:shd w:val="clear" w:fill="FFFFFF"/>
        </w:rPr>
        <w:t>音响设备对使用者有很高的要求，对各种器材的功能和</w:t>
      </w:r>
    </w:p>
    <w:p>
      <w:pPr>
        <w:pStyle w:val="2"/>
        <w:bidi w:val="0"/>
        <w:rPr>
          <w:rFonts w:hint="default"/>
          <w:lang w:val="en-US" w:eastAsia="zh-CN"/>
        </w:rPr>
      </w:pPr>
    </w:p>
    <w:p>
      <w:pPr>
        <w:pStyle w:val="2"/>
        <w:bidi w:val="0"/>
        <w:rPr>
          <w:rFonts w:hint="default"/>
          <w:lang w:val="en-US" w:eastAsia="zh-CN"/>
        </w:rPr>
      </w:pPr>
      <w:r>
        <w:rPr>
          <w:rFonts w:hint="eastAsia"/>
          <w:lang w:val="en-US" w:eastAsia="zh-CN"/>
        </w:rPr>
        <w:t>dvc</w:t>
      </w:r>
      <w:bookmarkEnd w:id="0"/>
    </w:p>
    <w:p>
      <w:pPr>
        <w:pStyle w:val="3"/>
        <w:bidi w:val="0"/>
        <w:rPr>
          <w:rFonts w:hint="default"/>
          <w:lang w:val="en-US" w:eastAsia="zh-CN"/>
        </w:rPr>
      </w:pPr>
      <w:bookmarkStart w:id="1" w:name="_Toc27576"/>
      <w:r>
        <w:rPr>
          <w:rFonts w:hint="eastAsia"/>
          <w:lang w:val="en-US" w:eastAsia="zh-CN"/>
        </w:rPr>
        <w:t>Spkr  ,,低音炮</w:t>
      </w:r>
      <w:bookmarkEnd w:id="1"/>
    </w:p>
    <w:p>
      <w:pPr>
        <w:pStyle w:val="3"/>
        <w:bidi w:val="0"/>
        <w:rPr>
          <w:rFonts w:hint="default"/>
          <w:lang w:val="en-US" w:eastAsia="zh-CN"/>
        </w:rPr>
      </w:pPr>
      <w:bookmarkStart w:id="2" w:name="_Toc894"/>
      <w:r>
        <w:rPr>
          <w:rFonts w:hint="eastAsia"/>
          <w:lang w:val="en-US" w:eastAsia="zh-CN"/>
        </w:rPr>
        <w:t>earphone</w:t>
      </w:r>
      <w:bookmarkEnd w:id="2"/>
    </w:p>
    <w:p>
      <w:pPr>
        <w:pStyle w:val="3"/>
        <w:bidi w:val="0"/>
        <w:rPr>
          <w:rFonts w:hint="eastAsia"/>
          <w:lang w:val="en-US" w:eastAsia="zh-CN"/>
        </w:rPr>
      </w:pPr>
      <w:bookmarkStart w:id="3" w:name="_Toc27932"/>
      <w:r>
        <w:rPr>
          <w:rFonts w:hint="eastAsia"/>
          <w:lang w:val="en-US" w:eastAsia="zh-CN"/>
        </w:rPr>
        <w:t>声卡</w:t>
      </w:r>
      <w:bookmarkEnd w:id="3"/>
    </w:p>
    <w:p>
      <w:pPr>
        <w:pStyle w:val="3"/>
        <w:bidi w:val="0"/>
        <w:rPr>
          <w:rFonts w:hint="eastAsia"/>
          <w:lang w:val="en-US" w:eastAsia="zh-CN"/>
        </w:rPr>
      </w:pPr>
      <w:bookmarkStart w:id="4" w:name="_Toc21921"/>
      <w:r>
        <w:rPr>
          <w:rFonts w:hint="eastAsia"/>
          <w:lang w:val="en-US" w:eastAsia="zh-CN"/>
        </w:rPr>
        <w:t>Mp3 plaYer</w:t>
      </w:r>
      <w:bookmarkEnd w:id="4"/>
    </w:p>
    <w:p>
      <w:pPr>
        <w:pStyle w:val="3"/>
        <w:bidi w:val="0"/>
      </w:pPr>
      <w:bookmarkStart w:id="5" w:name="_Toc17254"/>
      <w:r>
        <w:t>功率放大器（功放）</w:t>
      </w:r>
      <w:bookmarkEnd w:id="5"/>
    </w:p>
    <w:p>
      <w:pPr>
        <w:rPr>
          <w:rFonts w:hint="eastAsia"/>
          <w:lang w:val="en-US" w:eastAsia="zh-CN"/>
        </w:rPr>
      </w:pPr>
      <w:r>
        <w:rPr>
          <w:rFonts w:ascii="Helvetica" w:hAnsi="Helvetica" w:eastAsia="Helvetica" w:cs="Helvetica"/>
          <w:i w:val="0"/>
          <w:iCs w:val="0"/>
          <w:caps w:val="0"/>
          <w:color w:val="333333"/>
          <w:spacing w:val="0"/>
          <w:sz w:val="21"/>
          <w:szCs w:val="21"/>
          <w:shd w:val="clear" w:fill="FFFFFF"/>
        </w:rPr>
        <w:t>主要是将音源器材输入的较微弱信号进行放大后产生足够大的电流去推动扬声器进行声音的重放。功率放大器的种类有很多，按功能可分为前级与后级。</w:t>
      </w:r>
    </w:p>
    <w:p>
      <w:pPr>
        <w:pStyle w:val="13"/>
        <w:keepNext w:val="0"/>
        <w:keepLines w:val="0"/>
        <w:widowControl/>
        <w:suppressLineNumbers w:val="0"/>
        <w:shd w:val="clear" w:fill="FFFFFF"/>
        <w:spacing w:before="0" w:beforeAutospacing="0" w:after="120" w:afterAutospacing="0"/>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4、后级放大器</w:t>
      </w:r>
    </w:p>
    <w:p>
      <w:pPr>
        <w:pStyle w:val="13"/>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后级实现电压和电流的放大，目标为输出足够强大的电流驱动音箱或耳机。放大电路所使用的器件，可以是电子管或者是晶体管，使用电子管制造的功放俗称“胆机”，使用晶体管则俗称“石机”，也可两种元件混合采用。</w:t>
      </w:r>
    </w:p>
    <w:p>
      <w:pPr>
        <w:pStyle w:val="13"/>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5、扬声器（音箱）</w:t>
      </w:r>
    </w:p>
    <w:p>
      <w:pPr>
        <w:pStyle w:val="13"/>
        <w:keepNext w:val="0"/>
        <w:keepLines w:val="0"/>
        <w:widowControl/>
        <w:suppressLineNumbers w:val="0"/>
        <w:shd w:val="clear" w:fill="FFFFFF"/>
        <w:spacing w:before="0" w:beforeAutospacing="0" w:after="12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音箱是一套音响器材的发声部位，音源最终的声音依靠音箱来表现，音响器材重放声的优劣完全靠音箱去表达，因此音箱在音响器材中有着举足轻重的作用。</w:t>
      </w:r>
    </w:p>
    <w:p>
      <w:pPr>
        <w:rPr>
          <w:rFonts w:hint="eastAsia"/>
          <w:lang w:val="en-US" w:eastAsia="zh-CN"/>
        </w:rPr>
      </w:pPr>
    </w:p>
    <w:p>
      <w:pPr>
        <w:pStyle w:val="3"/>
        <w:bidi w:val="0"/>
        <w:rPr>
          <w:rFonts w:hint="default"/>
          <w:lang w:val="en-US" w:eastAsia="zh-CN"/>
        </w:rPr>
      </w:pPr>
      <w:bookmarkStart w:id="6" w:name="_Toc32206"/>
      <w:r>
        <w:rPr>
          <w:rFonts w:hint="eastAsia"/>
          <w:lang w:val="en-US" w:eastAsia="zh-CN"/>
        </w:rPr>
        <w:t>Music 频谱灯</w:t>
      </w:r>
      <w:bookmarkEnd w:id="6"/>
    </w:p>
    <w:p>
      <w:pPr>
        <w:pStyle w:val="3"/>
        <w:bidi w:val="0"/>
        <w:rPr>
          <w:rFonts w:hint="default"/>
          <w:lang w:val="en-US" w:eastAsia="zh-CN"/>
        </w:rPr>
      </w:pPr>
      <w:bookmarkStart w:id="7" w:name="_Toc5725"/>
      <w:r>
        <w:t>话筒</w:t>
      </w:r>
      <w:bookmarkEnd w:id="7"/>
    </w:p>
    <w:p>
      <w:pPr>
        <w:pStyle w:val="2"/>
        <w:bidi w:val="0"/>
        <w:rPr>
          <w:rFonts w:hint="default"/>
          <w:lang w:val="en-US" w:eastAsia="zh-CN"/>
        </w:rPr>
      </w:pPr>
      <w:bookmarkStart w:id="8" w:name="_Toc15496"/>
      <w:r>
        <w:rPr>
          <w:rFonts w:hint="eastAsia"/>
          <w:lang w:val="en-US" w:eastAsia="zh-CN"/>
        </w:rPr>
        <w:t>App</w:t>
      </w:r>
      <w:bookmarkEnd w:id="8"/>
    </w:p>
    <w:p>
      <w:pPr>
        <w:pStyle w:val="3"/>
        <w:bidi w:val="0"/>
        <w:rPr>
          <w:rFonts w:hint="default"/>
          <w:lang w:val="en-US" w:eastAsia="zh-CN"/>
        </w:rPr>
      </w:pPr>
      <w:bookmarkStart w:id="9" w:name="_Toc25840"/>
      <w:r>
        <w:rPr>
          <w:rFonts w:hint="eastAsia"/>
          <w:lang w:val="en-US" w:eastAsia="zh-CN"/>
        </w:rPr>
        <w:t>Player no ad,,hibi player</w:t>
      </w:r>
      <w:bookmarkEnd w:id="9"/>
    </w:p>
    <w:p>
      <w:pPr>
        <w:pStyle w:val="3"/>
        <w:bidi w:val="0"/>
        <w:rPr>
          <w:rFonts w:hint="eastAsia"/>
          <w:lang w:val="en-US" w:eastAsia="zh-CN"/>
        </w:rPr>
      </w:pPr>
      <w:bookmarkStart w:id="10" w:name="_Toc7087"/>
      <w:r>
        <w:rPr>
          <w:rFonts w:hint="eastAsia"/>
          <w:lang w:val="en-US" w:eastAsia="zh-CN"/>
        </w:rPr>
        <w:t>Eq pop dj</w:t>
      </w:r>
      <w:bookmarkEnd w:id="10"/>
    </w:p>
    <w:p>
      <w:pPr>
        <w:pStyle w:val="3"/>
        <w:bidi w:val="0"/>
        <w:rPr>
          <w:rFonts w:hint="default"/>
          <w:lang w:val="en-US" w:eastAsia="zh-CN"/>
        </w:rPr>
      </w:pPr>
      <w:bookmarkStart w:id="11" w:name="_Toc9596"/>
      <w:r>
        <w:rPr>
          <w:rFonts w:hint="eastAsia"/>
          <w:lang w:val="en-US" w:eastAsia="zh-CN"/>
        </w:rPr>
        <w:t>频谱 显示win media player ,,music visual</w:t>
      </w:r>
      <w:bookmarkEnd w:id="11"/>
    </w:p>
    <w:p>
      <w:pPr>
        <w:pStyle w:val="3"/>
        <w:bidi w:val="0"/>
        <w:rPr>
          <w:rFonts w:hint="default"/>
          <w:lang w:val="en-US" w:eastAsia="zh-CN"/>
        </w:rPr>
      </w:pPr>
      <w:bookmarkStart w:id="12" w:name="_Toc1058"/>
      <w:r>
        <w:rPr>
          <w:rFonts w:hint="eastAsia"/>
          <w:lang w:val="en-US" w:eastAsia="zh-CN"/>
        </w:rPr>
        <w:t>频谱分析app spek</w:t>
      </w:r>
      <w:bookmarkEnd w:id="12"/>
    </w:p>
    <w:p>
      <w:pPr>
        <w:pStyle w:val="3"/>
        <w:bidi w:val="0"/>
        <w:rPr>
          <w:rFonts w:hint="default"/>
          <w:lang w:val="en-US" w:eastAsia="zh-CN"/>
        </w:rPr>
      </w:pPr>
      <w:bookmarkStart w:id="13" w:name="_Toc8571"/>
      <w:r>
        <w:rPr>
          <w:rFonts w:hint="eastAsia"/>
          <w:lang w:val="en-US" w:eastAsia="zh-CN"/>
        </w:rPr>
        <w:t>Edit  铃声编辑软件  kuwo ring maker</w:t>
      </w:r>
      <w:bookmarkEnd w:id="13"/>
    </w:p>
    <w:p>
      <w:pPr>
        <w:pStyle w:val="3"/>
        <w:bidi w:val="0"/>
        <w:rPr>
          <w:rFonts w:hint="default"/>
          <w:lang w:val="en-US" w:eastAsia="zh-CN"/>
        </w:rPr>
      </w:pPr>
      <w:bookmarkStart w:id="14" w:name="_Toc21825"/>
      <w:r>
        <w:rPr>
          <w:rFonts w:hint="eastAsia"/>
          <w:lang w:val="en-US" w:eastAsia="zh-CN"/>
        </w:rPr>
        <w:t>听力频率测试 kuwo app tool</w:t>
      </w:r>
      <w:bookmarkEnd w:id="14"/>
    </w:p>
    <w:p>
      <w:pPr>
        <w:pStyle w:val="2"/>
        <w:bidi w:val="0"/>
        <w:rPr>
          <w:rFonts w:hint="eastAsia"/>
          <w:lang w:val="en-US" w:eastAsia="zh-CN"/>
        </w:rPr>
      </w:pPr>
      <w:bookmarkStart w:id="15" w:name="_Toc12141"/>
      <w:r>
        <w:rPr>
          <w:rFonts w:hint="eastAsia"/>
          <w:lang w:val="en-US" w:eastAsia="zh-CN"/>
        </w:rPr>
        <w:t>Tech</w:t>
      </w:r>
      <w:bookmarkEnd w:id="15"/>
    </w:p>
    <w:p>
      <w:pPr>
        <w:pStyle w:val="3"/>
        <w:bidi w:val="0"/>
        <w:rPr>
          <w:rFonts w:hint="default"/>
          <w:lang w:val="en-US" w:eastAsia="zh-CN"/>
        </w:rPr>
      </w:pPr>
      <w:bookmarkStart w:id="16" w:name="_Toc13734"/>
      <w:r>
        <w:rPr>
          <w:rFonts w:hint="eastAsia"/>
          <w:lang w:val="en-US" w:eastAsia="zh-CN"/>
        </w:rPr>
        <w:t>Flac mp3 320kbps  lossless</w:t>
      </w:r>
      <w:bookmarkEnd w:id="16"/>
    </w:p>
    <w:p>
      <w:pPr>
        <w:pStyle w:val="3"/>
        <w:bidi w:val="0"/>
        <w:rPr>
          <w:rFonts w:hint="default"/>
          <w:lang w:val="en-US" w:eastAsia="zh-CN"/>
        </w:rPr>
      </w:pPr>
      <w:bookmarkStart w:id="17" w:name="_Toc17714"/>
      <w:r>
        <w:rPr>
          <w:rFonts w:hint="eastAsia"/>
          <w:lang w:val="en-US" w:eastAsia="zh-CN"/>
        </w:rPr>
        <w:t>Bluetooth spkr</w:t>
      </w:r>
      <w:bookmarkEnd w:id="17"/>
    </w:p>
    <w:p>
      <w:pPr>
        <w:pStyle w:val="3"/>
        <w:bidi w:val="0"/>
        <w:rPr>
          <w:rFonts w:hint="default"/>
          <w:lang w:val="en-US" w:eastAsia="zh-CN"/>
        </w:rPr>
      </w:pPr>
      <w:bookmarkStart w:id="18" w:name="_Toc20119"/>
      <w:r>
        <w:rPr>
          <w:rFonts w:hint="eastAsia"/>
          <w:lang w:val="en-US" w:eastAsia="zh-CN"/>
        </w:rPr>
        <w:t>频谱分析spek</w:t>
      </w:r>
      <w:bookmarkEnd w:id="18"/>
    </w:p>
    <w:p>
      <w:pPr>
        <w:pStyle w:val="3"/>
        <w:bidi w:val="0"/>
        <w:rPr>
          <w:rFonts w:hint="default"/>
          <w:lang w:val="en-US" w:eastAsia="zh-CN"/>
        </w:rPr>
      </w:pPr>
      <w:bookmarkStart w:id="19" w:name="_Toc28222"/>
      <w:r>
        <w:t>MIDI音乐</w:t>
      </w:r>
      <w:bookmarkEnd w:id="1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A486A"/>
    <w:multiLevelType w:val="multilevel"/>
    <w:tmpl w:val="0B4A486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40739"/>
    <w:rsid w:val="057D3A8D"/>
    <w:rsid w:val="0662626C"/>
    <w:rsid w:val="091C13C7"/>
    <w:rsid w:val="100D35C1"/>
    <w:rsid w:val="18460AA9"/>
    <w:rsid w:val="18730230"/>
    <w:rsid w:val="1A8837F0"/>
    <w:rsid w:val="1B3E77C2"/>
    <w:rsid w:val="1B9442C7"/>
    <w:rsid w:val="22832569"/>
    <w:rsid w:val="24640739"/>
    <w:rsid w:val="2466358E"/>
    <w:rsid w:val="25C970BA"/>
    <w:rsid w:val="27281F3F"/>
    <w:rsid w:val="2AA669D3"/>
    <w:rsid w:val="2DFB0384"/>
    <w:rsid w:val="30A36481"/>
    <w:rsid w:val="36A9004C"/>
    <w:rsid w:val="37CD59C2"/>
    <w:rsid w:val="3AEF0C7A"/>
    <w:rsid w:val="3B1E281C"/>
    <w:rsid w:val="3BB058DF"/>
    <w:rsid w:val="3D28055E"/>
    <w:rsid w:val="43236A0A"/>
    <w:rsid w:val="45F547E4"/>
    <w:rsid w:val="4870015C"/>
    <w:rsid w:val="4B4F6348"/>
    <w:rsid w:val="4BED2D30"/>
    <w:rsid w:val="4D645D82"/>
    <w:rsid w:val="4EF120B3"/>
    <w:rsid w:val="4FA92599"/>
    <w:rsid w:val="512D42D1"/>
    <w:rsid w:val="518B5EA5"/>
    <w:rsid w:val="51F31E36"/>
    <w:rsid w:val="5B560E3A"/>
    <w:rsid w:val="5E0A7F37"/>
    <w:rsid w:val="653F126A"/>
    <w:rsid w:val="676834D6"/>
    <w:rsid w:val="6A2351D4"/>
    <w:rsid w:val="6B633A02"/>
    <w:rsid w:val="6D814618"/>
    <w:rsid w:val="73F67724"/>
    <w:rsid w:val="7A7F3524"/>
    <w:rsid w:val="7B36579A"/>
    <w:rsid w:val="7C93416E"/>
    <w:rsid w:val="7FDA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2022-01-11T08:57:00Z</dcterms:created>
  <dc:creator>ati</dc:creator>
  <cp:lastModifiedBy>ati</cp:lastModifiedBy>
  <dcterms:modified xsi:type="dcterms:W3CDTF">2022-01-11T09:24:49Z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A893ED67D39B4675B58D5E13F800F832</vt:lpwstr>
  </property>
</Properties>
</file>