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财商总结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7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一切都是交易</w:t>
          </w:r>
          <w:r>
            <w:tab/>
          </w:r>
          <w:r>
            <w:fldChar w:fldCharType="begin"/>
          </w:r>
          <w:r>
            <w:instrText xml:space="preserve"> PAGEREF _Toc820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胆大</w:t>
          </w:r>
          <w:r>
            <w:tab/>
          </w:r>
          <w:r>
            <w:fldChar w:fldCharType="begin"/>
          </w:r>
          <w:r>
            <w:instrText xml:space="preserve"> PAGEREF _Toc2237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换地方发财</w:t>
          </w:r>
          <w:r>
            <w:tab/>
          </w:r>
          <w:r>
            <w:fldChar w:fldCharType="begin"/>
          </w:r>
          <w:r>
            <w:instrText xml:space="preserve"> PAGEREF _Toc21683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商人无祖国，不要搞政治</w:t>
          </w:r>
          <w:r>
            <w:tab/>
          </w:r>
          <w:r>
            <w:fldChar w:fldCharType="begin"/>
          </w:r>
          <w:r>
            <w:instrText xml:space="preserve"> PAGEREF _Toc27022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信息差赚钱   物以稀为贵 倒卖赚钱</w:t>
          </w:r>
          <w:r>
            <w:tab/>
          </w:r>
          <w:r>
            <w:fldChar w:fldCharType="begin"/>
          </w:r>
          <w:r>
            <w:instrText xml:space="preserve"> PAGEREF _Toc21878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加工制造赚钱法</w:t>
          </w:r>
          <w:r>
            <w:tab/>
          </w:r>
          <w:r>
            <w:fldChar w:fldCharType="begin"/>
          </w:r>
          <w:r>
            <w:instrText xml:space="preserve"> PAGEREF _Toc5189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组团投资   借贷投资 有限责任</w:t>
          </w:r>
          <w:r>
            <w:tab/>
          </w:r>
          <w:r>
            <w:fldChar w:fldCharType="begin"/>
          </w:r>
          <w:r>
            <w:instrText xml:space="preserve"> PAGEREF _Toc2670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-----Ati总结</w:t>
          </w:r>
          <w:r>
            <w:tab/>
          </w:r>
          <w:r>
            <w:fldChar w:fldCharType="begin"/>
          </w:r>
          <w:r>
            <w:instrText xml:space="preserve"> PAGEREF _Toc8612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早上社会锻炼  少书本</w:t>
          </w:r>
          <w:r>
            <w:tab/>
          </w:r>
          <w:r>
            <w:fldChar w:fldCharType="begin"/>
          </w:r>
          <w:r>
            <w:instrText xml:space="preserve"> PAGEREF _Toc31396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虎头蛇尾型适当提前享受</w:t>
          </w:r>
          <w:r>
            <w:tab/>
          </w:r>
          <w:r>
            <w:fldChar w:fldCharType="begin"/>
          </w:r>
          <w:r>
            <w:instrText xml:space="preserve"> PAGEREF _Toc12459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不要自己钱存粹投资，一旦要共同投资</w:t>
          </w:r>
          <w:r>
            <w:tab/>
          </w:r>
          <w:r>
            <w:fldChar w:fldCharType="begin"/>
          </w:r>
          <w:r>
            <w:instrText xml:space="preserve"> PAGEREF _Toc13486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20"/>
      <w:r>
        <w:rPr>
          <w:rFonts w:hint="eastAsia"/>
          <w:lang w:val="en-US" w:eastAsia="zh-CN"/>
        </w:rPr>
        <w:t>一切都是交易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包括感情  一旦套牢  异地解套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237"/>
      <w:r>
        <w:rPr>
          <w:rFonts w:hint="eastAsia"/>
          <w:lang w:val="en-US" w:eastAsia="zh-CN"/>
        </w:rPr>
        <w:t>胆大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1683"/>
      <w:r>
        <w:rPr>
          <w:rFonts w:hint="eastAsia"/>
          <w:lang w:val="en-US" w:eastAsia="zh-CN"/>
        </w:rPr>
        <w:t>换地方发财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7022"/>
      <w:r>
        <w:rPr>
          <w:rFonts w:hint="eastAsia"/>
          <w:lang w:val="en-US" w:eastAsia="zh-CN"/>
        </w:rPr>
        <w:t>商人无祖国，不要搞政治</w:t>
      </w:r>
      <w:bookmarkEnd w:id="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21878"/>
      <w:r>
        <w:rPr>
          <w:rFonts w:hint="eastAsia"/>
          <w:lang w:val="en-US" w:eastAsia="zh-CN"/>
        </w:rPr>
        <w:t>信息差赚钱   物以稀为贵 倒卖赚钱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药品？？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5189"/>
      <w:r>
        <w:rPr>
          <w:rFonts w:hint="eastAsia"/>
          <w:lang w:val="en-US" w:eastAsia="zh-CN"/>
        </w:rPr>
        <w:t>加工制造赚钱法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670"/>
      <w:r>
        <w:rPr>
          <w:rFonts w:hint="eastAsia"/>
          <w:lang w:val="en-US" w:eastAsia="zh-CN"/>
        </w:rPr>
        <w:t>组团投资   借贷投资 有限责任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如果失败，我还你部分。。成功共同分红。。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很少纯靠自己资金发展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8612"/>
      <w:r>
        <w:rPr>
          <w:rFonts w:hint="eastAsia"/>
          <w:lang w:val="en-US" w:eastAsia="zh-CN"/>
        </w:rPr>
        <w:t>-----Ati总结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1396"/>
      <w:r>
        <w:rPr>
          <w:rFonts w:hint="eastAsia"/>
          <w:lang w:val="en-US" w:eastAsia="zh-CN"/>
        </w:rPr>
        <w:t>早上社会锻炼  少书本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2459"/>
      <w:r>
        <w:rPr>
          <w:rFonts w:hint="eastAsia"/>
          <w:lang w:val="en-US" w:eastAsia="zh-CN"/>
        </w:rPr>
        <w:t>虎头蛇尾型适当提前享受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3486"/>
      <w:r>
        <w:rPr>
          <w:rFonts w:hint="eastAsia"/>
          <w:lang w:val="en-US" w:eastAsia="zh-CN"/>
        </w:rPr>
        <w:t>不要自己钱存粹投资，一旦要共同投资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福建人的财商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犹太人财商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A260C3"/>
    <w:multiLevelType w:val="multilevel"/>
    <w:tmpl w:val="51A260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C70BE"/>
    <w:rsid w:val="01CD25B7"/>
    <w:rsid w:val="04284E13"/>
    <w:rsid w:val="099B3001"/>
    <w:rsid w:val="11E636AD"/>
    <w:rsid w:val="186731ED"/>
    <w:rsid w:val="1A5A08BF"/>
    <w:rsid w:val="22AC70BE"/>
    <w:rsid w:val="23D4537B"/>
    <w:rsid w:val="23DD4AC6"/>
    <w:rsid w:val="2CCA200A"/>
    <w:rsid w:val="2DFD5BE0"/>
    <w:rsid w:val="32F566AF"/>
    <w:rsid w:val="33217DFF"/>
    <w:rsid w:val="3519707B"/>
    <w:rsid w:val="3560617F"/>
    <w:rsid w:val="410050FC"/>
    <w:rsid w:val="431B6011"/>
    <w:rsid w:val="46C1340D"/>
    <w:rsid w:val="4DF765BC"/>
    <w:rsid w:val="4F996CEF"/>
    <w:rsid w:val="51D112E0"/>
    <w:rsid w:val="57CF1AC2"/>
    <w:rsid w:val="59D14C4B"/>
    <w:rsid w:val="5DD64606"/>
    <w:rsid w:val="61457917"/>
    <w:rsid w:val="62FD2091"/>
    <w:rsid w:val="67081040"/>
    <w:rsid w:val="69A51DF7"/>
    <w:rsid w:val="6BAF3B39"/>
    <w:rsid w:val="6BEE0080"/>
    <w:rsid w:val="715B7BCC"/>
    <w:rsid w:val="7C5D4691"/>
    <w:rsid w:val="7D5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2022-02-04T07:29:00Z</dcterms:created>
  <dc:creator>ati</dc:creator>
  <cp:lastModifiedBy>ati</cp:lastModifiedBy>
  <dcterms:modified xsi:type="dcterms:W3CDTF">2022-02-04T07:38:57Z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04537D5FEC104E8AB3A14EC07919CF39</vt:lpwstr>
  </property>
</Properties>
</file>