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music qty flac ape mp3 320kbps 256 192 128kbps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下图分别显示了 WAVE、64 kbps、128 kbps、256 kbps 和 320 kbps 的频谱图。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y 轴是频率 [Hz]，x 轴是时间</w:t>
      </w:r>
    </w:p>
    <w:p>
      <w:pP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波形格式。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代表的最高频率是 24 kHz（即采样率的一半）。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C9D7F1"/>
        </w:rPr>
        <w:t>频谱看起来非常紧凑。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Falc 22khz</w:t>
      </w:r>
    </w:p>
    <w:p>
      <w:pPr>
        <w:rPr>
          <w:rFonts w:ascii="Arial" w:hAnsi="Arial" w:eastAsia="宋体" w:cs="Arial"/>
          <w:i w:val="0"/>
          <w:iCs w:val="0"/>
          <w:caps w:val="0"/>
          <w:color w:val="141414"/>
          <w:spacing w:val="0"/>
          <w:sz w:val="17"/>
          <w:szCs w:val="17"/>
          <w:shd w:val="clear" w:fill="C9D7F1"/>
        </w:rPr>
      </w:pPr>
      <w:r>
        <w:rPr>
          <w:rFonts w:ascii="Arial" w:hAnsi="Arial" w:eastAsia="宋体" w:cs="Arial"/>
          <w:i w:val="0"/>
          <w:iCs w:val="0"/>
          <w:caps w:val="0"/>
          <w:color w:val="141414"/>
          <w:spacing w:val="0"/>
          <w:sz w:val="17"/>
          <w:szCs w:val="17"/>
          <w:shd w:val="clear" w:fill="C9D7F1"/>
        </w:rPr>
        <w:t>如果320kbps可以保留/携带原始录音的高频高达20KHz</w:t>
      </w:r>
    </w:p>
    <w:p>
      <w:pPr>
        <w:rPr>
          <w:rFonts w:ascii="Arial" w:hAnsi="Arial" w:eastAsia="宋体" w:cs="Arial"/>
          <w:i w:val="0"/>
          <w:iCs w:val="0"/>
          <w:caps w:val="0"/>
          <w:color w:val="141414"/>
          <w:spacing w:val="0"/>
          <w:sz w:val="17"/>
          <w:szCs w:val="17"/>
          <w:shd w:val="clear" w:fill="C9D7F1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256 kbps MP3。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音频仍然在 20 kHz 左右被切断，但现在在高频处出现了更多的“空洞”。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141414"/>
          <w:spacing w:val="0"/>
          <w:sz w:val="17"/>
          <w:szCs w:val="17"/>
          <w:shd w:val="clear" w:fill="C9D7F1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141414"/>
          <w:spacing w:val="0"/>
          <w:sz w:val="17"/>
          <w:szCs w:val="17"/>
          <w:shd w:val="clear" w:fill="C9D7F1"/>
          <w:lang w:val="en-US" w:eastAsia="zh-CN"/>
        </w:rPr>
        <w:t>192kbps  abt 18khz cut</w:t>
      </w:r>
      <w:bookmarkStart w:id="0" w:name="_GoBack"/>
      <w:bookmarkEnd w:id="0"/>
    </w:p>
    <w:p>
      <w:pPr>
        <w:rPr>
          <w:rFonts w:hint="eastAsia" w:ascii="Arial" w:hAnsi="Arial" w:eastAsia="宋体" w:cs="Arial"/>
          <w:i w:val="0"/>
          <w:iCs w:val="0"/>
          <w:caps w:val="0"/>
          <w:color w:val="141414"/>
          <w:spacing w:val="0"/>
          <w:sz w:val="17"/>
          <w:szCs w:val="17"/>
          <w:shd w:val="clear" w:fill="C9D7F1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141414"/>
          <w:spacing w:val="0"/>
          <w:sz w:val="17"/>
          <w:szCs w:val="17"/>
          <w:shd w:val="clear" w:fill="C9D7F1"/>
          <w:lang w:val="en-US" w:eastAsia="zh-CN"/>
        </w:rPr>
        <w:t>128kbps   16kb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141414"/>
          <w:spacing w:val="0"/>
          <w:sz w:val="17"/>
          <w:szCs w:val="17"/>
          <w:shd w:val="clear" w:fill="C9D7F1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64 kbps MP3。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请注意 y 轴上的缩放变化。滤波器在 11 kHz 左右切入，频谱非常“有洞”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141414"/>
          <w:spacing w:val="0"/>
          <w:sz w:val="17"/>
          <w:szCs w:val="17"/>
          <w:shd w:val="clear" w:fill="C9D7F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1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</w:rPr>
        <w:t>· 32 kbit/s – 一般只接受语音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</w:rPr>
        <w:t>· 96 kbit/s – 通常用于语音或低质量流媒体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</w:rPr>
        <w:t>· 128 或 160 kbit/s – 中等比特率质量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</w:rPr>
        <w:t>· 192 kbit/s – 中等质量比特率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</w:rPr>
        <w:t>· 256 kbit/s – 常用的高质量比特率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</w:rPr>
        <w:t>· 320 kbit/s – 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95FA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95FA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"https://en.wikipedia.org/wiki/MP3" \o "en.wikipedia.org" \t "https://www.quora.com/_blank"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95FA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95FAA"/>
          <w:spacing w:val="0"/>
          <w:sz w:val="18"/>
          <w:szCs w:val="18"/>
          <w:u w:val="none"/>
          <w:bdr w:val="none" w:color="auto" w:sz="0" w:space="0"/>
          <w:shd w:val="clear" w:fill="FFFFFF"/>
        </w:rPr>
        <w:t>MP3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95FA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</w:rPr>
        <w:t>支持的最高级别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95FA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95FAA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"https://en.wikipedia.org/wiki/MP3" \o "维基百科" \t "https://www.quora.com/_blank"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95FA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95FAA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18"/>
          <w:szCs w:val="18"/>
          <w:bdr w:val="none" w:color="auto" w:sz="0" w:space="0"/>
          <w:shd w:val="clear" w:fill="FFFFFF"/>
        </w:rPr>
        <w:t> 标准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141414"/>
          <w:spacing w:val="0"/>
          <w:sz w:val="17"/>
          <w:szCs w:val="17"/>
          <w:shd w:val="clear" w:fill="C9D7F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008"/>
    <w:rsid w:val="00B76008"/>
    <w:rsid w:val="15D05B4B"/>
    <w:rsid w:val="1EDC4C44"/>
    <w:rsid w:val="21C1794F"/>
    <w:rsid w:val="382811B0"/>
    <w:rsid w:val="3C3B35DE"/>
    <w:rsid w:val="4C361356"/>
    <w:rsid w:val="4F290E4B"/>
    <w:rsid w:val="51480D62"/>
    <w:rsid w:val="60D32445"/>
    <w:rsid w:val="6723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2022-01-07T11:22:00Z</dcterms:created>
  <dc:creator>ati</dc:creator>
  <cp:lastModifiedBy>ati</cp:lastModifiedBy>
  <dcterms:modified xsi:type="dcterms:W3CDTF">2022-01-07T11:33:03Z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DAD8A52DF6074E53BF1227A5B6DBDCFB</vt:lpwstr>
  </property>
</Properties>
</file>