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48"/>
        </w:rPr>
        <w:t>Dokumen DTIClaw</w:t>
      </w:r>
    </w:p>
    <w:p/>
    <w:p>
      <w:pPr>
        <w:jc w:val="center"/>
      </w:pPr>
      <w:r>
        <w:rPr>
          <w:color w:val="666666"/>
          <w:sz w:val="22"/>
        </w:rPr>
        <w:t>Author: Atok Tajuddin</w:t>
      </w:r>
    </w:p>
    <w:p>
      <w:pPr>
        <w:jc w:val="center"/>
      </w:pPr>
      <w:r>
        <w:rPr>
          <w:color w:val="666666"/>
          <w:sz w:val="22"/>
        </w:rPr>
        <w:t>Date: 16 June 2026</w:t>
      </w:r>
    </w:p>
    <w:p>
      <w:pPr>
        <w:jc w:val="center"/>
      </w:pPr>
      <w:r>
        <w:rPr>
          <w:color w:val="666666"/>
          <w:sz w:val="22"/>
        </w:rPr>
        <w:t>Generated by DTIClaw 🦞</w:t>
      </w:r>
    </w:p>
    <w:p>
      <w:r>
        <w:br w:type="page"/>
      </w:r>
    </w:p>
    <w:p>
      <w:pPr>
        <w:pStyle w:val="Heading1"/>
      </w:pPr>
      <w:r>
        <w:t>Table of Contents</w:t>
      </w:r>
    </w:p>
    <w:p>
      <w:r>
        <w:t>[Auto-generated TOC — update in Word: References → Update Table]</w:t>
      </w:r>
    </w:p>
    <w:p>
      <w:r>
        <w:br w:type="page"/>
      </w:r>
    </w:p>
    <w:p>
      <w:pPr>
        <w:pStyle w:val="Heading1"/>
      </w:pPr>
      <w:r>
        <w:t>Laporan Singkat Manfaat Komputasi Awan untuk Mahasiswa</w:t>
      </w:r>
    </w:p>
    <w:p>
      <w:pPr>
        <w:pStyle w:val="Heading2"/>
      </w:pPr>
      <w:r>
        <w:t>Pendahuluan</w:t>
      </w:r>
    </w:p>
    <w:p>
      <w:r>
        <w:t>Komputasi awan merupakan teknologi yang semakin populer dalam dunia pendidikan, terutama bagi mahasiswa. Dengan adanya komputasi awan, mahasiswa dapat mendapatkan manfaat signifikan dalam berbagai aspek kehidupan akademik dan non-akademik mereka.</w:t>
      </w:r>
    </w:p>
    <w:p>
      <w:pPr>
        <w:pStyle w:val="Heading2"/>
      </w:pPr>
      <w:r>
        <w:t>Manfaat Komputasi Awan untuk Mahasiswa</w:t>
      </w:r>
    </w:p>
    <w:p>
      <w:pPr>
        <w:pStyle w:val="Heading3"/>
      </w:pPr>
      <w:r>
        <w:t>1. Aksesibilitas</w:t>
      </w:r>
    </w:p>
    <w:p>
      <w:r>
        <w:t>Komputasi awan memungkinkan mahasiswa untuk mengakses sumber daya digital dari mana saja dan kapan saja, selama ada koneksi internet. Ini berarti bahwa mahasiswa dapat mengakses materi kuliah, database penelitian, dan aplikasi pendukung belajar dari rumah atau di luar kampus.</w:t>
      </w:r>
    </w:p>
    <w:p>
      <w:pPr>
        <w:pStyle w:val="Heading3"/>
      </w:pPr>
      <w:r>
        <w:t>2. Efisiensi Waktu</w:t>
      </w:r>
    </w:p>
    <w:p>
      <w:r>
        <w:t>Dengan komputasi awan, proses administratif seperti pengumpulan tugas, pendaftaran mata kuliah, dan pelaporan dapat dilakukan secara otomatis dan lebih cepat. Mahasiswa tidak perlu lagi menghabiskan waktu berjam-jam di kantor adminstrasi kampus.</w:t>
      </w:r>
    </w:p>
    <w:p>
      <w:pPr>
        <w:pStyle w:val="Heading3"/>
      </w:pPr>
      <w:r>
        <w:t>3. Kolaborasi</w:t>
      </w:r>
    </w:p>
    <w:p>
      <w:r>
        <w:t>Komputasi awan memfasilitasi kolaborasi antar mahasiswa dan dosen dengan mudah melalui platform online seperti Google Drive, Microsoft Teams, dan Slack. Ini memungkinkan tim proyek atau kelompok belajar untuk bekerja sama secara real-time tanpa batasan geografis.</w:t>
      </w:r>
    </w:p>
    <w:p>
      <w:pPr>
        <w:pStyle w:val="Heading3"/>
      </w:pPr>
      <w:r>
        <w:t>4. Penghematan Biaya</w:t>
      </w:r>
    </w:p>
    <w:p>
      <w:r>
        <w:t>Mahasiswa dapat menghemat biaya dengan menggunakan layanan komputasi awan yang biasanya lebih murah dibandingkan dengan membeli perangkat keras dan software lokal. Selain itu, mereka juga tidak perlu membayar biaya listrik atau ruangan untuk menyimpan peralatan komputer.</w:t>
      </w:r>
    </w:p>
    <w:p>
      <w:pPr>
        <w:pStyle w:val="Heading3"/>
      </w:pPr>
      <w:r>
        <w:t>5. Akses ke Sumber Daya Terkini</w:t>
      </w:r>
    </w:p>
    <w:p>
      <w:r>
        <w:t>Komputasi awan memberikan akses langsung ke sumber daya terbaru dan paling relevan dalam bidang studi mereka, termasuk database penelitian, e-jurnal, dan platform belajar online yang selalu diperbarui.</w:t>
      </w:r>
    </w:p>
    <w:p>
      <w:pPr>
        <w:pStyle w:val="Heading2"/>
      </w:pPr>
      <w:r>
        <w:t>Kesimpulan</w:t>
      </w:r>
    </w:p>
    <w:p>
      <w:r>
        <w:t>Komputasi awan memiliki banyak manfaat bagi mahasiswa. Dengan memanfaatkan teknologi ini, mahasiswa dapat meningkatkan efisiensi belajar, menghemat biaya, dan mendapatkan akses ke sumber daya terkini yang diperlukan untuk sukses dalam studi mereka.</w:t>
      </w:r>
    </w:p>
    <w:p>
      <w:pPr>
        <w:pStyle w:val="Heading2"/>
      </w:pPr>
      <w:r>
        <w:t>Referensi</w:t>
      </w:r>
    </w:p>
    <w:p>
      <w:pPr>
        <w:pStyle w:val="ListBullet"/>
      </w:pPr>
      <w:r>
        <w:t>[Referensi 1: Artikel tentang manfaat komputasi awan]</w:t>
      </w:r>
    </w:p>
    <w:p>
      <w:pPr>
        <w:pStyle w:val="ListBullet"/>
      </w:pPr>
      <w:r>
        <w:t>[Referensi 2: Penelitian tentang penggunaan komputasi awan di kampus]</w:t>
      </w:r>
    </w:p>
    <w:p>
      <w:r>
        <w:t>---</w:t>
      </w:r>
    </w:p>
    <w:p>
      <w:r>
        <w:t>Silakan periksa dan lengkapi referensi yang diperlukan.</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