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36"/>
          <w:szCs w:val="36"/>
        </w:rPr>
        <w:t>一、哈夫曼树的概念和定义</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什么是哈夫曼树？</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t>让我们先举一个例子。</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t>判定树：</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kern w:val="0"/>
          <w:szCs w:val="21"/>
        </w:rPr>
        <w:t>  </w:t>
      </w:r>
      <w:r w:rsidRPr="00D80E77">
        <w:rPr>
          <w:rFonts w:ascii="Arial" w:eastAsia="宋体" w:hAnsi="Arial" w:cs="Arial"/>
          <w:b/>
          <w:bCs/>
          <w:kern w:val="0"/>
          <w:sz w:val="24"/>
          <w:szCs w:val="24"/>
        </w:rPr>
        <w:t xml:space="preserve">      </w:t>
      </w:r>
      <w:r w:rsidRPr="00D80E77">
        <w:rPr>
          <w:rFonts w:ascii="Arial" w:eastAsia="宋体" w:hAnsi="Arial" w:cs="Arial"/>
          <w:b/>
          <w:bCs/>
          <w:kern w:val="0"/>
          <w:sz w:val="24"/>
          <w:szCs w:val="24"/>
        </w:rPr>
        <w:t>在很多问题的处理过程中，需要进行大量的条件判断，这些判断结构的设计直接影响</w:t>
      </w:r>
      <w:proofErr w:type="gramStart"/>
      <w:r w:rsidRPr="00D80E77">
        <w:rPr>
          <w:rFonts w:ascii="Arial" w:eastAsia="宋体" w:hAnsi="Arial" w:cs="Arial"/>
          <w:b/>
          <w:bCs/>
          <w:kern w:val="0"/>
          <w:sz w:val="24"/>
          <w:szCs w:val="24"/>
        </w:rPr>
        <w:t>着程序</w:t>
      </w:r>
      <w:proofErr w:type="gramEnd"/>
      <w:r w:rsidRPr="00D80E77">
        <w:rPr>
          <w:rFonts w:ascii="Arial" w:eastAsia="宋体" w:hAnsi="Arial" w:cs="Arial"/>
          <w:b/>
          <w:bCs/>
          <w:kern w:val="0"/>
          <w:sz w:val="24"/>
          <w:szCs w:val="24"/>
        </w:rPr>
        <w:t>的执行效率。例如，编制一个程序，将百分制转换成五个等级输出。大家可能认为这个程序很简单，并且很快就可以用下列形式编写出来：</w:t>
      </w:r>
    </w:p>
    <w:p w:rsidR="00D80E77" w:rsidRPr="00EF3FC3" w:rsidRDefault="00D80E77" w:rsidP="00EF3FC3">
      <w:r w:rsidRPr="00EF3FC3">
        <w:t>if(score&lt;60)  </w:t>
      </w:r>
    </w:p>
    <w:p w:rsidR="00D80E77" w:rsidRPr="00EF3FC3" w:rsidRDefault="00D80E77" w:rsidP="00EF3FC3">
      <w:r w:rsidRPr="00EF3FC3">
        <w:t>cout&lt;&lt;"Bad"&lt;&lt;endl;  </w:t>
      </w:r>
    </w:p>
    <w:p w:rsidR="00D80E77" w:rsidRPr="00EF3FC3" w:rsidRDefault="00D80E77" w:rsidP="00EF3FC3">
      <w:r w:rsidRPr="00EF3FC3">
        <w:t>else if(score&lt;70)  </w:t>
      </w:r>
    </w:p>
    <w:p w:rsidR="00D80E77" w:rsidRPr="00EF3FC3" w:rsidRDefault="00D80E77" w:rsidP="00EF3FC3">
      <w:r w:rsidRPr="00EF3FC3">
        <w:t>cout&lt;&lt;"Pass"&lt;&lt;endl  </w:t>
      </w:r>
    </w:p>
    <w:p w:rsidR="00D80E77" w:rsidRPr="00EF3FC3" w:rsidRDefault="00D80E77" w:rsidP="00EF3FC3">
      <w:r w:rsidRPr="00EF3FC3">
        <w:t>else if(score&lt;80)  </w:t>
      </w:r>
    </w:p>
    <w:p w:rsidR="00D80E77" w:rsidRPr="00EF3FC3" w:rsidRDefault="00D80E77" w:rsidP="00EF3FC3">
      <w:r w:rsidRPr="00EF3FC3">
        <w:t>cout&lt;&lt;"General"&lt;&lt;endl;  </w:t>
      </w:r>
    </w:p>
    <w:p w:rsidR="00D80E77" w:rsidRPr="00EF3FC3" w:rsidRDefault="00D80E77" w:rsidP="00EF3FC3">
      <w:r w:rsidRPr="00EF3FC3">
        <w:t>else if(score&lt;90)  </w:t>
      </w:r>
    </w:p>
    <w:p w:rsidR="00D80E77" w:rsidRPr="00EF3FC3" w:rsidRDefault="00D80E77" w:rsidP="00EF3FC3">
      <w:r w:rsidRPr="00EF3FC3">
        <w:t>cout&lt;&lt;"Good"&lt;&lt;endl;  </w:t>
      </w:r>
    </w:p>
    <w:p w:rsidR="00534F6E" w:rsidRPr="00EF3FC3" w:rsidRDefault="00D80E77" w:rsidP="00EF3FC3">
      <w:r w:rsidRPr="00EF3FC3">
        <w:t>else  </w:t>
      </w:r>
    </w:p>
    <w:p w:rsidR="00D80E77" w:rsidRPr="00EF3FC3" w:rsidRDefault="00D80E77" w:rsidP="00EF3FC3">
      <w:r w:rsidRPr="00EF3FC3">
        <w:t>cout&lt;&lt;"Very good!"&lt;&lt;endl;  </w:t>
      </w:r>
      <w:r w:rsidRPr="00D80E77">
        <w:rPr>
          <w:rFonts w:ascii="宋体" w:eastAsia="宋体" w:hAnsi="宋体" w:cs="宋体"/>
          <w:vanish/>
          <w:kern w:val="0"/>
          <w:sz w:val="24"/>
          <w:szCs w:val="24"/>
        </w:rPr>
        <w:tab/>
        <w:t>if(score&lt;60)</w:t>
      </w:r>
      <w:r w:rsidRPr="00D80E77">
        <w:rPr>
          <w:rFonts w:ascii="宋体" w:eastAsia="宋体" w:hAnsi="宋体" w:cs="宋体"/>
          <w:vanish/>
          <w:kern w:val="0"/>
          <w:sz w:val="24"/>
          <w:szCs w:val="24"/>
        </w:rPr>
        <w:tab/>
      </w:r>
      <w:r w:rsidRPr="00D80E77">
        <w:rPr>
          <w:rFonts w:ascii="宋体" w:eastAsia="宋体" w:hAnsi="宋体" w:cs="宋体"/>
          <w:vanish/>
          <w:kern w:val="0"/>
          <w:sz w:val="24"/>
          <w:szCs w:val="24"/>
        </w:rPr>
        <w:tab/>
        <w:t>cout&lt;&lt;"Bad"&lt;&lt;endl;</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t>else if(score&lt;70)</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r>
      <w:r w:rsidRPr="00D80E77">
        <w:rPr>
          <w:rFonts w:ascii="宋体" w:eastAsia="宋体" w:hAnsi="宋体" w:cs="宋体"/>
          <w:vanish/>
          <w:kern w:val="0"/>
          <w:sz w:val="24"/>
          <w:szCs w:val="24"/>
        </w:rPr>
        <w:tab/>
        <w:t>cout&lt;&lt;"Pass"&lt;&lt;endl</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t>else if(score&lt;80)</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r>
      <w:r w:rsidRPr="00D80E77">
        <w:rPr>
          <w:rFonts w:ascii="宋体" w:eastAsia="宋体" w:hAnsi="宋体" w:cs="宋体"/>
          <w:vanish/>
          <w:kern w:val="0"/>
          <w:sz w:val="24"/>
          <w:szCs w:val="24"/>
        </w:rPr>
        <w:tab/>
        <w:t>cout&lt;&lt;"General"&lt;&lt;endl;</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t>else if(score&lt;90)</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r>
      <w:r w:rsidRPr="00D80E77">
        <w:rPr>
          <w:rFonts w:ascii="宋体" w:eastAsia="宋体" w:hAnsi="宋体" w:cs="宋体"/>
          <w:vanish/>
          <w:kern w:val="0"/>
          <w:sz w:val="24"/>
          <w:szCs w:val="24"/>
        </w:rPr>
        <w:tab/>
        <w:t>cout&lt;&lt;"Good"&lt;&lt;endl;</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t>else</w:t>
      </w:r>
    </w:p>
    <w:p w:rsidR="00D80E77" w:rsidRPr="00D80E77" w:rsidRDefault="00D80E77" w:rsidP="00D80E7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vanish/>
          <w:kern w:val="0"/>
          <w:sz w:val="24"/>
          <w:szCs w:val="24"/>
        </w:rPr>
      </w:pPr>
      <w:r w:rsidRPr="00D80E77">
        <w:rPr>
          <w:rFonts w:ascii="宋体" w:eastAsia="宋体" w:hAnsi="宋体" w:cs="宋体"/>
          <w:vanish/>
          <w:kern w:val="0"/>
          <w:sz w:val="24"/>
          <w:szCs w:val="24"/>
        </w:rPr>
        <w:tab/>
      </w:r>
      <w:r w:rsidRPr="00D80E77">
        <w:rPr>
          <w:rFonts w:ascii="宋体" w:eastAsia="宋体" w:hAnsi="宋体" w:cs="宋体"/>
          <w:vanish/>
          <w:kern w:val="0"/>
          <w:sz w:val="24"/>
          <w:szCs w:val="24"/>
        </w:rPr>
        <w:tab/>
        <w:t>cout&lt;&lt;"Very good!"&lt;&lt;endl;</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color w:val="330033"/>
          <w:kern w:val="0"/>
          <w:sz w:val="24"/>
          <w:szCs w:val="24"/>
        </w:rPr>
        <w:t>若考虑上述程序所耗费的时间，就会发现该程序的缺陷。在实际中，学生成绩在五个等级上的分布是不均匀的。当学生百分制成绩的录入量很大时，上述判定过程需要反复调用，此时程序的执行效率将成为一个严重问题。</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color w:val="330033"/>
          <w:kern w:val="0"/>
          <w:sz w:val="24"/>
          <w:szCs w:val="24"/>
        </w:rPr>
        <w:t>但在实际应用中，往往各个分数段的分布并不是均匀的。下面就是在一次考试中某门课程的各分数段的分布情况：</w:t>
      </w:r>
      <w:r w:rsidRPr="00D80E77">
        <w:rPr>
          <w:rFonts w:ascii="Arial" w:eastAsia="宋体" w:hAnsi="Arial" w:cs="Arial"/>
          <w:b/>
          <w:bCs/>
          <w:color w:val="330033"/>
          <w:kern w:val="0"/>
          <w:sz w:val="24"/>
          <w:szCs w:val="24"/>
        </w:rPr>
        <w:t> </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noProof/>
          <w:kern w:val="0"/>
          <w:szCs w:val="21"/>
        </w:rPr>
        <w:drawing>
          <wp:inline distT="0" distB="0" distL="0" distR="0">
            <wp:extent cx="6305550" cy="523875"/>
            <wp:effectExtent l="0" t="0" r="0" b="9525"/>
            <wp:docPr id="12" name="图片 12" descr="http://hi.csdn.net/attachment/201203/11/0_1331430021L3W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203/11/0_1331430021L3WB.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5550" cy="523875"/>
                    </a:xfrm>
                    <a:prstGeom prst="rect">
                      <a:avLst/>
                    </a:prstGeom>
                    <a:noFill/>
                    <a:ln>
                      <a:noFill/>
                    </a:ln>
                  </pic:spPr>
                </pic:pic>
              </a:graphicData>
            </a:graphic>
          </wp:inline>
        </w:drawing>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kern w:val="0"/>
          <w:sz w:val="24"/>
          <w:szCs w:val="24"/>
        </w:rPr>
        <w:t>下面我们就利用哈夫曼</w:t>
      </w:r>
      <w:proofErr w:type="gramStart"/>
      <w:r w:rsidRPr="00D80E77">
        <w:rPr>
          <w:rFonts w:ascii="Arial" w:eastAsia="宋体" w:hAnsi="Arial" w:cs="Arial"/>
          <w:b/>
          <w:bCs/>
          <w:kern w:val="0"/>
          <w:sz w:val="24"/>
          <w:szCs w:val="24"/>
        </w:rPr>
        <w:t>树寻找</w:t>
      </w:r>
      <w:proofErr w:type="gramEnd"/>
      <w:r w:rsidRPr="00D80E77">
        <w:rPr>
          <w:rFonts w:ascii="Arial" w:eastAsia="宋体" w:hAnsi="Arial" w:cs="Arial"/>
          <w:b/>
          <w:bCs/>
          <w:kern w:val="0"/>
          <w:sz w:val="24"/>
          <w:szCs w:val="24"/>
        </w:rPr>
        <w:t>一棵最佳判定树，即总的比较次数最少的判定树。</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kern w:val="0"/>
          <w:sz w:val="24"/>
          <w:szCs w:val="24"/>
        </w:rPr>
        <w:t>第一种构造方式：</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kern w:val="0"/>
          <w:szCs w:val="21"/>
        </w:rPr>
        <w:lastRenderedPageBreak/>
        <w:t> </w:t>
      </w:r>
      <w:r w:rsidRPr="00D80E77">
        <w:rPr>
          <w:rFonts w:ascii="Arial" w:eastAsia="宋体" w:hAnsi="Arial" w:cs="Arial"/>
          <w:noProof/>
          <w:kern w:val="0"/>
          <w:szCs w:val="21"/>
        </w:rPr>
        <w:drawing>
          <wp:inline distT="0" distB="0" distL="0" distR="0">
            <wp:extent cx="2228850" cy="2324100"/>
            <wp:effectExtent l="0" t="0" r="0" b="0"/>
            <wp:docPr id="11" name="图片 11" descr="http://hi.csdn.net/attachment/201203/11/0_1331451951RQr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1/0_1331451951RQrQ.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2324100"/>
                    </a:xfrm>
                    <a:prstGeom prst="rect">
                      <a:avLst/>
                    </a:prstGeom>
                    <a:noFill/>
                    <a:ln>
                      <a:noFill/>
                    </a:ln>
                  </pic:spPr>
                </pic:pic>
              </a:graphicData>
            </a:graphic>
          </wp:inline>
        </w:drawing>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kern w:val="0"/>
          <w:sz w:val="24"/>
          <w:szCs w:val="24"/>
        </w:rPr>
        <w:t>第二种构造方式：</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bookmarkStart w:id="0" w:name="_GoBack"/>
      <w:bookmarkEnd w:id="0"/>
      <w:r w:rsidRPr="00D80E77">
        <w:rPr>
          <w:rFonts w:ascii="Arial" w:eastAsia="宋体" w:hAnsi="Arial" w:cs="Arial"/>
          <w:kern w:val="0"/>
          <w:szCs w:val="21"/>
        </w:rPr>
        <w:t> </w:t>
      </w:r>
      <w:r w:rsidRPr="00D80E77">
        <w:rPr>
          <w:rFonts w:ascii="Arial" w:eastAsia="宋体" w:hAnsi="Arial" w:cs="Arial"/>
          <w:noProof/>
          <w:kern w:val="0"/>
          <w:szCs w:val="21"/>
        </w:rPr>
        <w:drawing>
          <wp:inline distT="0" distB="0" distL="0" distR="0">
            <wp:extent cx="2714625" cy="1714500"/>
            <wp:effectExtent l="0" t="0" r="9525" b="0"/>
            <wp:docPr id="10" name="图片 10" descr="http://hi.csdn.net/attachment/201203/11/0_1331452030wIt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203/11/0_1331452030wIt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625" cy="1714500"/>
                    </a:xfrm>
                    <a:prstGeom prst="rect">
                      <a:avLst/>
                    </a:prstGeom>
                    <a:noFill/>
                    <a:ln>
                      <a:noFill/>
                    </a:ln>
                  </pic:spPr>
                </pic:pic>
              </a:graphicData>
            </a:graphic>
          </wp:inline>
        </w:drawing>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color w:val="330033"/>
          <w:kern w:val="0"/>
          <w:sz w:val="24"/>
          <w:szCs w:val="24"/>
        </w:rPr>
        <w:t>这两种方式，显然后者的判定过程的效率要比前者高。在也没有别地判定过程比第二种方式的效率更高。</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7"/>
          <w:szCs w:val="27"/>
        </w:rPr>
        <w:t>我们称判定过程最优的二叉树为</w:t>
      </w:r>
      <w:r w:rsidRPr="00D80E77">
        <w:rPr>
          <w:rFonts w:ascii="Arial Black" w:eastAsia="宋体" w:hAnsi="Arial Black" w:cs="Arial"/>
          <w:b/>
          <w:bCs/>
          <w:color w:val="000099"/>
          <w:kern w:val="0"/>
          <w:sz w:val="27"/>
          <w:szCs w:val="27"/>
          <w:u w:val="single"/>
          <w:shd w:val="clear" w:color="auto" w:fill="FFFFFF"/>
        </w:rPr>
        <w:t>哈夫曼树</w:t>
      </w:r>
      <w:r w:rsidRPr="00D80E77">
        <w:rPr>
          <w:rFonts w:ascii="Arial" w:eastAsia="宋体" w:hAnsi="Arial" w:cs="Arial"/>
          <w:b/>
          <w:bCs/>
          <w:color w:val="330033"/>
          <w:kern w:val="0"/>
          <w:sz w:val="27"/>
          <w:szCs w:val="27"/>
        </w:rPr>
        <w:t>，又称</w:t>
      </w:r>
      <w:r w:rsidRPr="00D80E77">
        <w:rPr>
          <w:rFonts w:ascii="Arial" w:eastAsia="宋体" w:hAnsi="Arial" w:cs="Arial"/>
          <w:b/>
          <w:bCs/>
          <w:color w:val="000099"/>
          <w:kern w:val="0"/>
          <w:sz w:val="27"/>
          <w:szCs w:val="27"/>
          <w:u w:val="single"/>
          <w:shd w:val="clear" w:color="auto" w:fill="FFFFFF"/>
        </w:rPr>
        <w:t>最优二叉树</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kern w:val="0"/>
          <w:szCs w:val="21"/>
        </w:rPr>
        <w:t>  </w:t>
      </w:r>
      <w:r w:rsidRPr="00D80E77">
        <w:rPr>
          <w:rFonts w:ascii="Arial" w:eastAsia="宋体" w:hAnsi="Arial" w:cs="Arial"/>
          <w:b/>
          <w:bCs/>
          <w:color w:val="330033"/>
          <w:kern w:val="0"/>
          <w:sz w:val="27"/>
          <w:szCs w:val="27"/>
        </w:rPr>
        <w:t>定义哈夫曼树之前先说明几个与哈夫曼树有关的概念：</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color w:val="330033"/>
          <w:kern w:val="0"/>
          <w:sz w:val="27"/>
          <w:szCs w:val="27"/>
          <w:u w:val="single"/>
        </w:rPr>
        <w:t>路径</w:t>
      </w:r>
      <w:r w:rsidR="00B75D1F">
        <w:rPr>
          <w:rFonts w:ascii="Arial" w:eastAsia="宋体" w:hAnsi="Arial" w:cs="Arial" w:hint="eastAsia"/>
          <w:b/>
          <w:bCs/>
          <w:color w:val="330033"/>
          <w:kern w:val="0"/>
          <w:sz w:val="27"/>
          <w:szCs w:val="27"/>
        </w:rPr>
        <w:t>：</w:t>
      </w:r>
      <w:r w:rsidRPr="00D80E77">
        <w:rPr>
          <w:rFonts w:ascii="Arial" w:eastAsia="宋体" w:hAnsi="Arial" w:cs="Arial"/>
          <w:b/>
          <w:bCs/>
          <w:color w:val="330033"/>
          <w:kern w:val="0"/>
          <w:sz w:val="27"/>
          <w:szCs w:val="27"/>
        </w:rPr>
        <w:t>树中一个结点到另一个结点之间的分支构成这两个结点之间的路径。</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color w:val="330033"/>
          <w:kern w:val="0"/>
          <w:sz w:val="27"/>
          <w:szCs w:val="27"/>
          <w:u w:val="single"/>
        </w:rPr>
        <w:t>路径长度</w:t>
      </w:r>
      <w:r w:rsidRPr="00D80E77">
        <w:rPr>
          <w:rFonts w:ascii="Arial" w:eastAsia="宋体" w:hAnsi="Arial" w:cs="Arial"/>
          <w:b/>
          <w:bCs/>
          <w:color w:val="330033"/>
          <w:kern w:val="0"/>
          <w:sz w:val="27"/>
          <w:szCs w:val="27"/>
        </w:rPr>
        <w:t>：路径上的分枝数目称作路径长度。</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color w:val="330033"/>
          <w:kern w:val="0"/>
          <w:sz w:val="27"/>
          <w:szCs w:val="27"/>
          <w:u w:val="single"/>
        </w:rPr>
        <w:t>树的路径长度</w:t>
      </w:r>
      <w:r w:rsidRPr="00D80E77">
        <w:rPr>
          <w:rFonts w:ascii="Arial" w:eastAsia="宋体" w:hAnsi="Arial" w:cs="Arial"/>
          <w:b/>
          <w:bCs/>
          <w:color w:val="330033"/>
          <w:kern w:val="0"/>
          <w:sz w:val="27"/>
          <w:szCs w:val="27"/>
        </w:rPr>
        <w:t>：从树根到每一个结点的路径长度之</w:t>
      </w:r>
      <w:proofErr w:type="gramStart"/>
      <w:r w:rsidRPr="00D80E77">
        <w:rPr>
          <w:rFonts w:ascii="Arial" w:eastAsia="宋体" w:hAnsi="Arial" w:cs="Arial"/>
          <w:b/>
          <w:bCs/>
          <w:color w:val="330033"/>
          <w:kern w:val="0"/>
          <w:sz w:val="27"/>
          <w:szCs w:val="27"/>
        </w:rPr>
        <w:t>和</w:t>
      </w:r>
      <w:proofErr w:type="gramEnd"/>
      <w:r w:rsidRPr="00D80E77">
        <w:rPr>
          <w:rFonts w:ascii="Arial" w:eastAsia="宋体" w:hAnsi="Arial" w:cs="Arial"/>
          <w:b/>
          <w:bCs/>
          <w:color w:val="330033"/>
          <w:kern w:val="0"/>
          <w:sz w:val="27"/>
          <w:szCs w:val="27"/>
        </w:rPr>
        <w:t>。</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7"/>
          <w:szCs w:val="27"/>
          <w:u w:val="single"/>
        </w:rPr>
        <w:t>结点的</w:t>
      </w:r>
      <w:proofErr w:type="gramStart"/>
      <w:r w:rsidRPr="00D80E77">
        <w:rPr>
          <w:rFonts w:ascii="Arial" w:eastAsia="宋体" w:hAnsi="Arial" w:cs="Arial"/>
          <w:b/>
          <w:bCs/>
          <w:color w:val="330033"/>
          <w:kern w:val="0"/>
          <w:sz w:val="27"/>
          <w:szCs w:val="27"/>
          <w:u w:val="single"/>
        </w:rPr>
        <w:t>带权路径</w:t>
      </w:r>
      <w:proofErr w:type="gramEnd"/>
      <w:r w:rsidRPr="00D80E77">
        <w:rPr>
          <w:rFonts w:ascii="Arial" w:eastAsia="宋体" w:hAnsi="Arial" w:cs="Arial"/>
          <w:b/>
          <w:bCs/>
          <w:color w:val="330033"/>
          <w:kern w:val="0"/>
          <w:sz w:val="27"/>
          <w:szCs w:val="27"/>
          <w:u w:val="single"/>
        </w:rPr>
        <w:t>长度</w:t>
      </w:r>
      <w:r w:rsidRPr="00D80E77">
        <w:rPr>
          <w:rFonts w:ascii="Arial" w:eastAsia="宋体" w:hAnsi="Arial" w:cs="Arial"/>
          <w:b/>
          <w:bCs/>
          <w:color w:val="330033"/>
          <w:kern w:val="0"/>
          <w:sz w:val="27"/>
          <w:szCs w:val="27"/>
        </w:rPr>
        <w:t>：在一棵树中，如果其结点上附带有一个权值，通常把该结点的路径长度与该结点上的权值</w:t>
      </w:r>
      <w:r w:rsidRPr="00D80E77">
        <w:rPr>
          <w:rFonts w:ascii="Arial" w:eastAsia="宋体" w:hAnsi="Arial" w:cs="Arial"/>
          <w:b/>
          <w:bCs/>
          <w:color w:val="330033"/>
          <w:kern w:val="0"/>
          <w:sz w:val="24"/>
          <w:szCs w:val="24"/>
        </w:rPr>
        <w:t>之</w:t>
      </w:r>
      <w:proofErr w:type="gramStart"/>
      <w:r w:rsidRPr="00D80E77">
        <w:rPr>
          <w:rFonts w:ascii="Arial" w:eastAsia="宋体" w:hAnsi="Arial" w:cs="Arial"/>
          <w:b/>
          <w:bCs/>
          <w:color w:val="330033"/>
          <w:kern w:val="0"/>
          <w:sz w:val="24"/>
          <w:szCs w:val="24"/>
        </w:rPr>
        <w:t>积称为</w:t>
      </w:r>
      <w:proofErr w:type="gramEnd"/>
      <w:r w:rsidRPr="00D80E77">
        <w:rPr>
          <w:rFonts w:ascii="Arial" w:eastAsia="宋体" w:hAnsi="Arial" w:cs="Arial"/>
          <w:b/>
          <w:bCs/>
          <w:color w:val="330033"/>
          <w:kern w:val="0"/>
          <w:sz w:val="24"/>
          <w:szCs w:val="24"/>
        </w:rPr>
        <w:t>该结点的</w:t>
      </w:r>
      <w:proofErr w:type="gramStart"/>
      <w:r w:rsidRPr="00D80E77">
        <w:rPr>
          <w:rFonts w:ascii="Arial" w:eastAsia="宋体" w:hAnsi="Arial" w:cs="Arial"/>
          <w:b/>
          <w:bCs/>
          <w:color w:val="330033"/>
          <w:kern w:val="0"/>
          <w:sz w:val="24"/>
          <w:szCs w:val="24"/>
        </w:rPr>
        <w:t>带权路径</w:t>
      </w:r>
      <w:proofErr w:type="gramEnd"/>
      <w:r w:rsidRPr="00D80E77">
        <w:rPr>
          <w:rFonts w:ascii="Arial" w:eastAsia="宋体" w:hAnsi="Arial" w:cs="Arial"/>
          <w:b/>
          <w:bCs/>
          <w:color w:val="330033"/>
          <w:kern w:val="0"/>
          <w:sz w:val="24"/>
          <w:szCs w:val="24"/>
        </w:rPr>
        <w:t>长度（</w:t>
      </w:r>
      <w:r w:rsidRPr="00D80E77">
        <w:rPr>
          <w:rFonts w:ascii="Arial" w:eastAsia="宋体" w:hAnsi="Arial" w:cs="Arial"/>
          <w:b/>
          <w:bCs/>
          <w:color w:val="330033"/>
          <w:kern w:val="0"/>
          <w:sz w:val="24"/>
          <w:szCs w:val="24"/>
        </w:rPr>
        <w:t>weighted path length</w:t>
      </w:r>
      <w:r w:rsidRPr="00D80E77">
        <w:rPr>
          <w:rFonts w:ascii="Arial" w:eastAsia="宋体" w:hAnsi="Arial" w:cs="Arial"/>
          <w:b/>
          <w:bCs/>
          <w:color w:val="330033"/>
          <w:kern w:val="0"/>
          <w:sz w:val="24"/>
          <w:szCs w:val="24"/>
        </w:rPr>
        <w:t>）</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kern w:val="0"/>
          <w:szCs w:val="21"/>
        </w:rPr>
        <w:t xml:space="preserve">  </w:t>
      </w:r>
      <w:r w:rsidRPr="00D80E77">
        <w:rPr>
          <w:rFonts w:ascii="Arial" w:eastAsia="宋体" w:hAnsi="Arial" w:cs="Arial"/>
          <w:b/>
          <w:bCs/>
          <w:kern w:val="0"/>
          <w:szCs w:val="21"/>
        </w:rPr>
        <w:t>什么是权值</w:t>
      </w:r>
      <w:r w:rsidRPr="00D80E77">
        <w:rPr>
          <w:rFonts w:ascii="Arial" w:eastAsia="宋体" w:hAnsi="Arial" w:cs="Arial"/>
          <w:b/>
          <w:bCs/>
          <w:kern w:val="0"/>
          <w:szCs w:val="21"/>
        </w:rPr>
        <w:t xml:space="preserve">?( From </w:t>
      </w:r>
      <w:r w:rsidRPr="00D80E77">
        <w:rPr>
          <w:rFonts w:ascii="Arial" w:eastAsia="宋体" w:hAnsi="Arial" w:cs="Arial"/>
          <w:b/>
          <w:bCs/>
          <w:kern w:val="0"/>
          <w:szCs w:val="21"/>
        </w:rPr>
        <w:t>百度百科</w:t>
      </w:r>
      <w:r w:rsidRPr="00D80E77">
        <w:rPr>
          <w:rFonts w:ascii="Arial" w:eastAsia="宋体" w:hAnsi="Arial" w:cs="Arial"/>
          <w:b/>
          <w:bCs/>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kern w:val="0"/>
          <w:szCs w:val="21"/>
        </w:rPr>
        <w:t xml:space="preserve">    </w:t>
      </w:r>
      <w:r w:rsidRPr="00D80E77">
        <w:rPr>
          <w:rFonts w:ascii="Arial" w:eastAsia="宋体" w:hAnsi="Arial" w:cs="Arial"/>
          <w:b/>
          <w:bCs/>
          <w:kern w:val="0"/>
          <w:szCs w:val="21"/>
        </w:rPr>
        <w:t xml:space="preserve">　计算机领域中（</w:t>
      </w:r>
      <w:hyperlink r:id="rId10" w:tgtFrame="_blank" w:history="1">
        <w:r w:rsidRPr="00D80E77">
          <w:rPr>
            <w:rFonts w:ascii="Arial" w:eastAsia="宋体" w:hAnsi="Arial" w:cs="Arial"/>
            <w:b/>
            <w:bCs/>
            <w:color w:val="CA0000"/>
            <w:kern w:val="0"/>
            <w:szCs w:val="21"/>
          </w:rPr>
          <w:t>数据结构</w:t>
        </w:r>
      </w:hyperlink>
      <w:r w:rsidRPr="00D80E77">
        <w:rPr>
          <w:rFonts w:ascii="Arial" w:eastAsia="宋体" w:hAnsi="Arial" w:cs="Arial"/>
          <w:b/>
          <w:bCs/>
          <w:kern w:val="0"/>
          <w:szCs w:val="21"/>
        </w:rPr>
        <w:t>）</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lastRenderedPageBreak/>
        <w:t xml:space="preserve">　　权值就是定义的路径上面的值。可以这样理解为节点间的距离。通常指字符对应的二进制编码出现的概率。</w:t>
      </w:r>
      <w:r w:rsidRPr="00D80E77">
        <w:rPr>
          <w:rFonts w:ascii="Arial" w:eastAsia="宋体" w:hAnsi="Arial" w:cs="Arial"/>
          <w:kern w:val="0"/>
          <w:szCs w:val="21"/>
        </w:rPr>
        <w:t xml:space="preserve">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xml:space="preserve">　　至于</w:t>
      </w:r>
      <w:hyperlink r:id="rId11" w:tgtFrame="_blank" w:history="1">
        <w:r w:rsidRPr="00D80E77">
          <w:rPr>
            <w:rFonts w:ascii="Arial" w:eastAsia="宋体" w:hAnsi="Arial" w:cs="Arial"/>
            <w:color w:val="CA0000"/>
            <w:kern w:val="0"/>
            <w:szCs w:val="21"/>
          </w:rPr>
          <w:t>霍夫曼</w:t>
        </w:r>
      </w:hyperlink>
      <w:r w:rsidRPr="00D80E77">
        <w:rPr>
          <w:rFonts w:ascii="Arial" w:eastAsia="宋体" w:hAnsi="Arial" w:cs="Arial"/>
          <w:kern w:val="0"/>
          <w:szCs w:val="21"/>
        </w:rPr>
        <w:t>树中的权值可以理解为：权值大表明出现概率大！</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xml:space="preserve">　　一个结点的权值实际上就是这个结点子树在整个树中所占的比例</w:t>
      </w:r>
      <w:r w:rsidRPr="00D80E77">
        <w:rPr>
          <w:rFonts w:ascii="Arial" w:eastAsia="宋体" w:hAnsi="Arial" w:cs="Arial"/>
          <w:kern w:val="0"/>
          <w:szCs w:val="21"/>
        </w:rPr>
        <w:t xml:space="preserve">. </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kern w:val="0"/>
          <w:szCs w:val="21"/>
        </w:rPr>
        <w:t xml:space="preserve">　　</w:t>
      </w:r>
      <w:r w:rsidRPr="00D80E77">
        <w:rPr>
          <w:rFonts w:ascii="Arial" w:eastAsia="宋体" w:hAnsi="Arial" w:cs="Arial"/>
          <w:kern w:val="0"/>
          <w:szCs w:val="21"/>
        </w:rPr>
        <w:t>abcd</w:t>
      </w:r>
      <w:r w:rsidRPr="00D80E77">
        <w:rPr>
          <w:rFonts w:ascii="Arial" w:eastAsia="宋体" w:hAnsi="Arial" w:cs="Arial"/>
          <w:kern w:val="0"/>
          <w:szCs w:val="21"/>
        </w:rPr>
        <w:t>四个</w:t>
      </w:r>
      <w:hyperlink r:id="rId12" w:tgtFrame="_blank" w:history="1">
        <w:r w:rsidRPr="00D80E77">
          <w:rPr>
            <w:rFonts w:ascii="Arial" w:eastAsia="宋体" w:hAnsi="Arial" w:cs="Arial"/>
            <w:color w:val="CA0000"/>
            <w:kern w:val="0"/>
            <w:szCs w:val="21"/>
          </w:rPr>
          <w:t>叶子结点</w:t>
        </w:r>
      </w:hyperlink>
      <w:r w:rsidRPr="00D80E77">
        <w:rPr>
          <w:rFonts w:ascii="Arial" w:eastAsia="宋体" w:hAnsi="Arial" w:cs="Arial"/>
          <w:kern w:val="0"/>
          <w:szCs w:val="21"/>
        </w:rPr>
        <w:t>的权值为</w:t>
      </w:r>
      <w:r w:rsidRPr="00D80E77">
        <w:rPr>
          <w:rFonts w:ascii="Arial" w:eastAsia="宋体" w:hAnsi="Arial" w:cs="Arial"/>
          <w:kern w:val="0"/>
          <w:szCs w:val="21"/>
        </w:rPr>
        <w:t xml:space="preserve">7,5,2,4. </w:t>
      </w:r>
      <w:r w:rsidRPr="00D80E77">
        <w:rPr>
          <w:rFonts w:ascii="Arial" w:eastAsia="宋体" w:hAnsi="Arial" w:cs="Arial"/>
          <w:kern w:val="0"/>
          <w:szCs w:val="21"/>
        </w:rPr>
        <w:t>这个</w:t>
      </w:r>
      <w:r w:rsidRPr="00D80E77">
        <w:rPr>
          <w:rFonts w:ascii="Arial" w:eastAsia="宋体" w:hAnsi="Arial" w:cs="Arial"/>
          <w:kern w:val="0"/>
          <w:szCs w:val="21"/>
        </w:rPr>
        <w:t>7,5,2,4</w:t>
      </w:r>
      <w:r w:rsidRPr="00D80E77">
        <w:rPr>
          <w:rFonts w:ascii="Arial" w:eastAsia="宋体" w:hAnsi="Arial" w:cs="Arial"/>
          <w:kern w:val="0"/>
          <w:szCs w:val="21"/>
        </w:rPr>
        <w:t>是根据实际情况得到的</w:t>
      </w:r>
      <w:r w:rsidRPr="00D80E77">
        <w:rPr>
          <w:rFonts w:ascii="Arial" w:eastAsia="宋体" w:hAnsi="Arial" w:cs="Arial"/>
          <w:kern w:val="0"/>
          <w:szCs w:val="21"/>
        </w:rPr>
        <w:t>,</w:t>
      </w:r>
      <w:r w:rsidRPr="00D80E77">
        <w:rPr>
          <w:rFonts w:ascii="Arial" w:eastAsia="宋体" w:hAnsi="Arial" w:cs="Arial"/>
          <w:kern w:val="0"/>
          <w:szCs w:val="21"/>
        </w:rPr>
        <w:t>比如说从一段文本中统计出</w:t>
      </w:r>
      <w:r w:rsidRPr="00D80E77">
        <w:rPr>
          <w:rFonts w:ascii="Arial" w:eastAsia="宋体" w:hAnsi="Arial" w:cs="Arial"/>
          <w:kern w:val="0"/>
          <w:szCs w:val="21"/>
        </w:rPr>
        <w:t>abcd</w:t>
      </w:r>
      <w:r w:rsidRPr="00D80E77">
        <w:rPr>
          <w:rFonts w:ascii="Arial" w:eastAsia="宋体" w:hAnsi="Arial" w:cs="Arial"/>
          <w:kern w:val="0"/>
          <w:szCs w:val="21"/>
        </w:rPr>
        <w:t>四个字母出现的次数分别为</w:t>
      </w:r>
      <w:r w:rsidRPr="00D80E77">
        <w:rPr>
          <w:rFonts w:ascii="Arial" w:eastAsia="宋体" w:hAnsi="Arial" w:cs="Arial"/>
          <w:kern w:val="0"/>
          <w:szCs w:val="21"/>
        </w:rPr>
        <w:t xml:space="preserve">7,5,2,4. </w:t>
      </w:r>
      <w:r w:rsidRPr="00D80E77">
        <w:rPr>
          <w:rFonts w:ascii="Arial" w:eastAsia="宋体" w:hAnsi="Arial" w:cs="Arial"/>
          <w:kern w:val="0"/>
          <w:szCs w:val="21"/>
        </w:rPr>
        <w:t>说</w:t>
      </w:r>
      <w:r w:rsidRPr="00D80E77">
        <w:rPr>
          <w:rFonts w:ascii="Arial" w:eastAsia="宋体" w:hAnsi="Arial" w:cs="Arial"/>
          <w:kern w:val="0"/>
          <w:szCs w:val="21"/>
        </w:rPr>
        <w:t>a</w:t>
      </w:r>
      <w:r w:rsidRPr="00D80E77">
        <w:rPr>
          <w:rFonts w:ascii="Arial" w:eastAsia="宋体" w:hAnsi="Arial" w:cs="Arial"/>
          <w:kern w:val="0"/>
          <w:szCs w:val="21"/>
        </w:rPr>
        <w:t>结点的权值为</w:t>
      </w:r>
      <w:r w:rsidRPr="00D80E77">
        <w:rPr>
          <w:rFonts w:ascii="Arial" w:eastAsia="宋体" w:hAnsi="Arial" w:cs="Arial"/>
          <w:kern w:val="0"/>
          <w:szCs w:val="21"/>
        </w:rPr>
        <w:t>7,</w:t>
      </w:r>
      <w:r w:rsidRPr="00D80E77">
        <w:rPr>
          <w:rFonts w:ascii="Arial" w:eastAsia="宋体" w:hAnsi="Arial" w:cs="Arial"/>
          <w:kern w:val="0"/>
          <w:szCs w:val="21"/>
        </w:rPr>
        <w:t>意思是说</w:t>
      </w:r>
      <w:r w:rsidRPr="00D80E77">
        <w:rPr>
          <w:rFonts w:ascii="Arial" w:eastAsia="宋体" w:hAnsi="Arial" w:cs="Arial"/>
          <w:kern w:val="0"/>
          <w:szCs w:val="21"/>
        </w:rPr>
        <w:t>a</w:t>
      </w:r>
      <w:r w:rsidRPr="00D80E77">
        <w:rPr>
          <w:rFonts w:ascii="Arial" w:eastAsia="宋体" w:hAnsi="Arial" w:cs="Arial"/>
          <w:kern w:val="0"/>
          <w:szCs w:val="21"/>
        </w:rPr>
        <w:t>结点在系统中占有</w:t>
      </w:r>
      <w:r w:rsidRPr="00D80E77">
        <w:rPr>
          <w:rFonts w:ascii="Arial" w:eastAsia="宋体" w:hAnsi="Arial" w:cs="Arial"/>
          <w:kern w:val="0"/>
          <w:szCs w:val="21"/>
        </w:rPr>
        <w:t>7</w:t>
      </w:r>
      <w:r w:rsidRPr="00D80E77">
        <w:rPr>
          <w:rFonts w:ascii="Arial" w:eastAsia="宋体" w:hAnsi="Arial" w:cs="Arial"/>
          <w:kern w:val="0"/>
          <w:szCs w:val="21"/>
        </w:rPr>
        <w:t>这个份量</w:t>
      </w:r>
      <w:r w:rsidRPr="00D80E77">
        <w:rPr>
          <w:rFonts w:ascii="Arial" w:eastAsia="宋体" w:hAnsi="Arial" w:cs="Arial"/>
          <w:kern w:val="0"/>
          <w:szCs w:val="21"/>
        </w:rPr>
        <w:t>.</w:t>
      </w:r>
      <w:r w:rsidRPr="00D80E77">
        <w:rPr>
          <w:rFonts w:ascii="Arial" w:eastAsia="宋体" w:hAnsi="Arial" w:cs="Arial"/>
          <w:kern w:val="0"/>
          <w:szCs w:val="21"/>
        </w:rPr>
        <w:t>实际上也可以化为百分比来表示</w:t>
      </w:r>
      <w:r w:rsidRPr="00D80E77">
        <w:rPr>
          <w:rFonts w:ascii="Arial" w:eastAsia="宋体" w:hAnsi="Arial" w:cs="Arial"/>
          <w:kern w:val="0"/>
          <w:szCs w:val="21"/>
        </w:rPr>
        <w:t>,</w:t>
      </w:r>
      <w:r w:rsidRPr="00D80E77">
        <w:rPr>
          <w:rFonts w:ascii="Arial" w:eastAsia="宋体" w:hAnsi="Arial" w:cs="Arial"/>
          <w:kern w:val="0"/>
          <w:szCs w:val="21"/>
        </w:rPr>
        <w:t>但反而麻烦</w:t>
      </w:r>
      <w:r w:rsidRPr="00D80E77">
        <w:rPr>
          <w:rFonts w:ascii="Arial" w:eastAsia="宋体" w:hAnsi="Arial" w:cs="Arial"/>
          <w:kern w:val="0"/>
          <w:szCs w:val="21"/>
        </w:rPr>
        <w:t>,</w:t>
      </w:r>
      <w:r w:rsidRPr="00D80E77">
        <w:rPr>
          <w:rFonts w:ascii="Arial" w:eastAsia="宋体" w:hAnsi="Arial" w:cs="Arial"/>
          <w:kern w:val="0"/>
          <w:szCs w:val="21"/>
        </w:rPr>
        <w:t>实际上是一样的</w:t>
      </w:r>
      <w:r w:rsidRPr="00D80E77">
        <w:rPr>
          <w:rFonts w:ascii="Arial" w:eastAsia="宋体" w:hAnsi="Arial" w:cs="Arial"/>
          <w:kern w:val="0"/>
          <w:szCs w:val="21"/>
        </w:rPr>
        <w:t>.</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color w:val="330033"/>
          <w:kern w:val="0"/>
          <w:sz w:val="27"/>
          <w:szCs w:val="27"/>
          <w:u w:val="single"/>
        </w:rPr>
        <w:t>树的</w:t>
      </w:r>
      <w:proofErr w:type="gramStart"/>
      <w:r w:rsidRPr="00D80E77">
        <w:rPr>
          <w:rFonts w:ascii="Arial" w:eastAsia="宋体" w:hAnsi="Arial" w:cs="Arial"/>
          <w:b/>
          <w:bCs/>
          <w:color w:val="330033"/>
          <w:kern w:val="0"/>
          <w:sz w:val="27"/>
          <w:szCs w:val="27"/>
          <w:u w:val="single"/>
        </w:rPr>
        <w:t>带权路径</w:t>
      </w:r>
      <w:proofErr w:type="gramEnd"/>
      <w:r w:rsidRPr="00D80E77">
        <w:rPr>
          <w:rFonts w:ascii="Arial" w:eastAsia="宋体" w:hAnsi="Arial" w:cs="Arial"/>
          <w:b/>
          <w:bCs/>
          <w:color w:val="330033"/>
          <w:kern w:val="0"/>
          <w:sz w:val="27"/>
          <w:szCs w:val="27"/>
          <w:u w:val="single"/>
        </w:rPr>
        <w:t>长度</w:t>
      </w:r>
      <w:r w:rsidRPr="00D80E77">
        <w:rPr>
          <w:rFonts w:ascii="Arial" w:eastAsia="宋体" w:hAnsi="Arial" w:cs="Arial"/>
          <w:b/>
          <w:bCs/>
          <w:color w:val="330033"/>
          <w:kern w:val="0"/>
          <w:sz w:val="27"/>
          <w:szCs w:val="27"/>
        </w:rPr>
        <w:t>：如果树中每个叶子上都带有一个权值，则把树中所有叶子的</w:t>
      </w:r>
      <w:proofErr w:type="gramStart"/>
      <w:r w:rsidRPr="00D80E77">
        <w:rPr>
          <w:rFonts w:ascii="Arial" w:eastAsia="宋体" w:hAnsi="Arial" w:cs="Arial"/>
          <w:b/>
          <w:bCs/>
          <w:color w:val="330033"/>
          <w:kern w:val="0"/>
          <w:sz w:val="27"/>
          <w:szCs w:val="27"/>
        </w:rPr>
        <w:t>带权路径</w:t>
      </w:r>
      <w:proofErr w:type="gramEnd"/>
      <w:r w:rsidRPr="00D80E77">
        <w:rPr>
          <w:rFonts w:ascii="Arial" w:eastAsia="宋体" w:hAnsi="Arial" w:cs="Arial"/>
          <w:b/>
          <w:bCs/>
          <w:color w:val="330033"/>
          <w:kern w:val="0"/>
          <w:sz w:val="27"/>
          <w:szCs w:val="27"/>
        </w:rPr>
        <w:t>长度之和称为树的</w:t>
      </w:r>
      <w:proofErr w:type="gramStart"/>
      <w:r w:rsidRPr="00D80E77">
        <w:rPr>
          <w:rFonts w:ascii="Arial" w:eastAsia="宋体" w:hAnsi="Arial" w:cs="Arial"/>
          <w:b/>
          <w:bCs/>
          <w:color w:val="330033"/>
          <w:kern w:val="0"/>
          <w:sz w:val="27"/>
          <w:szCs w:val="27"/>
        </w:rPr>
        <w:t>带权路径</w:t>
      </w:r>
      <w:proofErr w:type="gramEnd"/>
      <w:r w:rsidRPr="00D80E77">
        <w:rPr>
          <w:rFonts w:ascii="Arial" w:eastAsia="宋体" w:hAnsi="Arial" w:cs="Arial"/>
          <w:b/>
          <w:bCs/>
          <w:color w:val="330033"/>
          <w:kern w:val="0"/>
          <w:sz w:val="27"/>
          <w:szCs w:val="27"/>
        </w:rPr>
        <w:t>长度。</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7"/>
          <w:szCs w:val="27"/>
        </w:rPr>
        <w:t> </w:t>
      </w:r>
      <w:r w:rsidRPr="00D80E77">
        <w:rPr>
          <w:rFonts w:ascii="Arial" w:eastAsia="宋体" w:hAnsi="Arial" w:cs="Arial"/>
          <w:b/>
          <w:bCs/>
          <w:color w:val="330033"/>
          <w:kern w:val="0"/>
          <w:sz w:val="27"/>
          <w:szCs w:val="27"/>
        </w:rPr>
        <w:t>设某二叉树有</w:t>
      </w:r>
      <w:r w:rsidRPr="00D80E77">
        <w:rPr>
          <w:rFonts w:ascii="Arial" w:eastAsia="宋体" w:hAnsi="Arial" w:cs="Arial"/>
          <w:b/>
          <w:bCs/>
          <w:color w:val="330033"/>
          <w:kern w:val="0"/>
          <w:sz w:val="27"/>
          <w:szCs w:val="27"/>
        </w:rPr>
        <w:t>n</w:t>
      </w:r>
      <w:proofErr w:type="gramStart"/>
      <w:r w:rsidRPr="00D80E77">
        <w:rPr>
          <w:rFonts w:ascii="Arial" w:eastAsia="宋体" w:hAnsi="Arial" w:cs="Arial"/>
          <w:b/>
          <w:bCs/>
          <w:color w:val="330033"/>
          <w:kern w:val="0"/>
          <w:sz w:val="27"/>
          <w:szCs w:val="27"/>
        </w:rPr>
        <w:t>个带权</w:t>
      </w:r>
      <w:proofErr w:type="gramEnd"/>
      <w:r w:rsidRPr="00D80E77">
        <w:rPr>
          <w:rFonts w:ascii="Arial" w:eastAsia="宋体" w:hAnsi="Arial" w:cs="Arial"/>
          <w:b/>
          <w:bCs/>
          <w:color w:val="330033"/>
          <w:kern w:val="0"/>
          <w:sz w:val="27"/>
          <w:szCs w:val="27"/>
        </w:rPr>
        <w:t>值的叶子结点，则该二叉树的</w:t>
      </w:r>
      <w:proofErr w:type="gramStart"/>
      <w:r w:rsidRPr="00D80E77">
        <w:rPr>
          <w:rFonts w:ascii="Arial" w:eastAsia="宋体" w:hAnsi="Arial" w:cs="Arial"/>
          <w:b/>
          <w:bCs/>
          <w:color w:val="330033"/>
          <w:kern w:val="0"/>
          <w:sz w:val="27"/>
          <w:szCs w:val="27"/>
        </w:rPr>
        <w:t>带权路径</w:t>
      </w:r>
      <w:proofErr w:type="gramEnd"/>
      <w:r w:rsidRPr="00D80E77">
        <w:rPr>
          <w:rFonts w:ascii="Arial" w:eastAsia="宋体" w:hAnsi="Arial" w:cs="Arial"/>
          <w:b/>
          <w:bCs/>
          <w:color w:val="330033"/>
          <w:kern w:val="0"/>
          <w:sz w:val="27"/>
          <w:szCs w:val="27"/>
        </w:rPr>
        <w:t>长度记为：</w:t>
      </w:r>
      <w:r w:rsidRPr="00D80E77">
        <w:rPr>
          <w:rFonts w:ascii="Arial" w:eastAsia="宋体" w:hAnsi="Arial" w:cs="Arial"/>
          <w:kern w:val="0"/>
          <w:szCs w:val="21"/>
        </w:rPr>
        <w:t>                      </w:t>
      </w:r>
      <w:r w:rsidRPr="00D80E77">
        <w:rPr>
          <w:rFonts w:ascii="Arial" w:eastAsia="宋体" w:hAnsi="Arial" w:cs="Arial"/>
          <w:noProof/>
          <w:kern w:val="0"/>
          <w:szCs w:val="21"/>
        </w:rPr>
        <w:drawing>
          <wp:inline distT="0" distB="0" distL="0" distR="0">
            <wp:extent cx="5286375" cy="1381125"/>
            <wp:effectExtent l="0" t="0" r="9525" b="9525"/>
            <wp:docPr id="9" name="图片 9" descr="http://hi.csdn.net/attachment/201203/11/0_1331431675vc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203/11/0_1331431675vcmp.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1381125"/>
                    </a:xfrm>
                    <a:prstGeom prst="rect">
                      <a:avLst/>
                    </a:prstGeom>
                    <a:noFill/>
                    <a:ln>
                      <a:noFill/>
                    </a:ln>
                  </pic:spPr>
                </pic:pic>
              </a:graphicData>
            </a:graphic>
          </wp:inline>
        </w:drawing>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color w:val="330033"/>
          <w:kern w:val="0"/>
          <w:sz w:val="24"/>
          <w:szCs w:val="24"/>
        </w:rPr>
        <w:t>公式中，</w:t>
      </w:r>
      <w:r w:rsidRPr="00D80E77">
        <w:rPr>
          <w:rFonts w:ascii="Arial" w:eastAsia="宋体" w:hAnsi="Arial" w:cs="Arial"/>
          <w:b/>
          <w:bCs/>
          <w:color w:val="330033"/>
          <w:kern w:val="0"/>
          <w:sz w:val="24"/>
          <w:szCs w:val="24"/>
        </w:rPr>
        <w:t>Wk</w:t>
      </w:r>
      <w:r w:rsidRPr="00D80E77">
        <w:rPr>
          <w:rFonts w:ascii="Arial" w:eastAsia="宋体" w:hAnsi="Arial" w:cs="Arial"/>
          <w:b/>
          <w:bCs/>
          <w:color w:val="330033"/>
          <w:kern w:val="0"/>
          <w:sz w:val="24"/>
          <w:szCs w:val="24"/>
        </w:rPr>
        <w:t>为第</w:t>
      </w:r>
      <w:r w:rsidRPr="00D80E77">
        <w:rPr>
          <w:rFonts w:ascii="Arial" w:eastAsia="宋体" w:hAnsi="Arial" w:cs="Arial"/>
          <w:b/>
          <w:bCs/>
          <w:color w:val="330033"/>
          <w:kern w:val="0"/>
          <w:sz w:val="24"/>
          <w:szCs w:val="24"/>
        </w:rPr>
        <w:t>k</w:t>
      </w:r>
      <w:proofErr w:type="gramStart"/>
      <w:r w:rsidRPr="00D80E77">
        <w:rPr>
          <w:rFonts w:ascii="Arial" w:eastAsia="宋体" w:hAnsi="Arial" w:cs="Arial"/>
          <w:b/>
          <w:bCs/>
          <w:color w:val="330033"/>
          <w:kern w:val="0"/>
          <w:sz w:val="24"/>
          <w:szCs w:val="24"/>
        </w:rPr>
        <w:t>个</w:t>
      </w:r>
      <w:proofErr w:type="gramEnd"/>
      <w:r w:rsidRPr="00D80E77">
        <w:rPr>
          <w:rFonts w:ascii="Arial" w:eastAsia="宋体" w:hAnsi="Arial" w:cs="Arial"/>
          <w:b/>
          <w:bCs/>
          <w:color w:val="330033"/>
          <w:kern w:val="0"/>
          <w:sz w:val="24"/>
          <w:szCs w:val="24"/>
        </w:rPr>
        <w:t>叶子结点的权值；</w:t>
      </w:r>
      <w:r w:rsidRPr="00D80E77">
        <w:rPr>
          <w:rFonts w:ascii="Arial" w:eastAsia="宋体" w:hAnsi="Arial" w:cs="Arial"/>
          <w:b/>
          <w:bCs/>
          <w:color w:val="330033"/>
          <w:kern w:val="0"/>
          <w:sz w:val="24"/>
          <w:szCs w:val="24"/>
        </w:rPr>
        <w:t>Lk</w:t>
      </w:r>
      <w:r w:rsidRPr="00D80E77">
        <w:rPr>
          <w:rFonts w:ascii="Arial" w:eastAsia="宋体" w:hAnsi="Arial" w:cs="Arial"/>
          <w:b/>
          <w:bCs/>
          <w:color w:val="330033"/>
          <w:kern w:val="0"/>
          <w:sz w:val="24"/>
          <w:szCs w:val="24"/>
        </w:rPr>
        <w:t>为该结点的路径长度。</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示例：</w:t>
      </w:r>
    </w:p>
    <w:p w:rsidR="00D80E77" w:rsidRPr="00D80E77" w:rsidRDefault="00DC4240" w:rsidP="00D80E77">
      <w:pPr>
        <w:widowControl/>
        <w:shd w:val="clear" w:color="auto" w:fill="FFFFFF"/>
        <w:spacing w:line="390" w:lineRule="atLeast"/>
        <w:jc w:val="left"/>
        <w:rPr>
          <w:rFonts w:ascii="Arial" w:eastAsia="宋体" w:hAnsi="Arial" w:cs="Arial" w:hint="eastAsia"/>
          <w:kern w:val="0"/>
          <w:szCs w:val="21"/>
        </w:rPr>
      </w:pPr>
      <w:r>
        <w:rPr>
          <w:rFonts w:ascii="Arial" w:eastAsia="宋体" w:hAnsi="Arial" w:cs="Arial"/>
          <w:noProof/>
          <w:kern w:val="0"/>
          <w:szCs w:val="21"/>
        </w:rPr>
        <w:lastRenderedPageBreak/>
        <w:drawing>
          <wp:inline distT="0" distB="0" distL="0" distR="0" wp14:anchorId="7F479E04">
            <wp:extent cx="5980430" cy="4328795"/>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0430" cy="4328795"/>
                    </a:xfrm>
                    <a:prstGeom prst="rect">
                      <a:avLst/>
                    </a:prstGeom>
                    <a:noFill/>
                  </pic:spPr>
                </pic:pic>
              </a:graphicData>
            </a:graphic>
          </wp:inline>
        </w:drawing>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color w:val="330033"/>
          <w:kern w:val="0"/>
          <w:sz w:val="24"/>
          <w:szCs w:val="24"/>
        </w:rPr>
        <w:t>一般来说，用</w:t>
      </w:r>
      <w:r w:rsidRPr="00D80E77">
        <w:rPr>
          <w:rFonts w:ascii="Arial" w:eastAsia="宋体" w:hAnsi="Arial" w:cs="Arial"/>
          <w:b/>
          <w:bCs/>
          <w:color w:val="330033"/>
          <w:kern w:val="0"/>
          <w:sz w:val="24"/>
          <w:szCs w:val="24"/>
        </w:rPr>
        <w:t>n</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n&gt;0</w:t>
      </w:r>
      <w:r w:rsidRPr="00D80E77">
        <w:rPr>
          <w:rFonts w:ascii="Arial" w:eastAsia="宋体" w:hAnsi="Arial" w:cs="Arial"/>
          <w:b/>
          <w:bCs/>
          <w:color w:val="330033"/>
          <w:kern w:val="0"/>
          <w:sz w:val="24"/>
          <w:szCs w:val="24"/>
        </w:rPr>
        <w:t>）</w:t>
      </w:r>
      <w:proofErr w:type="gramStart"/>
      <w:r w:rsidRPr="00D80E77">
        <w:rPr>
          <w:rFonts w:ascii="Arial" w:eastAsia="宋体" w:hAnsi="Arial" w:cs="Arial"/>
          <w:b/>
          <w:bCs/>
          <w:color w:val="330033"/>
          <w:kern w:val="0"/>
          <w:sz w:val="24"/>
          <w:szCs w:val="24"/>
        </w:rPr>
        <w:t>个带权</w:t>
      </w:r>
      <w:proofErr w:type="gramEnd"/>
      <w:r w:rsidRPr="00D80E77">
        <w:rPr>
          <w:rFonts w:ascii="Arial" w:eastAsia="宋体" w:hAnsi="Arial" w:cs="Arial"/>
          <w:b/>
          <w:bCs/>
          <w:color w:val="330033"/>
          <w:kern w:val="0"/>
          <w:sz w:val="24"/>
          <w:szCs w:val="24"/>
        </w:rPr>
        <w:t>值的叶子来构造二叉树，限定二叉树中除了这</w:t>
      </w:r>
      <w:r w:rsidRPr="00D80E77">
        <w:rPr>
          <w:rFonts w:ascii="Arial" w:eastAsia="宋体" w:hAnsi="Arial" w:cs="Arial"/>
          <w:b/>
          <w:bCs/>
          <w:color w:val="330033"/>
          <w:kern w:val="0"/>
          <w:sz w:val="24"/>
          <w:szCs w:val="24"/>
        </w:rPr>
        <w:t>n</w:t>
      </w:r>
      <w:proofErr w:type="gramStart"/>
      <w:r w:rsidRPr="00D80E77">
        <w:rPr>
          <w:rFonts w:ascii="Arial" w:eastAsia="宋体" w:hAnsi="Arial" w:cs="Arial"/>
          <w:b/>
          <w:bCs/>
          <w:color w:val="330033"/>
          <w:kern w:val="0"/>
          <w:sz w:val="24"/>
          <w:szCs w:val="24"/>
        </w:rPr>
        <w:t>个</w:t>
      </w:r>
      <w:proofErr w:type="gramEnd"/>
      <w:r w:rsidRPr="00D80E77">
        <w:rPr>
          <w:rFonts w:ascii="Arial" w:eastAsia="宋体" w:hAnsi="Arial" w:cs="Arial"/>
          <w:b/>
          <w:bCs/>
          <w:color w:val="330033"/>
          <w:kern w:val="0"/>
          <w:sz w:val="24"/>
          <w:szCs w:val="24"/>
        </w:rPr>
        <w:t>叶子外只能出现度为</w:t>
      </w:r>
      <w:r w:rsidRPr="00D80E77">
        <w:rPr>
          <w:rFonts w:ascii="Arial" w:eastAsia="宋体" w:hAnsi="Arial" w:cs="Arial"/>
          <w:b/>
          <w:bCs/>
          <w:color w:val="330033"/>
          <w:kern w:val="0"/>
          <w:sz w:val="24"/>
          <w:szCs w:val="24"/>
        </w:rPr>
        <w:t>2</w:t>
      </w:r>
      <w:r w:rsidRPr="00D80E77">
        <w:rPr>
          <w:rFonts w:ascii="Arial" w:eastAsia="宋体" w:hAnsi="Arial" w:cs="Arial"/>
          <w:b/>
          <w:bCs/>
          <w:color w:val="330033"/>
          <w:kern w:val="0"/>
          <w:sz w:val="24"/>
          <w:szCs w:val="24"/>
        </w:rPr>
        <w:t>的结点。</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color w:val="330033"/>
          <w:kern w:val="0"/>
          <w:sz w:val="24"/>
          <w:szCs w:val="24"/>
        </w:rPr>
        <w:t>那么符合这样条件的二叉树往往可构造出许多颗，其中</w:t>
      </w:r>
      <w:proofErr w:type="gramStart"/>
      <w:r w:rsidRPr="00D80E77">
        <w:rPr>
          <w:rFonts w:ascii="Arial" w:eastAsia="宋体" w:hAnsi="Arial" w:cs="Arial"/>
          <w:b/>
          <w:bCs/>
          <w:color w:val="330033"/>
          <w:kern w:val="0"/>
          <w:sz w:val="24"/>
          <w:szCs w:val="24"/>
        </w:rPr>
        <w:t>带权路径</w:t>
      </w:r>
      <w:proofErr w:type="gramEnd"/>
      <w:r w:rsidRPr="00D80E77">
        <w:rPr>
          <w:rFonts w:ascii="Arial" w:eastAsia="宋体" w:hAnsi="Arial" w:cs="Arial"/>
          <w:b/>
          <w:bCs/>
          <w:color w:val="330033"/>
          <w:kern w:val="0"/>
          <w:sz w:val="24"/>
          <w:szCs w:val="24"/>
        </w:rPr>
        <w:t>长度最小的二叉树就称为</w:t>
      </w:r>
      <w:r w:rsidRPr="00D80E77">
        <w:rPr>
          <w:rFonts w:ascii="Arial" w:eastAsia="宋体" w:hAnsi="Arial" w:cs="Arial"/>
          <w:b/>
          <w:bCs/>
          <w:color w:val="000099"/>
          <w:kern w:val="0"/>
          <w:sz w:val="24"/>
          <w:szCs w:val="24"/>
          <w:shd w:val="clear" w:color="auto" w:fill="FFFFFF"/>
        </w:rPr>
        <w:t>哈夫曼树</w:t>
      </w:r>
      <w:r w:rsidRPr="00D80E77">
        <w:rPr>
          <w:rFonts w:ascii="Arial" w:eastAsia="宋体" w:hAnsi="Arial" w:cs="Arial"/>
          <w:b/>
          <w:bCs/>
          <w:color w:val="330033"/>
          <w:kern w:val="0"/>
          <w:sz w:val="24"/>
          <w:szCs w:val="24"/>
        </w:rPr>
        <w:t>或</w:t>
      </w:r>
      <w:r w:rsidRPr="00D80E77">
        <w:rPr>
          <w:rFonts w:ascii="Arial" w:eastAsia="宋体" w:hAnsi="Arial" w:cs="Arial"/>
          <w:b/>
          <w:bCs/>
          <w:color w:val="000099"/>
          <w:kern w:val="0"/>
          <w:sz w:val="24"/>
          <w:szCs w:val="24"/>
          <w:shd w:val="clear" w:color="auto" w:fill="FFFFFF"/>
        </w:rPr>
        <w:t>最优二叉树</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color w:val="330033"/>
          <w:kern w:val="0"/>
          <w:sz w:val="27"/>
          <w:szCs w:val="27"/>
        </w:rPr>
        <w:t xml:space="preserve">  </w:t>
      </w:r>
      <w:r w:rsidRPr="00D80E77">
        <w:rPr>
          <w:rFonts w:ascii="Arial" w:eastAsia="宋体" w:hAnsi="Arial" w:cs="Arial"/>
          <w:b/>
          <w:bCs/>
          <w:color w:val="330033"/>
          <w:kern w:val="0"/>
          <w:sz w:val="36"/>
          <w:szCs w:val="36"/>
        </w:rPr>
        <w:t>二、哈夫曼树的构造</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根据哈</w:t>
      </w:r>
      <w:proofErr w:type="gramStart"/>
      <w:r w:rsidRPr="00D80E77">
        <w:rPr>
          <w:rFonts w:ascii="Arial" w:eastAsia="宋体" w:hAnsi="Arial" w:cs="Arial"/>
          <w:b/>
          <w:bCs/>
          <w:color w:val="330033"/>
          <w:kern w:val="0"/>
          <w:sz w:val="24"/>
          <w:szCs w:val="24"/>
        </w:rPr>
        <w:t>弗曼</w:t>
      </w:r>
      <w:proofErr w:type="gramEnd"/>
      <w:r w:rsidRPr="00D80E77">
        <w:rPr>
          <w:rFonts w:ascii="Arial" w:eastAsia="宋体" w:hAnsi="Arial" w:cs="Arial"/>
          <w:b/>
          <w:bCs/>
          <w:color w:val="330033"/>
          <w:kern w:val="0"/>
          <w:sz w:val="24"/>
          <w:szCs w:val="24"/>
        </w:rPr>
        <w:t>树的定义，一棵二叉树要使其</w:t>
      </w:r>
      <w:r w:rsidRPr="00D80E77">
        <w:rPr>
          <w:rFonts w:ascii="Arial" w:eastAsia="宋体" w:hAnsi="Arial" w:cs="Arial"/>
          <w:b/>
          <w:bCs/>
          <w:color w:val="330033"/>
          <w:kern w:val="0"/>
          <w:sz w:val="24"/>
          <w:szCs w:val="24"/>
        </w:rPr>
        <w:t>WPL</w:t>
      </w:r>
      <w:r w:rsidRPr="00D80E77">
        <w:rPr>
          <w:rFonts w:ascii="Arial" w:eastAsia="宋体" w:hAnsi="Arial" w:cs="Arial"/>
          <w:b/>
          <w:bCs/>
          <w:color w:val="330033"/>
          <w:kern w:val="0"/>
          <w:sz w:val="24"/>
          <w:szCs w:val="24"/>
        </w:rPr>
        <w:t>值最小，必须使权值越大的叶子结点越靠近根结点，而权值越小的叶子结点</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color w:val="330033"/>
          <w:kern w:val="0"/>
          <w:sz w:val="24"/>
          <w:szCs w:val="24"/>
        </w:rPr>
        <w:t>越远离根结点。</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哈</w:t>
      </w:r>
      <w:proofErr w:type="gramStart"/>
      <w:r w:rsidRPr="00D80E77">
        <w:rPr>
          <w:rFonts w:ascii="Arial" w:eastAsia="宋体" w:hAnsi="Arial" w:cs="Arial"/>
          <w:b/>
          <w:bCs/>
          <w:color w:val="330033"/>
          <w:kern w:val="0"/>
          <w:sz w:val="24"/>
          <w:szCs w:val="24"/>
        </w:rPr>
        <w:t>弗曼</w:t>
      </w:r>
      <w:proofErr w:type="gramEnd"/>
      <w:r w:rsidRPr="00D80E77">
        <w:rPr>
          <w:rFonts w:ascii="Arial" w:eastAsia="宋体" w:hAnsi="Arial" w:cs="Arial"/>
          <w:b/>
          <w:bCs/>
          <w:color w:val="330033"/>
          <w:kern w:val="0"/>
          <w:sz w:val="24"/>
          <w:szCs w:val="24"/>
        </w:rPr>
        <w:t>依据这一特点提出了一种构造最优二叉树的方法，其基本思想如下：</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noProof/>
          <w:kern w:val="0"/>
          <w:szCs w:val="21"/>
        </w:rPr>
        <w:lastRenderedPageBreak/>
        <w:drawing>
          <wp:inline distT="0" distB="0" distL="0" distR="0">
            <wp:extent cx="6238875" cy="2876550"/>
            <wp:effectExtent l="0" t="0" r="9525" b="0"/>
            <wp:docPr id="7" name="图片 7" descr="http://hi.csdn.net/attachment/201203/11/0_1331433194xu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203/11/0_1331433194xuv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8875" cy="2876550"/>
                    </a:xfrm>
                    <a:prstGeom prst="rect">
                      <a:avLst/>
                    </a:prstGeom>
                    <a:noFill/>
                    <a:ln>
                      <a:noFill/>
                    </a:ln>
                  </pic:spPr>
                </pic:pic>
              </a:graphicData>
            </a:graphic>
          </wp:inline>
        </w:drawing>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下面演示了用</w:t>
      </w:r>
      <w:r w:rsidRPr="00D80E77">
        <w:rPr>
          <w:rFonts w:ascii="Arial" w:eastAsia="宋体" w:hAnsi="Arial" w:cs="Arial"/>
          <w:b/>
          <w:bCs/>
          <w:color w:val="330033"/>
          <w:kern w:val="0"/>
          <w:sz w:val="24"/>
          <w:szCs w:val="24"/>
        </w:rPr>
        <w:t>Huffman</w:t>
      </w:r>
      <w:r w:rsidRPr="00D80E77">
        <w:rPr>
          <w:rFonts w:ascii="Arial" w:eastAsia="宋体" w:hAnsi="Arial" w:cs="Arial"/>
          <w:b/>
          <w:bCs/>
          <w:color w:val="330033"/>
          <w:kern w:val="0"/>
          <w:sz w:val="24"/>
          <w:szCs w:val="24"/>
        </w:rPr>
        <w:t>算法构造一棵</w:t>
      </w:r>
      <w:r w:rsidRPr="00D80E77">
        <w:rPr>
          <w:rFonts w:ascii="Arial" w:eastAsia="宋体" w:hAnsi="Arial" w:cs="Arial"/>
          <w:b/>
          <w:bCs/>
          <w:color w:val="330033"/>
          <w:kern w:val="0"/>
          <w:sz w:val="24"/>
          <w:szCs w:val="24"/>
        </w:rPr>
        <w:t>Huffman</w:t>
      </w:r>
      <w:r w:rsidRPr="00D80E77">
        <w:rPr>
          <w:rFonts w:ascii="Arial" w:eastAsia="宋体" w:hAnsi="Arial" w:cs="Arial"/>
          <w:b/>
          <w:bCs/>
          <w:color w:val="330033"/>
          <w:kern w:val="0"/>
          <w:sz w:val="24"/>
          <w:szCs w:val="24"/>
        </w:rPr>
        <w:t>树的过程：</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noProof/>
          <w:kern w:val="0"/>
          <w:szCs w:val="21"/>
        </w:rPr>
        <w:drawing>
          <wp:inline distT="0" distB="0" distL="0" distR="0">
            <wp:extent cx="5943600" cy="4019550"/>
            <wp:effectExtent l="0" t="0" r="0" b="0"/>
            <wp:docPr id="6" name="图片 6" descr="http://hi.csdn.net/attachment/201203/11/0_1331433273zW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203/11/0_1331433273zW2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color w:val="330033"/>
          <w:kern w:val="0"/>
          <w:sz w:val="36"/>
          <w:szCs w:val="36"/>
        </w:rPr>
        <w:t>三、哈夫曼树的在编码中的应用</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在电文传输中，需要将电文中出现的每个字符进行二进制编码。在设计编码时需要遵守两个原则：</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lastRenderedPageBreak/>
        <w:t>（</w:t>
      </w:r>
      <w:r w:rsidRPr="00D80E77">
        <w:rPr>
          <w:rFonts w:ascii="Arial" w:eastAsia="宋体" w:hAnsi="Arial" w:cs="Arial"/>
          <w:b/>
          <w:bCs/>
          <w:color w:val="330033"/>
          <w:kern w:val="0"/>
          <w:sz w:val="24"/>
          <w:szCs w:val="24"/>
        </w:rPr>
        <w:t>1</w:t>
      </w:r>
      <w:r w:rsidRPr="00D80E77">
        <w:rPr>
          <w:rFonts w:ascii="Arial" w:eastAsia="宋体" w:hAnsi="Arial" w:cs="Arial"/>
          <w:b/>
          <w:bCs/>
          <w:color w:val="330033"/>
          <w:kern w:val="0"/>
          <w:sz w:val="24"/>
          <w:szCs w:val="24"/>
        </w:rPr>
        <w:t>）发送方传输的二进制编码，到接收方解码后必须具有唯一性，即解码结果与发送方发送的电文完全一样；</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2</w:t>
      </w:r>
      <w:r w:rsidRPr="00D80E77">
        <w:rPr>
          <w:rFonts w:ascii="Arial" w:eastAsia="宋体" w:hAnsi="Arial" w:cs="Arial"/>
          <w:b/>
          <w:bCs/>
          <w:color w:val="330033"/>
          <w:kern w:val="0"/>
          <w:sz w:val="24"/>
          <w:szCs w:val="24"/>
        </w:rPr>
        <w:t>）发送的二进制编码尽可能地短。下面我们介绍两种编码的方式。</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 xml:space="preserve">1. </w:t>
      </w:r>
      <w:r w:rsidRPr="00D80E77">
        <w:rPr>
          <w:rFonts w:ascii="Arial" w:eastAsia="宋体" w:hAnsi="Arial" w:cs="Arial"/>
          <w:b/>
          <w:bCs/>
          <w:color w:val="330033"/>
          <w:kern w:val="0"/>
          <w:sz w:val="24"/>
          <w:szCs w:val="24"/>
        </w:rPr>
        <w:t>等长编码</w:t>
      </w:r>
      <w:r w:rsidRPr="00D80E77">
        <w:rPr>
          <w:rFonts w:ascii="Arial" w:eastAsia="宋体" w:hAnsi="Arial" w:cs="Arial"/>
          <w:b/>
          <w:bCs/>
          <w:color w:val="330033"/>
          <w:kern w:val="0"/>
          <w:sz w:val="24"/>
          <w:szCs w:val="24"/>
        </w:rPr>
        <w:t xml:space="preserve"> </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color w:val="330033"/>
          <w:kern w:val="0"/>
          <w:sz w:val="24"/>
          <w:szCs w:val="24"/>
        </w:rPr>
        <w:t xml:space="preserve">            </w:t>
      </w:r>
      <w:r w:rsidRPr="00D80E77">
        <w:rPr>
          <w:rFonts w:ascii="Arial" w:eastAsia="宋体" w:hAnsi="Arial" w:cs="Arial"/>
          <w:b/>
          <w:bCs/>
          <w:color w:val="330033"/>
          <w:kern w:val="0"/>
          <w:sz w:val="24"/>
          <w:szCs w:val="24"/>
        </w:rPr>
        <w:t>这种编码方式的特点是每个字符的编码长度相同（编码长度就是每个编码所含的二进制位数）。假设字符集只含有</w:t>
      </w:r>
      <w:r w:rsidRPr="00D80E77">
        <w:rPr>
          <w:rFonts w:ascii="Arial" w:eastAsia="宋体" w:hAnsi="Arial" w:cs="Arial"/>
          <w:b/>
          <w:bCs/>
          <w:color w:val="330033"/>
          <w:kern w:val="0"/>
          <w:sz w:val="24"/>
          <w:szCs w:val="24"/>
        </w:rPr>
        <w:t>4</w:t>
      </w:r>
      <w:r w:rsidRPr="00D80E77">
        <w:rPr>
          <w:rFonts w:ascii="Arial" w:eastAsia="宋体" w:hAnsi="Arial" w:cs="Arial"/>
          <w:b/>
          <w:bCs/>
          <w:color w:val="330033"/>
          <w:kern w:val="0"/>
          <w:sz w:val="24"/>
          <w:szCs w:val="24"/>
        </w:rPr>
        <w:t>个字符</w:t>
      </w:r>
      <w:r w:rsidRPr="00D80E77">
        <w:rPr>
          <w:rFonts w:ascii="Arial" w:eastAsia="宋体" w:hAnsi="Arial" w:cs="Arial"/>
          <w:b/>
          <w:bCs/>
          <w:color w:val="330033"/>
          <w:kern w:val="0"/>
          <w:sz w:val="24"/>
          <w:szCs w:val="24"/>
        </w:rPr>
        <w:t>A</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B</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C</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D</w:t>
      </w:r>
      <w:r w:rsidRPr="00D80E77">
        <w:rPr>
          <w:rFonts w:ascii="Arial" w:eastAsia="宋体" w:hAnsi="Arial" w:cs="Arial"/>
          <w:b/>
          <w:bCs/>
          <w:color w:val="330033"/>
          <w:kern w:val="0"/>
          <w:sz w:val="24"/>
          <w:szCs w:val="24"/>
        </w:rPr>
        <w:t>，用二进制两位表示的编码分别为</w:t>
      </w:r>
      <w:r w:rsidRPr="00D80E77">
        <w:rPr>
          <w:rFonts w:ascii="Arial" w:eastAsia="宋体" w:hAnsi="Arial" w:cs="Arial"/>
          <w:b/>
          <w:bCs/>
          <w:color w:val="330033"/>
          <w:kern w:val="0"/>
          <w:sz w:val="24"/>
          <w:szCs w:val="24"/>
        </w:rPr>
        <w:t>00</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01</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10</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11</w:t>
      </w:r>
      <w:r w:rsidRPr="00D80E77">
        <w:rPr>
          <w:rFonts w:ascii="Arial" w:eastAsia="宋体" w:hAnsi="Arial" w:cs="Arial"/>
          <w:b/>
          <w:bCs/>
          <w:color w:val="330033"/>
          <w:kern w:val="0"/>
          <w:sz w:val="24"/>
          <w:szCs w:val="24"/>
        </w:rPr>
        <w:t>。若现在有一段电文为：</w:t>
      </w:r>
      <w:r w:rsidRPr="00D80E77">
        <w:rPr>
          <w:rFonts w:ascii="Arial" w:eastAsia="宋体" w:hAnsi="Arial" w:cs="Arial"/>
          <w:b/>
          <w:bCs/>
          <w:color w:val="330033"/>
          <w:kern w:val="0"/>
          <w:sz w:val="24"/>
          <w:szCs w:val="24"/>
        </w:rPr>
        <w:t>ABACCDA</w:t>
      </w:r>
      <w:r w:rsidRPr="00D80E77">
        <w:rPr>
          <w:rFonts w:ascii="Arial" w:eastAsia="宋体" w:hAnsi="Arial" w:cs="Arial"/>
          <w:b/>
          <w:bCs/>
          <w:color w:val="330033"/>
          <w:kern w:val="0"/>
          <w:sz w:val="24"/>
          <w:szCs w:val="24"/>
        </w:rPr>
        <w:t>，则应发送二进制序列：</w:t>
      </w:r>
      <w:r w:rsidRPr="00D80E77">
        <w:rPr>
          <w:rFonts w:ascii="Arial" w:eastAsia="宋体" w:hAnsi="Arial" w:cs="Arial"/>
          <w:b/>
          <w:bCs/>
          <w:color w:val="330033"/>
          <w:kern w:val="0"/>
          <w:sz w:val="24"/>
          <w:szCs w:val="24"/>
        </w:rPr>
        <w:t>00010010101100</w:t>
      </w:r>
      <w:r w:rsidRPr="00D80E77">
        <w:rPr>
          <w:rFonts w:ascii="Arial" w:eastAsia="宋体" w:hAnsi="Arial" w:cs="Arial"/>
          <w:b/>
          <w:bCs/>
          <w:color w:val="330033"/>
          <w:kern w:val="0"/>
          <w:sz w:val="24"/>
          <w:szCs w:val="24"/>
        </w:rPr>
        <w:t>，总长度为</w:t>
      </w:r>
      <w:r w:rsidRPr="00D80E77">
        <w:rPr>
          <w:rFonts w:ascii="Arial" w:eastAsia="宋体" w:hAnsi="Arial" w:cs="Arial"/>
          <w:b/>
          <w:bCs/>
          <w:color w:val="330033"/>
          <w:kern w:val="0"/>
          <w:sz w:val="24"/>
          <w:szCs w:val="24"/>
        </w:rPr>
        <w:t>14</w:t>
      </w:r>
      <w:r w:rsidRPr="00D80E77">
        <w:rPr>
          <w:rFonts w:ascii="Arial" w:eastAsia="宋体" w:hAnsi="Arial" w:cs="Arial"/>
          <w:b/>
          <w:bCs/>
          <w:color w:val="330033"/>
          <w:kern w:val="0"/>
          <w:sz w:val="24"/>
          <w:szCs w:val="24"/>
        </w:rPr>
        <w:t>位。当接收方接收到这段电文后，将按两位一段进行译码。这种编码的特点是译码简单且具有唯一性，但编码长度并不是最短的。</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330033"/>
          <w:kern w:val="0"/>
          <w:sz w:val="24"/>
          <w:szCs w:val="24"/>
        </w:rPr>
        <w:t xml:space="preserve">2. </w:t>
      </w:r>
      <w:proofErr w:type="gramStart"/>
      <w:r w:rsidRPr="00D80E77">
        <w:rPr>
          <w:rFonts w:ascii="Arial" w:eastAsia="宋体" w:hAnsi="Arial" w:cs="Arial"/>
          <w:b/>
          <w:bCs/>
          <w:color w:val="330033"/>
          <w:kern w:val="0"/>
          <w:sz w:val="24"/>
          <w:szCs w:val="24"/>
        </w:rPr>
        <w:t>不</w:t>
      </w:r>
      <w:proofErr w:type="gramEnd"/>
      <w:r w:rsidRPr="00D80E77">
        <w:rPr>
          <w:rFonts w:ascii="Arial" w:eastAsia="宋体" w:hAnsi="Arial" w:cs="Arial"/>
          <w:b/>
          <w:bCs/>
          <w:color w:val="330033"/>
          <w:kern w:val="0"/>
          <w:sz w:val="24"/>
          <w:szCs w:val="24"/>
        </w:rPr>
        <w:t>等长编码</w:t>
      </w:r>
      <w:r w:rsidRPr="00D80E77">
        <w:rPr>
          <w:rFonts w:ascii="Arial" w:eastAsia="宋体" w:hAnsi="Arial" w:cs="Arial"/>
          <w:b/>
          <w:bCs/>
          <w:color w:val="330033"/>
          <w:kern w:val="0"/>
          <w:sz w:val="24"/>
          <w:szCs w:val="24"/>
        </w:rPr>
        <w:t xml:space="preserve"> </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color w:val="330033"/>
          <w:kern w:val="0"/>
          <w:sz w:val="24"/>
          <w:szCs w:val="24"/>
        </w:rPr>
        <w:t>        </w:t>
      </w:r>
      <w:r w:rsidRPr="00D80E77">
        <w:rPr>
          <w:rFonts w:ascii="Arial" w:eastAsia="宋体" w:hAnsi="Arial" w:cs="Arial"/>
          <w:b/>
          <w:bCs/>
          <w:color w:val="330033"/>
          <w:kern w:val="0"/>
          <w:sz w:val="24"/>
          <w:szCs w:val="24"/>
        </w:rPr>
        <w:t>在传送电文时，为了使其二进制位数尽可能地少，可以将每个字符的编码设计为</w:t>
      </w:r>
      <w:proofErr w:type="gramStart"/>
      <w:r w:rsidRPr="00D80E77">
        <w:rPr>
          <w:rFonts w:ascii="Arial" w:eastAsia="宋体" w:hAnsi="Arial" w:cs="Arial"/>
          <w:b/>
          <w:bCs/>
          <w:color w:val="330033"/>
          <w:kern w:val="0"/>
          <w:sz w:val="24"/>
          <w:szCs w:val="24"/>
        </w:rPr>
        <w:t>不</w:t>
      </w:r>
      <w:proofErr w:type="gramEnd"/>
      <w:r w:rsidRPr="00D80E77">
        <w:rPr>
          <w:rFonts w:ascii="Arial" w:eastAsia="宋体" w:hAnsi="Arial" w:cs="Arial"/>
          <w:b/>
          <w:bCs/>
          <w:color w:val="330033"/>
          <w:kern w:val="0"/>
          <w:sz w:val="24"/>
          <w:szCs w:val="24"/>
        </w:rPr>
        <w:t>等长的，使用频度较高的字符分配一个相对比较短的编码，使用频度较低的字符分配一个比较长的编码。例如，可以为</w:t>
      </w:r>
      <w:r w:rsidRPr="00D80E77">
        <w:rPr>
          <w:rFonts w:ascii="Arial" w:eastAsia="宋体" w:hAnsi="Arial" w:cs="Arial"/>
          <w:b/>
          <w:bCs/>
          <w:color w:val="330033"/>
          <w:kern w:val="0"/>
          <w:sz w:val="24"/>
          <w:szCs w:val="24"/>
        </w:rPr>
        <w:t>A</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B</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C</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D</w:t>
      </w:r>
      <w:r w:rsidRPr="00D80E77">
        <w:rPr>
          <w:rFonts w:ascii="Arial" w:eastAsia="宋体" w:hAnsi="Arial" w:cs="Arial"/>
          <w:b/>
          <w:bCs/>
          <w:color w:val="330033"/>
          <w:kern w:val="0"/>
          <w:sz w:val="24"/>
          <w:szCs w:val="24"/>
        </w:rPr>
        <w:t>四个字符分别分配</w:t>
      </w:r>
      <w:r w:rsidRPr="00D80E77">
        <w:rPr>
          <w:rFonts w:ascii="Arial" w:eastAsia="宋体" w:hAnsi="Arial" w:cs="Arial"/>
          <w:b/>
          <w:bCs/>
          <w:color w:val="330033"/>
          <w:kern w:val="0"/>
          <w:sz w:val="24"/>
          <w:szCs w:val="24"/>
        </w:rPr>
        <w:t>0</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00</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1</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01</w:t>
      </w:r>
      <w:r w:rsidRPr="00D80E77">
        <w:rPr>
          <w:rFonts w:ascii="Arial" w:eastAsia="宋体" w:hAnsi="Arial" w:cs="Arial"/>
          <w:b/>
          <w:bCs/>
          <w:color w:val="330033"/>
          <w:kern w:val="0"/>
          <w:sz w:val="24"/>
          <w:szCs w:val="24"/>
        </w:rPr>
        <w:t>，并可将上述电文用二进制序列：</w:t>
      </w:r>
      <w:r w:rsidRPr="00D80E77">
        <w:rPr>
          <w:rFonts w:ascii="Arial" w:eastAsia="宋体" w:hAnsi="Arial" w:cs="Arial"/>
          <w:b/>
          <w:bCs/>
          <w:color w:val="330033"/>
          <w:kern w:val="0"/>
          <w:sz w:val="24"/>
          <w:szCs w:val="24"/>
        </w:rPr>
        <w:t>000011010</w:t>
      </w:r>
      <w:r w:rsidRPr="00D80E77">
        <w:rPr>
          <w:rFonts w:ascii="Arial" w:eastAsia="宋体" w:hAnsi="Arial" w:cs="Arial"/>
          <w:b/>
          <w:bCs/>
          <w:color w:val="330033"/>
          <w:kern w:val="0"/>
          <w:sz w:val="24"/>
          <w:szCs w:val="24"/>
        </w:rPr>
        <w:t>发送，其长度只有</w:t>
      </w:r>
      <w:r w:rsidRPr="00D80E77">
        <w:rPr>
          <w:rFonts w:ascii="Arial" w:eastAsia="宋体" w:hAnsi="Arial" w:cs="Arial"/>
          <w:b/>
          <w:bCs/>
          <w:color w:val="330033"/>
          <w:kern w:val="0"/>
          <w:sz w:val="24"/>
          <w:szCs w:val="24"/>
        </w:rPr>
        <w:t>9</w:t>
      </w:r>
      <w:r w:rsidRPr="00D80E77">
        <w:rPr>
          <w:rFonts w:ascii="Arial" w:eastAsia="宋体" w:hAnsi="Arial" w:cs="Arial"/>
          <w:b/>
          <w:bCs/>
          <w:color w:val="330033"/>
          <w:kern w:val="0"/>
          <w:sz w:val="24"/>
          <w:szCs w:val="24"/>
        </w:rPr>
        <w:t>个二进制位，但随之带来了一个问题，接收方接到这段电文后无法进行译码，因为无法断定前面</w:t>
      </w:r>
      <w:r w:rsidRPr="00D80E77">
        <w:rPr>
          <w:rFonts w:ascii="Arial" w:eastAsia="宋体" w:hAnsi="Arial" w:cs="Arial"/>
          <w:b/>
          <w:bCs/>
          <w:color w:val="330033"/>
          <w:kern w:val="0"/>
          <w:sz w:val="24"/>
          <w:szCs w:val="24"/>
        </w:rPr>
        <w:t>4</w:t>
      </w:r>
      <w:r w:rsidRPr="00D80E77">
        <w:rPr>
          <w:rFonts w:ascii="Arial" w:eastAsia="宋体" w:hAnsi="Arial" w:cs="Arial"/>
          <w:b/>
          <w:bCs/>
          <w:color w:val="330033"/>
          <w:kern w:val="0"/>
          <w:sz w:val="24"/>
          <w:szCs w:val="24"/>
        </w:rPr>
        <w:t>个</w:t>
      </w:r>
      <w:r w:rsidRPr="00D80E77">
        <w:rPr>
          <w:rFonts w:ascii="Arial" w:eastAsia="宋体" w:hAnsi="Arial" w:cs="Arial"/>
          <w:b/>
          <w:bCs/>
          <w:color w:val="330033"/>
          <w:kern w:val="0"/>
          <w:sz w:val="24"/>
          <w:szCs w:val="24"/>
        </w:rPr>
        <w:t>0</w:t>
      </w:r>
      <w:r w:rsidRPr="00D80E77">
        <w:rPr>
          <w:rFonts w:ascii="Arial" w:eastAsia="宋体" w:hAnsi="Arial" w:cs="Arial"/>
          <w:b/>
          <w:bCs/>
          <w:color w:val="330033"/>
          <w:kern w:val="0"/>
          <w:sz w:val="24"/>
          <w:szCs w:val="24"/>
        </w:rPr>
        <w:t>是</w:t>
      </w:r>
      <w:r w:rsidRPr="00D80E77">
        <w:rPr>
          <w:rFonts w:ascii="Arial" w:eastAsia="宋体" w:hAnsi="Arial" w:cs="Arial"/>
          <w:b/>
          <w:bCs/>
          <w:color w:val="330033"/>
          <w:kern w:val="0"/>
          <w:sz w:val="24"/>
          <w:szCs w:val="24"/>
        </w:rPr>
        <w:t>4</w:t>
      </w:r>
      <w:r w:rsidRPr="00D80E77">
        <w:rPr>
          <w:rFonts w:ascii="Arial" w:eastAsia="宋体" w:hAnsi="Arial" w:cs="Arial"/>
          <w:b/>
          <w:bCs/>
          <w:color w:val="330033"/>
          <w:kern w:val="0"/>
          <w:sz w:val="24"/>
          <w:szCs w:val="24"/>
        </w:rPr>
        <w:t>个</w:t>
      </w:r>
      <w:r w:rsidRPr="00D80E77">
        <w:rPr>
          <w:rFonts w:ascii="Arial" w:eastAsia="宋体" w:hAnsi="Arial" w:cs="Arial"/>
          <w:b/>
          <w:bCs/>
          <w:color w:val="330033"/>
          <w:kern w:val="0"/>
          <w:sz w:val="24"/>
          <w:szCs w:val="24"/>
        </w:rPr>
        <w:t>A</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1</w:t>
      </w:r>
      <w:r w:rsidRPr="00D80E77">
        <w:rPr>
          <w:rFonts w:ascii="Arial" w:eastAsia="宋体" w:hAnsi="Arial" w:cs="Arial"/>
          <w:b/>
          <w:bCs/>
          <w:color w:val="330033"/>
          <w:kern w:val="0"/>
          <w:sz w:val="24"/>
          <w:szCs w:val="24"/>
        </w:rPr>
        <w:t>个</w:t>
      </w:r>
      <w:r w:rsidRPr="00D80E77">
        <w:rPr>
          <w:rFonts w:ascii="Arial" w:eastAsia="宋体" w:hAnsi="Arial" w:cs="Arial"/>
          <w:b/>
          <w:bCs/>
          <w:color w:val="330033"/>
          <w:kern w:val="0"/>
          <w:sz w:val="24"/>
          <w:szCs w:val="24"/>
        </w:rPr>
        <w:t>B</w:t>
      </w:r>
      <w:r w:rsidRPr="00D80E77">
        <w:rPr>
          <w:rFonts w:ascii="Arial" w:eastAsia="宋体" w:hAnsi="Arial" w:cs="Arial"/>
          <w:b/>
          <w:bCs/>
          <w:color w:val="330033"/>
          <w:kern w:val="0"/>
          <w:sz w:val="24"/>
          <w:szCs w:val="24"/>
        </w:rPr>
        <w:t>、</w:t>
      </w:r>
      <w:r w:rsidRPr="00D80E77">
        <w:rPr>
          <w:rFonts w:ascii="Arial" w:eastAsia="宋体" w:hAnsi="Arial" w:cs="Arial"/>
          <w:b/>
          <w:bCs/>
          <w:color w:val="330033"/>
          <w:kern w:val="0"/>
          <w:sz w:val="24"/>
          <w:szCs w:val="24"/>
        </w:rPr>
        <w:t>2</w:t>
      </w:r>
      <w:r w:rsidRPr="00D80E77">
        <w:rPr>
          <w:rFonts w:ascii="Arial" w:eastAsia="宋体" w:hAnsi="Arial" w:cs="Arial"/>
          <w:b/>
          <w:bCs/>
          <w:color w:val="330033"/>
          <w:kern w:val="0"/>
          <w:sz w:val="24"/>
          <w:szCs w:val="24"/>
        </w:rPr>
        <w:t>个</w:t>
      </w:r>
      <w:r w:rsidRPr="00D80E77">
        <w:rPr>
          <w:rFonts w:ascii="Arial" w:eastAsia="宋体" w:hAnsi="Arial" w:cs="Arial"/>
          <w:b/>
          <w:bCs/>
          <w:color w:val="330033"/>
          <w:kern w:val="0"/>
          <w:sz w:val="24"/>
          <w:szCs w:val="24"/>
        </w:rPr>
        <w:t>A</w:t>
      </w:r>
      <w:r w:rsidRPr="00D80E77">
        <w:rPr>
          <w:rFonts w:ascii="Arial" w:eastAsia="宋体" w:hAnsi="Arial" w:cs="Arial"/>
          <w:b/>
          <w:bCs/>
          <w:color w:val="330033"/>
          <w:kern w:val="0"/>
          <w:sz w:val="24"/>
          <w:szCs w:val="24"/>
        </w:rPr>
        <w:t>，还是</w:t>
      </w:r>
      <w:r w:rsidRPr="00D80E77">
        <w:rPr>
          <w:rFonts w:ascii="Arial" w:eastAsia="宋体" w:hAnsi="Arial" w:cs="Arial"/>
          <w:b/>
          <w:bCs/>
          <w:color w:val="330033"/>
          <w:kern w:val="0"/>
          <w:sz w:val="24"/>
          <w:szCs w:val="24"/>
        </w:rPr>
        <w:t>2</w:t>
      </w:r>
      <w:r w:rsidRPr="00D80E77">
        <w:rPr>
          <w:rFonts w:ascii="Arial" w:eastAsia="宋体" w:hAnsi="Arial" w:cs="Arial"/>
          <w:b/>
          <w:bCs/>
          <w:color w:val="330033"/>
          <w:kern w:val="0"/>
          <w:sz w:val="24"/>
          <w:szCs w:val="24"/>
        </w:rPr>
        <w:t>个</w:t>
      </w:r>
      <w:r w:rsidRPr="00D80E77">
        <w:rPr>
          <w:rFonts w:ascii="Arial" w:eastAsia="宋体" w:hAnsi="Arial" w:cs="Arial"/>
          <w:b/>
          <w:bCs/>
          <w:color w:val="330033"/>
          <w:kern w:val="0"/>
          <w:sz w:val="24"/>
          <w:szCs w:val="24"/>
        </w:rPr>
        <w:t>B</w:t>
      </w:r>
      <w:r w:rsidRPr="00D80E77">
        <w:rPr>
          <w:rFonts w:ascii="Arial" w:eastAsia="宋体" w:hAnsi="Arial" w:cs="Arial"/>
          <w:b/>
          <w:bCs/>
          <w:color w:val="330033"/>
          <w:kern w:val="0"/>
          <w:sz w:val="24"/>
          <w:szCs w:val="24"/>
        </w:rPr>
        <w:t>，即译码</w:t>
      </w:r>
      <w:proofErr w:type="gramStart"/>
      <w:r w:rsidRPr="00D80E77">
        <w:rPr>
          <w:rFonts w:ascii="Arial" w:eastAsia="宋体" w:hAnsi="Arial" w:cs="Arial"/>
          <w:b/>
          <w:bCs/>
          <w:color w:val="330033"/>
          <w:kern w:val="0"/>
          <w:sz w:val="24"/>
          <w:szCs w:val="24"/>
        </w:rPr>
        <w:t>不</w:t>
      </w:r>
      <w:proofErr w:type="gramEnd"/>
      <w:r w:rsidRPr="00D80E77">
        <w:rPr>
          <w:rFonts w:ascii="Arial" w:eastAsia="宋体" w:hAnsi="Arial" w:cs="Arial"/>
          <w:b/>
          <w:bCs/>
          <w:color w:val="330033"/>
          <w:kern w:val="0"/>
          <w:sz w:val="24"/>
          <w:szCs w:val="24"/>
        </w:rPr>
        <w:t>唯一，因此这种编码方法不可使用。</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color w:val="330033"/>
          <w:kern w:val="0"/>
          <w:sz w:val="24"/>
          <w:szCs w:val="24"/>
        </w:rPr>
        <w:t>因此，为了设计长短不等的编码，以便减少电文的总长，还必须考虑编码的</w:t>
      </w:r>
      <w:r w:rsidRPr="00D80E77">
        <w:rPr>
          <w:rFonts w:ascii="Arial" w:eastAsia="宋体" w:hAnsi="Arial" w:cs="Arial"/>
          <w:b/>
          <w:bCs/>
          <w:color w:val="330033"/>
          <w:kern w:val="0"/>
          <w:sz w:val="24"/>
          <w:szCs w:val="24"/>
          <w:shd w:val="clear" w:color="auto" w:fill="33CC00"/>
        </w:rPr>
        <w:t>唯一性</w:t>
      </w:r>
      <w:r w:rsidRPr="00D80E77">
        <w:rPr>
          <w:rFonts w:ascii="Arial" w:eastAsia="宋体" w:hAnsi="Arial" w:cs="Arial"/>
          <w:b/>
          <w:bCs/>
          <w:color w:val="330033"/>
          <w:kern w:val="0"/>
          <w:sz w:val="24"/>
          <w:szCs w:val="24"/>
        </w:rPr>
        <w:t>，即在建立</w:t>
      </w:r>
      <w:proofErr w:type="gramStart"/>
      <w:r w:rsidRPr="00D80E77">
        <w:rPr>
          <w:rFonts w:ascii="Arial" w:eastAsia="宋体" w:hAnsi="Arial" w:cs="Arial"/>
          <w:b/>
          <w:bCs/>
          <w:color w:val="330033"/>
          <w:kern w:val="0"/>
          <w:sz w:val="24"/>
          <w:szCs w:val="24"/>
        </w:rPr>
        <w:t>不</w:t>
      </w:r>
      <w:proofErr w:type="gramEnd"/>
      <w:r w:rsidRPr="00D80E77">
        <w:rPr>
          <w:rFonts w:ascii="Arial" w:eastAsia="宋体" w:hAnsi="Arial" w:cs="Arial"/>
          <w:b/>
          <w:bCs/>
          <w:color w:val="330033"/>
          <w:kern w:val="0"/>
          <w:sz w:val="24"/>
          <w:szCs w:val="24"/>
        </w:rPr>
        <w:t>等长编码时必须使任何一个字符的编码都不是另一个字符的前缀，这宗编码称为前缀编码（</w:t>
      </w:r>
      <w:r w:rsidRPr="00D80E77">
        <w:rPr>
          <w:rFonts w:ascii="Arial" w:eastAsia="宋体" w:hAnsi="Arial" w:cs="Arial"/>
          <w:b/>
          <w:bCs/>
          <w:color w:val="330033"/>
          <w:kern w:val="0"/>
          <w:sz w:val="24"/>
          <w:szCs w:val="24"/>
        </w:rPr>
        <w:t>prefix  code</w:t>
      </w:r>
      <w:r w:rsidRPr="00D80E77">
        <w:rPr>
          <w:rFonts w:ascii="Arial" w:eastAsia="宋体" w:hAnsi="Arial" w:cs="Arial"/>
          <w:b/>
          <w:bCs/>
          <w:color w:val="330033"/>
          <w:kern w:val="0"/>
          <w:sz w:val="24"/>
          <w:szCs w:val="24"/>
        </w:rPr>
        <w:t>）</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663366"/>
          <w:kern w:val="0"/>
          <w:sz w:val="24"/>
          <w:szCs w:val="24"/>
        </w:rPr>
        <w:t>（</w:t>
      </w:r>
      <w:r w:rsidRPr="00D80E77">
        <w:rPr>
          <w:rFonts w:ascii="Arial" w:eastAsia="宋体" w:hAnsi="Arial" w:cs="Arial"/>
          <w:b/>
          <w:bCs/>
          <w:color w:val="663366"/>
          <w:kern w:val="0"/>
          <w:sz w:val="24"/>
          <w:szCs w:val="24"/>
        </w:rPr>
        <w:t>1</w:t>
      </w:r>
      <w:r w:rsidRPr="00D80E77">
        <w:rPr>
          <w:rFonts w:ascii="Arial" w:eastAsia="宋体" w:hAnsi="Arial" w:cs="Arial"/>
          <w:b/>
          <w:bCs/>
          <w:color w:val="663366"/>
          <w:kern w:val="0"/>
          <w:sz w:val="24"/>
          <w:szCs w:val="24"/>
        </w:rPr>
        <w:t>）利用字符集中每个字符的使用频率作为权值构造一个哈夫曼树；</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b/>
          <w:bCs/>
          <w:color w:val="663366"/>
          <w:kern w:val="0"/>
          <w:sz w:val="24"/>
          <w:szCs w:val="24"/>
        </w:rPr>
        <w:t>（</w:t>
      </w:r>
      <w:r w:rsidRPr="00D80E77">
        <w:rPr>
          <w:rFonts w:ascii="Arial" w:eastAsia="宋体" w:hAnsi="Arial" w:cs="Arial"/>
          <w:b/>
          <w:bCs/>
          <w:color w:val="663366"/>
          <w:kern w:val="0"/>
          <w:sz w:val="24"/>
          <w:szCs w:val="24"/>
        </w:rPr>
        <w:t>2</w:t>
      </w:r>
      <w:r w:rsidRPr="00D80E77">
        <w:rPr>
          <w:rFonts w:ascii="Arial" w:eastAsia="宋体" w:hAnsi="Arial" w:cs="Arial"/>
          <w:b/>
          <w:bCs/>
          <w:color w:val="663366"/>
          <w:kern w:val="0"/>
          <w:sz w:val="24"/>
          <w:szCs w:val="24"/>
        </w:rPr>
        <w:t>）从根结点开始，为到每个叶子结点路径上的左分支赋予</w:t>
      </w:r>
      <w:r w:rsidRPr="00D80E77">
        <w:rPr>
          <w:rFonts w:ascii="Arial" w:eastAsia="宋体" w:hAnsi="Arial" w:cs="Arial"/>
          <w:b/>
          <w:bCs/>
          <w:color w:val="663366"/>
          <w:kern w:val="0"/>
          <w:sz w:val="24"/>
          <w:szCs w:val="24"/>
        </w:rPr>
        <w:t>0</w:t>
      </w:r>
      <w:r w:rsidRPr="00D80E77">
        <w:rPr>
          <w:rFonts w:ascii="Arial" w:eastAsia="宋体" w:hAnsi="Arial" w:cs="Arial"/>
          <w:b/>
          <w:bCs/>
          <w:color w:val="663366"/>
          <w:kern w:val="0"/>
          <w:sz w:val="24"/>
          <w:szCs w:val="24"/>
        </w:rPr>
        <w:t>，右分支赋予</w:t>
      </w:r>
      <w:r w:rsidRPr="00D80E77">
        <w:rPr>
          <w:rFonts w:ascii="Arial" w:eastAsia="宋体" w:hAnsi="Arial" w:cs="Arial"/>
          <w:b/>
          <w:bCs/>
          <w:color w:val="663366"/>
          <w:kern w:val="0"/>
          <w:sz w:val="24"/>
          <w:szCs w:val="24"/>
        </w:rPr>
        <w:t>1</w:t>
      </w:r>
      <w:r w:rsidRPr="00D80E77">
        <w:rPr>
          <w:rFonts w:ascii="Arial" w:eastAsia="宋体" w:hAnsi="Arial" w:cs="Arial"/>
          <w:b/>
          <w:bCs/>
          <w:color w:val="663366"/>
          <w:kern w:val="0"/>
          <w:sz w:val="24"/>
          <w:szCs w:val="24"/>
        </w:rPr>
        <w:t>，并从根到叶子方向形成该叶子结点的编码</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b/>
          <w:bCs/>
          <w:color w:val="663366"/>
          <w:kern w:val="0"/>
          <w:sz w:val="24"/>
          <w:szCs w:val="24"/>
        </w:rPr>
        <w:t>例题：</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 w:val="24"/>
          <w:szCs w:val="24"/>
        </w:rPr>
        <w:t>假设一个文本文件</w:t>
      </w:r>
      <w:r w:rsidRPr="00D80E77">
        <w:rPr>
          <w:rFonts w:ascii="Arial" w:eastAsia="宋体" w:hAnsi="Arial" w:cs="Arial"/>
          <w:kern w:val="0"/>
          <w:sz w:val="24"/>
          <w:szCs w:val="24"/>
        </w:rPr>
        <w:t>TFile</w:t>
      </w:r>
      <w:r w:rsidRPr="00D80E77">
        <w:rPr>
          <w:rFonts w:ascii="Arial" w:eastAsia="宋体" w:hAnsi="Arial" w:cs="Arial"/>
          <w:kern w:val="0"/>
          <w:sz w:val="24"/>
          <w:szCs w:val="24"/>
        </w:rPr>
        <w:t>中只包含</w:t>
      </w:r>
      <w:r w:rsidRPr="00D80E77">
        <w:rPr>
          <w:rFonts w:ascii="Arial" w:eastAsia="宋体" w:hAnsi="Arial" w:cs="Arial"/>
          <w:kern w:val="0"/>
          <w:sz w:val="24"/>
          <w:szCs w:val="24"/>
        </w:rPr>
        <w:t>7</w:t>
      </w:r>
      <w:r w:rsidRPr="00D80E77">
        <w:rPr>
          <w:rFonts w:ascii="Arial" w:eastAsia="宋体" w:hAnsi="Arial" w:cs="Arial"/>
          <w:kern w:val="0"/>
          <w:sz w:val="24"/>
          <w:szCs w:val="24"/>
        </w:rPr>
        <w:t>个字符</w:t>
      </w:r>
      <w:r w:rsidRPr="00D80E77">
        <w:rPr>
          <w:rFonts w:ascii="Arial" w:eastAsia="宋体" w:hAnsi="Arial" w:cs="Arial"/>
          <w:kern w:val="0"/>
          <w:sz w:val="24"/>
          <w:szCs w:val="24"/>
        </w:rPr>
        <w:t>{A</w:t>
      </w:r>
      <w:r w:rsidRPr="00D80E77">
        <w:rPr>
          <w:rFonts w:ascii="Arial" w:eastAsia="宋体" w:hAnsi="Arial" w:cs="Arial"/>
          <w:kern w:val="0"/>
          <w:sz w:val="24"/>
          <w:szCs w:val="24"/>
        </w:rPr>
        <w:t>，</w:t>
      </w:r>
      <w:r w:rsidRPr="00D80E77">
        <w:rPr>
          <w:rFonts w:ascii="Arial" w:eastAsia="宋体" w:hAnsi="Arial" w:cs="Arial"/>
          <w:kern w:val="0"/>
          <w:sz w:val="24"/>
          <w:szCs w:val="24"/>
        </w:rPr>
        <w:t>B</w:t>
      </w:r>
      <w:r w:rsidRPr="00D80E77">
        <w:rPr>
          <w:rFonts w:ascii="Arial" w:eastAsia="宋体" w:hAnsi="Arial" w:cs="Arial"/>
          <w:kern w:val="0"/>
          <w:sz w:val="24"/>
          <w:szCs w:val="24"/>
        </w:rPr>
        <w:t>，</w:t>
      </w:r>
      <w:r w:rsidRPr="00D80E77">
        <w:rPr>
          <w:rFonts w:ascii="Arial" w:eastAsia="宋体" w:hAnsi="Arial" w:cs="Arial"/>
          <w:kern w:val="0"/>
          <w:sz w:val="24"/>
          <w:szCs w:val="24"/>
        </w:rPr>
        <w:t>C</w:t>
      </w:r>
      <w:r w:rsidRPr="00D80E77">
        <w:rPr>
          <w:rFonts w:ascii="Arial" w:eastAsia="宋体" w:hAnsi="Arial" w:cs="Arial"/>
          <w:kern w:val="0"/>
          <w:sz w:val="24"/>
          <w:szCs w:val="24"/>
        </w:rPr>
        <w:t>，</w:t>
      </w:r>
      <w:r w:rsidRPr="00D80E77">
        <w:rPr>
          <w:rFonts w:ascii="Arial" w:eastAsia="宋体" w:hAnsi="Arial" w:cs="Arial"/>
          <w:kern w:val="0"/>
          <w:sz w:val="24"/>
          <w:szCs w:val="24"/>
        </w:rPr>
        <w:t>D</w:t>
      </w:r>
      <w:r w:rsidRPr="00D80E77">
        <w:rPr>
          <w:rFonts w:ascii="Arial" w:eastAsia="宋体" w:hAnsi="Arial" w:cs="Arial"/>
          <w:kern w:val="0"/>
          <w:sz w:val="24"/>
          <w:szCs w:val="24"/>
        </w:rPr>
        <w:t>，</w:t>
      </w:r>
      <w:r w:rsidRPr="00D80E77">
        <w:rPr>
          <w:rFonts w:ascii="Arial" w:eastAsia="宋体" w:hAnsi="Arial" w:cs="Arial"/>
          <w:kern w:val="0"/>
          <w:sz w:val="24"/>
          <w:szCs w:val="24"/>
        </w:rPr>
        <w:t>E</w:t>
      </w:r>
      <w:r w:rsidRPr="00D80E77">
        <w:rPr>
          <w:rFonts w:ascii="Arial" w:eastAsia="宋体" w:hAnsi="Arial" w:cs="Arial"/>
          <w:kern w:val="0"/>
          <w:sz w:val="24"/>
          <w:szCs w:val="24"/>
        </w:rPr>
        <w:t>，</w:t>
      </w:r>
      <w:r w:rsidRPr="00D80E77">
        <w:rPr>
          <w:rFonts w:ascii="Arial" w:eastAsia="宋体" w:hAnsi="Arial" w:cs="Arial"/>
          <w:kern w:val="0"/>
          <w:sz w:val="24"/>
          <w:szCs w:val="24"/>
        </w:rPr>
        <w:t>F</w:t>
      </w:r>
      <w:r w:rsidRPr="00D80E77">
        <w:rPr>
          <w:rFonts w:ascii="Arial" w:eastAsia="宋体" w:hAnsi="Arial" w:cs="Arial"/>
          <w:kern w:val="0"/>
          <w:sz w:val="24"/>
          <w:szCs w:val="24"/>
        </w:rPr>
        <w:t>，</w:t>
      </w:r>
      <w:r w:rsidRPr="00D80E77">
        <w:rPr>
          <w:rFonts w:ascii="Arial" w:eastAsia="宋体" w:hAnsi="Arial" w:cs="Arial"/>
          <w:kern w:val="0"/>
          <w:sz w:val="24"/>
          <w:szCs w:val="24"/>
        </w:rPr>
        <w:t>G}</w:t>
      </w:r>
      <w:r w:rsidRPr="00D80E77">
        <w:rPr>
          <w:rFonts w:ascii="Arial" w:eastAsia="宋体" w:hAnsi="Arial" w:cs="Arial"/>
          <w:kern w:val="0"/>
          <w:sz w:val="24"/>
          <w:szCs w:val="24"/>
        </w:rPr>
        <w:t>，这</w:t>
      </w:r>
      <w:r w:rsidRPr="00D80E77">
        <w:rPr>
          <w:rFonts w:ascii="Arial" w:eastAsia="宋体" w:hAnsi="Arial" w:cs="Arial"/>
          <w:kern w:val="0"/>
          <w:sz w:val="24"/>
          <w:szCs w:val="24"/>
        </w:rPr>
        <w:t>7</w:t>
      </w:r>
      <w:r w:rsidRPr="00D80E77">
        <w:rPr>
          <w:rFonts w:ascii="Arial" w:eastAsia="宋体" w:hAnsi="Arial" w:cs="Arial"/>
          <w:kern w:val="0"/>
          <w:sz w:val="24"/>
          <w:szCs w:val="24"/>
        </w:rPr>
        <w:t>个字符在文本中出现的次数为</w:t>
      </w:r>
      <w:r w:rsidRPr="00D80E77">
        <w:rPr>
          <w:rFonts w:ascii="Arial" w:eastAsia="宋体" w:hAnsi="Arial" w:cs="Arial"/>
          <w:kern w:val="0"/>
          <w:sz w:val="24"/>
          <w:szCs w:val="24"/>
        </w:rPr>
        <w:t>{5</w:t>
      </w:r>
      <w:r w:rsidRPr="00D80E77">
        <w:rPr>
          <w:rFonts w:ascii="Arial" w:eastAsia="宋体" w:hAnsi="Arial" w:cs="Arial"/>
          <w:kern w:val="0"/>
          <w:sz w:val="24"/>
          <w:szCs w:val="24"/>
        </w:rPr>
        <w:t>，</w:t>
      </w:r>
      <w:r w:rsidRPr="00D80E77">
        <w:rPr>
          <w:rFonts w:ascii="Arial" w:eastAsia="宋体" w:hAnsi="Arial" w:cs="Arial"/>
          <w:kern w:val="0"/>
          <w:sz w:val="24"/>
          <w:szCs w:val="24"/>
        </w:rPr>
        <w:t>24</w:t>
      </w:r>
      <w:r w:rsidRPr="00D80E77">
        <w:rPr>
          <w:rFonts w:ascii="Arial" w:eastAsia="宋体" w:hAnsi="Arial" w:cs="Arial"/>
          <w:kern w:val="0"/>
          <w:sz w:val="24"/>
          <w:szCs w:val="24"/>
        </w:rPr>
        <w:t>，</w:t>
      </w:r>
      <w:r w:rsidRPr="00D80E77">
        <w:rPr>
          <w:rFonts w:ascii="Arial" w:eastAsia="宋体" w:hAnsi="Arial" w:cs="Arial"/>
          <w:kern w:val="0"/>
          <w:sz w:val="24"/>
          <w:szCs w:val="24"/>
        </w:rPr>
        <w:t>7</w:t>
      </w:r>
      <w:r w:rsidRPr="00D80E77">
        <w:rPr>
          <w:rFonts w:ascii="Arial" w:eastAsia="宋体" w:hAnsi="Arial" w:cs="Arial"/>
          <w:kern w:val="0"/>
          <w:sz w:val="24"/>
          <w:szCs w:val="24"/>
        </w:rPr>
        <w:t>，</w:t>
      </w:r>
      <w:r w:rsidRPr="00D80E77">
        <w:rPr>
          <w:rFonts w:ascii="Arial" w:eastAsia="宋体" w:hAnsi="Arial" w:cs="Arial"/>
          <w:kern w:val="0"/>
          <w:sz w:val="24"/>
          <w:szCs w:val="24"/>
        </w:rPr>
        <w:t>17</w:t>
      </w:r>
      <w:r w:rsidRPr="00D80E77">
        <w:rPr>
          <w:rFonts w:ascii="Arial" w:eastAsia="宋体" w:hAnsi="Arial" w:cs="Arial"/>
          <w:kern w:val="0"/>
          <w:sz w:val="24"/>
          <w:szCs w:val="24"/>
        </w:rPr>
        <w:t>，</w:t>
      </w:r>
      <w:r w:rsidRPr="00D80E77">
        <w:rPr>
          <w:rFonts w:ascii="Arial" w:eastAsia="宋体" w:hAnsi="Arial" w:cs="Arial"/>
          <w:kern w:val="0"/>
          <w:sz w:val="24"/>
          <w:szCs w:val="24"/>
        </w:rPr>
        <w:t>34</w:t>
      </w:r>
      <w:r w:rsidRPr="00D80E77">
        <w:rPr>
          <w:rFonts w:ascii="Arial" w:eastAsia="宋体" w:hAnsi="Arial" w:cs="Arial"/>
          <w:kern w:val="0"/>
          <w:sz w:val="24"/>
          <w:szCs w:val="24"/>
        </w:rPr>
        <w:t>，</w:t>
      </w:r>
      <w:r w:rsidRPr="00D80E77">
        <w:rPr>
          <w:rFonts w:ascii="Arial" w:eastAsia="宋体" w:hAnsi="Arial" w:cs="Arial"/>
          <w:kern w:val="0"/>
          <w:sz w:val="24"/>
          <w:szCs w:val="24"/>
        </w:rPr>
        <w:t>5</w:t>
      </w:r>
      <w:r w:rsidRPr="00D80E77">
        <w:rPr>
          <w:rFonts w:ascii="Arial" w:eastAsia="宋体" w:hAnsi="Arial" w:cs="Arial"/>
          <w:kern w:val="0"/>
          <w:sz w:val="24"/>
          <w:szCs w:val="24"/>
        </w:rPr>
        <w:t>，</w:t>
      </w:r>
      <w:r w:rsidRPr="00D80E77">
        <w:rPr>
          <w:rFonts w:ascii="Arial" w:eastAsia="宋体" w:hAnsi="Arial" w:cs="Arial"/>
          <w:kern w:val="0"/>
          <w:sz w:val="24"/>
          <w:szCs w:val="24"/>
        </w:rPr>
        <w:t>13}</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kern w:val="0"/>
          <w:sz w:val="24"/>
          <w:szCs w:val="24"/>
        </w:rPr>
        <w:t>利用哈夫曼树可以为文件</w:t>
      </w:r>
      <w:r w:rsidRPr="00D80E77">
        <w:rPr>
          <w:rFonts w:ascii="Arial" w:eastAsia="宋体" w:hAnsi="Arial" w:cs="Arial"/>
          <w:kern w:val="0"/>
          <w:sz w:val="24"/>
          <w:szCs w:val="24"/>
        </w:rPr>
        <w:t>TFile</w:t>
      </w:r>
      <w:r w:rsidRPr="00D80E77">
        <w:rPr>
          <w:rFonts w:ascii="Arial" w:eastAsia="宋体" w:hAnsi="Arial" w:cs="Arial"/>
          <w:kern w:val="0"/>
          <w:sz w:val="24"/>
          <w:szCs w:val="24"/>
        </w:rPr>
        <w:t>构造出符合前缀编码要求的</w:t>
      </w:r>
      <w:proofErr w:type="gramStart"/>
      <w:r w:rsidRPr="00D80E77">
        <w:rPr>
          <w:rFonts w:ascii="Arial" w:eastAsia="宋体" w:hAnsi="Arial" w:cs="Arial"/>
          <w:kern w:val="0"/>
          <w:sz w:val="24"/>
          <w:szCs w:val="24"/>
        </w:rPr>
        <w:t>不</w:t>
      </w:r>
      <w:proofErr w:type="gramEnd"/>
      <w:r w:rsidRPr="00D80E77">
        <w:rPr>
          <w:rFonts w:ascii="Arial" w:eastAsia="宋体" w:hAnsi="Arial" w:cs="Arial"/>
          <w:kern w:val="0"/>
          <w:sz w:val="24"/>
          <w:szCs w:val="24"/>
        </w:rPr>
        <w:t>等长编码</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color w:val="330033"/>
          <w:kern w:val="0"/>
          <w:sz w:val="24"/>
          <w:szCs w:val="24"/>
        </w:rPr>
        <w:t>具体做法：</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t xml:space="preserve">1. </w:t>
      </w:r>
      <w:r w:rsidRPr="00D80E77">
        <w:rPr>
          <w:rFonts w:ascii="Arial" w:eastAsia="宋体" w:hAnsi="Arial" w:cs="Arial"/>
          <w:color w:val="330033"/>
          <w:kern w:val="0"/>
          <w:sz w:val="24"/>
          <w:szCs w:val="24"/>
        </w:rPr>
        <w:t>将</w:t>
      </w:r>
      <w:r w:rsidRPr="00D80E77">
        <w:rPr>
          <w:rFonts w:ascii="Arial" w:eastAsia="宋体" w:hAnsi="Arial" w:cs="Arial"/>
          <w:color w:val="330033"/>
          <w:kern w:val="0"/>
          <w:sz w:val="24"/>
          <w:szCs w:val="24"/>
        </w:rPr>
        <w:t>TFile</w:t>
      </w:r>
      <w:r w:rsidRPr="00D80E77">
        <w:rPr>
          <w:rFonts w:ascii="Arial" w:eastAsia="宋体" w:hAnsi="Arial" w:cs="Arial"/>
          <w:color w:val="330033"/>
          <w:kern w:val="0"/>
          <w:sz w:val="24"/>
          <w:szCs w:val="24"/>
        </w:rPr>
        <w:t>中</w:t>
      </w:r>
      <w:r w:rsidRPr="00D80E77">
        <w:rPr>
          <w:rFonts w:ascii="Arial" w:eastAsia="宋体" w:hAnsi="Arial" w:cs="Arial"/>
          <w:color w:val="330033"/>
          <w:kern w:val="0"/>
          <w:sz w:val="24"/>
          <w:szCs w:val="24"/>
        </w:rPr>
        <w:t>7</w:t>
      </w:r>
      <w:r w:rsidRPr="00D80E77">
        <w:rPr>
          <w:rFonts w:ascii="Arial" w:eastAsia="宋体" w:hAnsi="Arial" w:cs="Arial"/>
          <w:color w:val="330033"/>
          <w:kern w:val="0"/>
          <w:sz w:val="24"/>
          <w:szCs w:val="24"/>
        </w:rPr>
        <w:t>个字符都作为叶子结点，每个字符出现次数作为该叶子结点的权值</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t xml:space="preserve">2. </w:t>
      </w:r>
      <w:r w:rsidRPr="00D80E77">
        <w:rPr>
          <w:rFonts w:ascii="Arial" w:eastAsia="宋体" w:hAnsi="Arial" w:cs="Arial"/>
          <w:color w:val="330033"/>
          <w:kern w:val="0"/>
          <w:sz w:val="24"/>
          <w:szCs w:val="24"/>
        </w:rPr>
        <w:t>规定哈夫曼树中所有左分支表示字符</w:t>
      </w:r>
      <w:r w:rsidRPr="00D80E77">
        <w:rPr>
          <w:rFonts w:ascii="Arial" w:eastAsia="宋体" w:hAnsi="Arial" w:cs="Arial"/>
          <w:color w:val="330033"/>
          <w:kern w:val="0"/>
          <w:sz w:val="24"/>
          <w:szCs w:val="24"/>
        </w:rPr>
        <w:t>0</w:t>
      </w:r>
      <w:r w:rsidRPr="00D80E77">
        <w:rPr>
          <w:rFonts w:ascii="Arial" w:eastAsia="宋体" w:hAnsi="Arial" w:cs="Arial"/>
          <w:color w:val="330033"/>
          <w:kern w:val="0"/>
          <w:sz w:val="24"/>
          <w:szCs w:val="24"/>
        </w:rPr>
        <w:t>，</w:t>
      </w:r>
      <w:proofErr w:type="gramStart"/>
      <w:r w:rsidRPr="00D80E77">
        <w:rPr>
          <w:rFonts w:ascii="Arial" w:eastAsia="宋体" w:hAnsi="Arial" w:cs="Arial"/>
          <w:color w:val="330033"/>
          <w:kern w:val="0"/>
          <w:sz w:val="24"/>
          <w:szCs w:val="24"/>
        </w:rPr>
        <w:t>所有右</w:t>
      </w:r>
      <w:proofErr w:type="gramEnd"/>
      <w:r w:rsidRPr="00D80E77">
        <w:rPr>
          <w:rFonts w:ascii="Arial" w:eastAsia="宋体" w:hAnsi="Arial" w:cs="Arial"/>
          <w:color w:val="330033"/>
          <w:kern w:val="0"/>
          <w:sz w:val="24"/>
          <w:szCs w:val="24"/>
        </w:rPr>
        <w:t>分支表示字符</w:t>
      </w:r>
      <w:r w:rsidRPr="00D80E77">
        <w:rPr>
          <w:rFonts w:ascii="Arial" w:eastAsia="宋体" w:hAnsi="Arial" w:cs="Arial"/>
          <w:color w:val="330033"/>
          <w:kern w:val="0"/>
          <w:sz w:val="24"/>
          <w:szCs w:val="24"/>
        </w:rPr>
        <w:t>1,</w:t>
      </w:r>
      <w:r w:rsidRPr="00D80E77">
        <w:rPr>
          <w:rFonts w:ascii="Arial" w:eastAsia="宋体" w:hAnsi="Arial" w:cs="Arial"/>
          <w:color w:val="330033"/>
          <w:kern w:val="0"/>
          <w:sz w:val="24"/>
          <w:szCs w:val="24"/>
        </w:rPr>
        <w:t>将依次从根结点到每个叶子结点所经过的分支的二进制位的序列作为该</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t xml:space="preserve">     </w:t>
      </w:r>
      <w:r w:rsidRPr="00D80E77">
        <w:rPr>
          <w:rFonts w:ascii="Arial" w:eastAsia="宋体" w:hAnsi="Arial" w:cs="Arial"/>
          <w:color w:val="330033"/>
          <w:kern w:val="0"/>
          <w:sz w:val="24"/>
          <w:szCs w:val="24"/>
        </w:rPr>
        <w:t>结点对应的字符编码</w:t>
      </w:r>
    </w:p>
    <w:p w:rsidR="00D80E77" w:rsidRPr="00D80E77" w:rsidRDefault="00D80E77" w:rsidP="00D80E77">
      <w:pPr>
        <w:widowControl/>
        <w:shd w:val="clear" w:color="auto" w:fill="FFFFFF"/>
        <w:spacing w:line="390" w:lineRule="atLeast"/>
        <w:jc w:val="left"/>
        <w:rPr>
          <w:rFonts w:ascii="Arial" w:eastAsia="宋体" w:hAnsi="Arial" w:cs="Arial" w:hint="eastAsia"/>
          <w:kern w:val="0"/>
          <w:szCs w:val="21"/>
        </w:rPr>
      </w:pPr>
      <w:r w:rsidRPr="00D80E77">
        <w:rPr>
          <w:rFonts w:ascii="Arial" w:eastAsia="宋体" w:hAnsi="Arial" w:cs="Arial"/>
          <w:color w:val="330033"/>
          <w:kern w:val="0"/>
          <w:sz w:val="24"/>
          <w:szCs w:val="24"/>
        </w:rPr>
        <w:lastRenderedPageBreak/>
        <w:t xml:space="preserve">3. </w:t>
      </w:r>
      <w:r w:rsidRPr="00D80E77">
        <w:rPr>
          <w:rFonts w:ascii="Arial" w:eastAsia="宋体" w:hAnsi="Arial" w:cs="Arial"/>
          <w:color w:val="330033"/>
          <w:kern w:val="0"/>
          <w:sz w:val="24"/>
          <w:szCs w:val="24"/>
        </w:rPr>
        <w:t>由于从根结点到任何一个叶子结点都不可能经过其他叶子，这种编码一定是前缀编码，哈夫曼树的</w:t>
      </w:r>
      <w:proofErr w:type="gramStart"/>
      <w:r w:rsidRPr="00D80E77">
        <w:rPr>
          <w:rFonts w:ascii="Arial" w:eastAsia="宋体" w:hAnsi="Arial" w:cs="Arial"/>
          <w:color w:val="330033"/>
          <w:kern w:val="0"/>
          <w:sz w:val="24"/>
          <w:szCs w:val="24"/>
        </w:rPr>
        <w:t>带权路径</w:t>
      </w:r>
      <w:proofErr w:type="gramEnd"/>
      <w:r w:rsidRPr="00D80E77">
        <w:rPr>
          <w:rFonts w:ascii="Arial" w:eastAsia="宋体" w:hAnsi="Arial" w:cs="Arial"/>
          <w:color w:val="330033"/>
          <w:kern w:val="0"/>
          <w:sz w:val="24"/>
          <w:szCs w:val="24"/>
        </w:rPr>
        <w:t>长度正好是文件</w:t>
      </w:r>
      <w:r w:rsidRPr="00D80E77">
        <w:rPr>
          <w:rFonts w:ascii="Arial" w:eastAsia="宋体" w:hAnsi="Arial" w:cs="Arial"/>
          <w:color w:val="330033"/>
          <w:kern w:val="0"/>
          <w:sz w:val="24"/>
          <w:szCs w:val="24"/>
        </w:rPr>
        <w:t>TFile</w:t>
      </w:r>
      <w:r w:rsidRPr="00D80E77">
        <w:rPr>
          <w:rFonts w:ascii="Arial" w:eastAsia="宋体" w:hAnsi="Arial" w:cs="Arial"/>
          <w:color w:val="330033"/>
          <w:kern w:val="0"/>
          <w:sz w:val="24"/>
          <w:szCs w:val="24"/>
        </w:rPr>
        <w:t>编码的总长度</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t>通过哈夫曼树来构造的编码称为</w:t>
      </w:r>
      <w:r w:rsidRPr="00D80E77">
        <w:rPr>
          <w:rFonts w:ascii="Arial" w:eastAsia="宋体" w:hAnsi="Arial" w:cs="Arial"/>
          <w:b/>
          <w:bCs/>
          <w:color w:val="000099"/>
          <w:kern w:val="0"/>
          <w:sz w:val="24"/>
          <w:szCs w:val="24"/>
        </w:rPr>
        <w:t>哈</w:t>
      </w:r>
      <w:proofErr w:type="gramStart"/>
      <w:r w:rsidRPr="00D80E77">
        <w:rPr>
          <w:rFonts w:ascii="Arial" w:eastAsia="宋体" w:hAnsi="Arial" w:cs="Arial"/>
          <w:b/>
          <w:bCs/>
          <w:color w:val="000099"/>
          <w:kern w:val="0"/>
          <w:sz w:val="24"/>
          <w:szCs w:val="24"/>
        </w:rPr>
        <w:t>弗曼</w:t>
      </w:r>
      <w:proofErr w:type="gramEnd"/>
      <w:r w:rsidRPr="00D80E77">
        <w:rPr>
          <w:rFonts w:ascii="Arial" w:eastAsia="宋体" w:hAnsi="Arial" w:cs="Arial"/>
          <w:b/>
          <w:bCs/>
          <w:color w:val="000099"/>
          <w:kern w:val="0"/>
          <w:sz w:val="24"/>
          <w:szCs w:val="24"/>
        </w:rPr>
        <w:t>编码（</w:t>
      </w:r>
      <w:r w:rsidRPr="00D80E77">
        <w:rPr>
          <w:rFonts w:ascii="Arial" w:eastAsia="宋体" w:hAnsi="Arial" w:cs="Arial"/>
          <w:b/>
          <w:bCs/>
          <w:color w:val="000099"/>
          <w:kern w:val="0"/>
          <w:sz w:val="24"/>
          <w:szCs w:val="24"/>
        </w:rPr>
        <w:t>huffman code</w:t>
      </w:r>
      <w:r w:rsidRPr="00D80E77">
        <w:rPr>
          <w:rFonts w:ascii="Arial" w:eastAsia="宋体" w:hAnsi="Arial" w:cs="Arial"/>
          <w:b/>
          <w:bCs/>
          <w:color w:val="000099"/>
          <w:kern w:val="0"/>
          <w:sz w:val="24"/>
          <w:szCs w:val="24"/>
        </w:rPr>
        <w:t>）</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kern w:val="0"/>
          <w:szCs w:val="21"/>
        </w:rPr>
        <w:t> </w:t>
      </w:r>
      <w:r w:rsidRPr="00D80E77">
        <w:rPr>
          <w:rFonts w:ascii="Arial" w:eastAsia="宋体" w:hAnsi="Arial" w:cs="Arial"/>
          <w:noProof/>
          <w:kern w:val="0"/>
          <w:szCs w:val="21"/>
        </w:rPr>
        <w:drawing>
          <wp:inline distT="0" distB="0" distL="0" distR="0">
            <wp:extent cx="7000875" cy="3943350"/>
            <wp:effectExtent l="0" t="0" r="9525" b="0"/>
            <wp:docPr id="5" name="图片 5" descr="http://hi.csdn.net/attachment/201203/11/0_1331439353O7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csdn.net/attachment/201203/11/0_1331439353O77C.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00875" cy="3943350"/>
                    </a:xfrm>
                    <a:prstGeom prst="rect">
                      <a:avLst/>
                    </a:prstGeom>
                    <a:noFill/>
                    <a:ln>
                      <a:noFill/>
                    </a:ln>
                  </pic:spPr>
                </pic:pic>
              </a:graphicData>
            </a:graphic>
          </wp:inline>
        </w:drawing>
      </w:r>
    </w:p>
    <w:p w:rsidR="00D80E77" w:rsidRPr="00D80E77" w:rsidRDefault="00D80E77" w:rsidP="00D80E77">
      <w:pPr>
        <w:widowControl/>
        <w:shd w:val="clear" w:color="auto" w:fill="FFFFFF"/>
        <w:spacing w:line="390" w:lineRule="atLeast"/>
        <w:jc w:val="left"/>
        <w:rPr>
          <w:rFonts w:ascii="Arial" w:eastAsia="宋体" w:hAnsi="Arial" w:cs="Arial"/>
          <w:kern w:val="0"/>
          <w:szCs w:val="21"/>
        </w:rPr>
      </w:pPr>
      <w:r w:rsidRPr="00D80E77">
        <w:rPr>
          <w:rFonts w:ascii="Arial" w:eastAsia="宋体" w:hAnsi="Arial" w:cs="Arial"/>
          <w:color w:val="330033"/>
          <w:kern w:val="0"/>
          <w:sz w:val="24"/>
          <w:szCs w:val="24"/>
        </w:rPr>
        <w:t> </w:t>
      </w:r>
    </w:p>
    <w:p w:rsidR="00C1674E" w:rsidRPr="00C1674E" w:rsidRDefault="00411218" w:rsidP="00375AAB">
      <w:pPr>
        <w:rPr>
          <w:rFonts w:ascii="Verdana" w:eastAsia="宋体" w:hAnsi="Verdana" w:cs="宋体"/>
          <w:b/>
          <w:bCs/>
          <w:color w:val="000000"/>
          <w:kern w:val="36"/>
          <w:sz w:val="23"/>
          <w:szCs w:val="23"/>
        </w:rPr>
      </w:pPr>
      <w:hyperlink r:id="rId18" w:history="1">
        <w:r w:rsidR="00C1674E" w:rsidRPr="00C1674E">
          <w:rPr>
            <w:rFonts w:ascii="Verdana" w:eastAsia="宋体" w:hAnsi="Verdana" w:cs="宋体"/>
            <w:b/>
            <w:bCs/>
            <w:color w:val="444444"/>
            <w:kern w:val="36"/>
            <w:sz w:val="23"/>
            <w:szCs w:val="23"/>
          </w:rPr>
          <w:t>哈夫曼树与哈夫曼编码</w:t>
        </w:r>
      </w:hyperlink>
      <w:r w:rsidR="00C1674E" w:rsidRPr="00C1674E">
        <w:rPr>
          <w:rFonts w:ascii="Verdana" w:eastAsia="宋体" w:hAnsi="Verdana" w:cs="宋体"/>
          <w:b/>
          <w:bCs/>
          <w:color w:val="000000"/>
          <w:kern w:val="36"/>
          <w:sz w:val="23"/>
          <w:szCs w:val="23"/>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在一般的数据结构的书中，树的那章后面，著者一般都会介绍一下哈夫曼</w:t>
      </w:r>
      <w:r w:rsidRPr="00C1674E">
        <w:rPr>
          <w:rFonts w:ascii="Verdana" w:eastAsia="宋体" w:hAnsi="Verdana" w:cs="宋体"/>
          <w:color w:val="000000"/>
          <w:kern w:val="0"/>
          <w:sz w:val="18"/>
          <w:szCs w:val="18"/>
        </w:rPr>
        <w:t xml:space="preserve">(HUFFMAN)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树和哈夫曼编码。哈夫曼编码是哈夫曼树的一个应用。哈夫曼编码应用广泛，如</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JPEG</w:t>
      </w:r>
      <w:r w:rsidRPr="00C1674E">
        <w:rPr>
          <w:rFonts w:ascii="Verdana" w:eastAsia="宋体" w:hAnsi="Verdana" w:cs="宋体"/>
          <w:color w:val="000000"/>
          <w:kern w:val="0"/>
          <w:sz w:val="18"/>
          <w:szCs w:val="18"/>
        </w:rPr>
        <w:t>中就应用了哈夫曼编码。</w:t>
      </w:r>
      <w:r w:rsidRPr="00C1674E">
        <w:rPr>
          <w:rFonts w:ascii="Verdana" w:eastAsia="宋体" w:hAnsi="Verdana" w:cs="宋体"/>
          <w:color w:val="000000"/>
          <w:kern w:val="0"/>
          <w:sz w:val="18"/>
          <w:szCs w:val="18"/>
        </w:rPr>
        <w:t xml:space="preserve"> </w:t>
      </w:r>
      <w:r w:rsidRPr="00C1674E">
        <w:rPr>
          <w:rFonts w:ascii="Verdana" w:eastAsia="宋体" w:hAnsi="Verdana" w:cs="宋体"/>
          <w:color w:val="000000"/>
          <w:kern w:val="0"/>
          <w:sz w:val="18"/>
          <w:szCs w:val="18"/>
        </w:rPr>
        <w:t>首先介绍什么是哈夫曼树。哈夫曼树又称最优二叉树，</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是一种</w:t>
      </w:r>
      <w:proofErr w:type="gramStart"/>
      <w:r w:rsidRPr="00C1674E">
        <w:rPr>
          <w:rFonts w:ascii="Verdana" w:eastAsia="宋体" w:hAnsi="Verdana" w:cs="宋体"/>
          <w:color w:val="000000"/>
          <w:kern w:val="0"/>
          <w:sz w:val="18"/>
          <w:szCs w:val="18"/>
        </w:rPr>
        <w:t>带权路径</w:t>
      </w:r>
      <w:proofErr w:type="gramEnd"/>
      <w:r w:rsidRPr="00C1674E">
        <w:rPr>
          <w:rFonts w:ascii="Verdana" w:eastAsia="宋体" w:hAnsi="Verdana" w:cs="宋体"/>
          <w:color w:val="000000"/>
          <w:kern w:val="0"/>
          <w:sz w:val="18"/>
          <w:szCs w:val="18"/>
        </w:rPr>
        <w:t>长度最短的二叉树。所谓树的</w:t>
      </w:r>
      <w:proofErr w:type="gramStart"/>
      <w:r w:rsidRPr="00C1674E">
        <w:rPr>
          <w:rFonts w:ascii="Verdana" w:eastAsia="宋体" w:hAnsi="Verdana" w:cs="宋体"/>
          <w:color w:val="000000"/>
          <w:kern w:val="0"/>
          <w:sz w:val="18"/>
          <w:szCs w:val="18"/>
        </w:rPr>
        <w:t>带权路径</w:t>
      </w:r>
      <w:proofErr w:type="gramEnd"/>
      <w:r w:rsidRPr="00C1674E">
        <w:rPr>
          <w:rFonts w:ascii="Verdana" w:eastAsia="宋体" w:hAnsi="Verdana" w:cs="宋体"/>
          <w:color w:val="000000"/>
          <w:kern w:val="0"/>
          <w:sz w:val="18"/>
          <w:szCs w:val="18"/>
        </w:rPr>
        <w:t>长度，就是树中所有的叶结点</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的权值乘上其到根结点的</w:t>
      </w:r>
      <w:r w:rsidRPr="00C1674E">
        <w:rPr>
          <w:rFonts w:ascii="Verdana" w:eastAsia="宋体" w:hAnsi="Verdana" w:cs="宋体"/>
          <w:color w:val="000000"/>
          <w:kern w:val="0"/>
          <w:sz w:val="18"/>
          <w:szCs w:val="18"/>
        </w:rPr>
        <w:t xml:space="preserve"> </w:t>
      </w:r>
      <w:r w:rsidRPr="00C1674E">
        <w:rPr>
          <w:rFonts w:ascii="Verdana" w:eastAsia="宋体" w:hAnsi="Verdana" w:cs="宋体"/>
          <w:color w:val="000000"/>
          <w:kern w:val="0"/>
          <w:sz w:val="18"/>
          <w:szCs w:val="18"/>
        </w:rPr>
        <w:t>路径长度（</w:t>
      </w:r>
      <w:proofErr w:type="gramStart"/>
      <w:r w:rsidRPr="00C1674E">
        <w:rPr>
          <w:rFonts w:ascii="Verdana" w:eastAsia="宋体" w:hAnsi="Verdana" w:cs="宋体"/>
          <w:color w:val="000000"/>
          <w:kern w:val="0"/>
          <w:sz w:val="18"/>
          <w:szCs w:val="18"/>
        </w:rPr>
        <w:t>若根结点</w:t>
      </w:r>
      <w:proofErr w:type="gramEnd"/>
      <w:r w:rsidRPr="00C1674E">
        <w:rPr>
          <w:rFonts w:ascii="Verdana" w:eastAsia="宋体" w:hAnsi="Verdana" w:cs="宋体"/>
          <w:color w:val="000000"/>
          <w:kern w:val="0"/>
          <w:sz w:val="18"/>
          <w:szCs w:val="18"/>
        </w:rPr>
        <w:t>为</w:t>
      </w:r>
      <w:r w:rsidRPr="00C1674E">
        <w:rPr>
          <w:rFonts w:ascii="Verdana" w:eastAsia="宋体" w:hAnsi="Verdana" w:cs="宋体"/>
          <w:color w:val="000000"/>
          <w:kern w:val="0"/>
          <w:sz w:val="18"/>
          <w:szCs w:val="18"/>
        </w:rPr>
        <w:t>0</w:t>
      </w:r>
      <w:r w:rsidRPr="00C1674E">
        <w:rPr>
          <w:rFonts w:ascii="Verdana" w:eastAsia="宋体" w:hAnsi="Verdana" w:cs="宋体"/>
          <w:color w:val="000000"/>
          <w:kern w:val="0"/>
          <w:sz w:val="18"/>
          <w:szCs w:val="18"/>
        </w:rPr>
        <w:t>层，叶结点到根结点的路径长度</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为叶结点的层数）。树的</w:t>
      </w:r>
      <w:proofErr w:type="gramStart"/>
      <w:r w:rsidRPr="00C1674E">
        <w:rPr>
          <w:rFonts w:ascii="Verdana" w:eastAsia="宋体" w:hAnsi="Verdana" w:cs="宋体"/>
          <w:color w:val="000000"/>
          <w:kern w:val="0"/>
          <w:sz w:val="18"/>
          <w:szCs w:val="18"/>
        </w:rPr>
        <w:t>带权路径</w:t>
      </w:r>
      <w:proofErr w:type="gramEnd"/>
      <w:r w:rsidRPr="00C1674E">
        <w:rPr>
          <w:rFonts w:ascii="Verdana" w:eastAsia="宋体" w:hAnsi="Verdana" w:cs="宋体"/>
          <w:color w:val="000000"/>
          <w:kern w:val="0"/>
          <w:sz w:val="18"/>
          <w:szCs w:val="18"/>
        </w:rPr>
        <w:t>长度记为</w:t>
      </w:r>
      <w:r w:rsidRPr="00C1674E">
        <w:rPr>
          <w:rFonts w:ascii="Verdana" w:eastAsia="宋体" w:hAnsi="Verdana" w:cs="宋体"/>
          <w:color w:val="000000"/>
          <w:kern w:val="0"/>
          <w:sz w:val="18"/>
          <w:szCs w:val="18"/>
        </w:rPr>
        <w:t xml:space="preserve">WPL= (W1*L1+W2*L2+W3*L3+...+Wn*Ln)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w:t>
      </w:r>
      <w:r w:rsidRPr="00C1674E">
        <w:rPr>
          <w:rFonts w:ascii="Verdana" w:eastAsia="宋体" w:hAnsi="Verdana" w:cs="宋体"/>
          <w:color w:val="000000"/>
          <w:kern w:val="0"/>
          <w:sz w:val="18"/>
          <w:szCs w:val="18"/>
        </w:rPr>
        <w:t>N</w:t>
      </w:r>
      <w:proofErr w:type="gramStart"/>
      <w:r w:rsidRPr="00C1674E">
        <w:rPr>
          <w:rFonts w:ascii="Verdana" w:eastAsia="宋体" w:hAnsi="Verdana" w:cs="宋体"/>
          <w:color w:val="000000"/>
          <w:kern w:val="0"/>
          <w:sz w:val="18"/>
          <w:szCs w:val="18"/>
        </w:rPr>
        <w:t>个</w:t>
      </w:r>
      <w:proofErr w:type="gramEnd"/>
      <w:r w:rsidRPr="00C1674E">
        <w:rPr>
          <w:rFonts w:ascii="Verdana" w:eastAsia="宋体" w:hAnsi="Verdana" w:cs="宋体"/>
          <w:color w:val="000000"/>
          <w:kern w:val="0"/>
          <w:sz w:val="18"/>
          <w:szCs w:val="18"/>
        </w:rPr>
        <w:t>权值</w:t>
      </w:r>
      <w:r w:rsidRPr="00C1674E">
        <w:rPr>
          <w:rFonts w:ascii="Verdana" w:eastAsia="宋体" w:hAnsi="Verdana" w:cs="宋体"/>
          <w:color w:val="000000"/>
          <w:kern w:val="0"/>
          <w:sz w:val="18"/>
          <w:szCs w:val="18"/>
        </w:rPr>
        <w:t>Wi(i=1,2,...n)</w:t>
      </w:r>
      <w:r w:rsidRPr="00C1674E">
        <w:rPr>
          <w:rFonts w:ascii="Verdana" w:eastAsia="宋体" w:hAnsi="Verdana" w:cs="宋体"/>
          <w:color w:val="000000"/>
          <w:kern w:val="0"/>
          <w:sz w:val="18"/>
          <w:szCs w:val="18"/>
        </w:rPr>
        <w:t>构成一棵有</w:t>
      </w:r>
      <w:r w:rsidRPr="00C1674E">
        <w:rPr>
          <w:rFonts w:ascii="Verdana" w:eastAsia="宋体" w:hAnsi="Verdana" w:cs="宋体"/>
          <w:color w:val="000000"/>
          <w:kern w:val="0"/>
          <w:sz w:val="18"/>
          <w:szCs w:val="18"/>
        </w:rPr>
        <w:t>N</w:t>
      </w:r>
      <w:r w:rsidRPr="00C1674E">
        <w:rPr>
          <w:rFonts w:ascii="Verdana" w:eastAsia="宋体" w:hAnsi="Verdana" w:cs="宋体"/>
          <w:color w:val="000000"/>
          <w:kern w:val="0"/>
          <w:sz w:val="18"/>
          <w:szCs w:val="18"/>
        </w:rPr>
        <w:t>个叶结点的二叉树，相应的叶结点的路径</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长度为</w:t>
      </w:r>
      <w:r w:rsidRPr="00C1674E">
        <w:rPr>
          <w:rFonts w:ascii="Verdana" w:eastAsia="宋体" w:hAnsi="Verdana" w:cs="宋体"/>
          <w:color w:val="000000"/>
          <w:kern w:val="0"/>
          <w:sz w:val="18"/>
          <w:szCs w:val="18"/>
        </w:rPr>
        <w:t>Li(i=1,2,...n)</w:t>
      </w:r>
      <w:r w:rsidRPr="00C1674E">
        <w:rPr>
          <w:rFonts w:ascii="Verdana" w:eastAsia="宋体" w:hAnsi="Verdana" w:cs="宋体"/>
          <w:color w:val="000000"/>
          <w:kern w:val="0"/>
          <w:sz w:val="18"/>
          <w:szCs w:val="18"/>
        </w:rPr>
        <w:t>。可以证明哈夫曼树的</w:t>
      </w:r>
      <w:r w:rsidRPr="00C1674E">
        <w:rPr>
          <w:rFonts w:ascii="Verdana" w:eastAsia="宋体" w:hAnsi="Verdana" w:cs="宋体"/>
          <w:color w:val="000000"/>
          <w:kern w:val="0"/>
          <w:sz w:val="18"/>
          <w:szCs w:val="18"/>
        </w:rPr>
        <w:t>WPL</w:t>
      </w:r>
      <w:r w:rsidRPr="00C1674E">
        <w:rPr>
          <w:rFonts w:ascii="Verdana" w:eastAsia="宋体" w:hAnsi="Verdana" w:cs="宋体"/>
          <w:color w:val="000000"/>
          <w:kern w:val="0"/>
          <w:sz w:val="18"/>
          <w:szCs w:val="18"/>
        </w:rPr>
        <w:t>是最小的。</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哈夫曼编码步骤：</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lastRenderedPageBreak/>
        <w:t>一、对给定的</w:t>
      </w:r>
      <w:r w:rsidRPr="00C1674E">
        <w:rPr>
          <w:rFonts w:ascii="Verdana" w:eastAsia="宋体" w:hAnsi="Verdana" w:cs="宋体"/>
          <w:color w:val="000000"/>
          <w:kern w:val="0"/>
          <w:sz w:val="18"/>
          <w:szCs w:val="18"/>
        </w:rPr>
        <w:t>n</w:t>
      </w:r>
      <w:proofErr w:type="gramStart"/>
      <w:r w:rsidRPr="00C1674E">
        <w:rPr>
          <w:rFonts w:ascii="Verdana" w:eastAsia="宋体" w:hAnsi="Verdana" w:cs="宋体"/>
          <w:color w:val="000000"/>
          <w:kern w:val="0"/>
          <w:sz w:val="18"/>
          <w:szCs w:val="18"/>
        </w:rPr>
        <w:t>个</w:t>
      </w:r>
      <w:proofErr w:type="gramEnd"/>
      <w:r w:rsidRPr="00C1674E">
        <w:rPr>
          <w:rFonts w:ascii="Verdana" w:eastAsia="宋体" w:hAnsi="Verdana" w:cs="宋体"/>
          <w:color w:val="000000"/>
          <w:kern w:val="0"/>
          <w:sz w:val="18"/>
          <w:szCs w:val="18"/>
        </w:rPr>
        <w:t>权值</w:t>
      </w:r>
      <w:r w:rsidRPr="00C1674E">
        <w:rPr>
          <w:rFonts w:ascii="Verdana" w:eastAsia="宋体" w:hAnsi="Verdana" w:cs="宋体"/>
          <w:color w:val="000000"/>
          <w:kern w:val="0"/>
          <w:sz w:val="18"/>
          <w:szCs w:val="18"/>
        </w:rPr>
        <w:t>{W1,W2,W3,...,Wi,...,Wn}</w:t>
      </w:r>
      <w:r w:rsidRPr="00C1674E">
        <w:rPr>
          <w:rFonts w:ascii="Verdana" w:eastAsia="宋体" w:hAnsi="Verdana" w:cs="宋体"/>
          <w:color w:val="000000"/>
          <w:kern w:val="0"/>
          <w:sz w:val="18"/>
          <w:szCs w:val="18"/>
        </w:rPr>
        <w:t>构成</w:t>
      </w:r>
      <w:r w:rsidRPr="00C1674E">
        <w:rPr>
          <w:rFonts w:ascii="Verdana" w:eastAsia="宋体" w:hAnsi="Verdana" w:cs="宋体"/>
          <w:color w:val="000000"/>
          <w:kern w:val="0"/>
          <w:sz w:val="18"/>
          <w:szCs w:val="18"/>
        </w:rPr>
        <w:t>n</w:t>
      </w:r>
      <w:r w:rsidRPr="00C1674E">
        <w:rPr>
          <w:rFonts w:ascii="Verdana" w:eastAsia="宋体" w:hAnsi="Verdana" w:cs="宋体"/>
          <w:color w:val="000000"/>
          <w:kern w:val="0"/>
          <w:sz w:val="18"/>
          <w:szCs w:val="18"/>
        </w:rPr>
        <w:t>棵二叉树的初始集合</w:t>
      </w:r>
      <w:r w:rsidRPr="00C1674E">
        <w:rPr>
          <w:rFonts w:ascii="Verdana" w:eastAsia="宋体" w:hAnsi="Verdana" w:cs="宋体"/>
          <w:color w:val="000000"/>
          <w:kern w:val="0"/>
          <w:sz w:val="18"/>
          <w:szCs w:val="18"/>
        </w:rPr>
        <w:t>F= {T1,T2,T3,...,Ti,...,Tn}</w:t>
      </w:r>
      <w:r w:rsidRPr="00C1674E">
        <w:rPr>
          <w:rFonts w:ascii="Verdana" w:eastAsia="宋体" w:hAnsi="Verdana" w:cs="宋体"/>
          <w:color w:val="000000"/>
          <w:kern w:val="0"/>
          <w:sz w:val="18"/>
          <w:szCs w:val="18"/>
        </w:rPr>
        <w:t>，其中每棵二叉树</w:t>
      </w:r>
      <w:r w:rsidRPr="00C1674E">
        <w:rPr>
          <w:rFonts w:ascii="Verdana" w:eastAsia="宋体" w:hAnsi="Verdana" w:cs="宋体"/>
          <w:color w:val="000000"/>
          <w:kern w:val="0"/>
          <w:sz w:val="18"/>
          <w:szCs w:val="18"/>
        </w:rPr>
        <w:t>Ti</w:t>
      </w:r>
      <w:r w:rsidRPr="00C1674E">
        <w:rPr>
          <w:rFonts w:ascii="Verdana" w:eastAsia="宋体" w:hAnsi="Verdana" w:cs="宋体"/>
          <w:color w:val="000000"/>
          <w:kern w:val="0"/>
          <w:sz w:val="18"/>
          <w:szCs w:val="18"/>
        </w:rPr>
        <w:t>中只有一个权值为</w:t>
      </w:r>
      <w:r w:rsidRPr="00C1674E">
        <w:rPr>
          <w:rFonts w:ascii="Verdana" w:eastAsia="宋体" w:hAnsi="Verdana" w:cs="宋体"/>
          <w:color w:val="000000"/>
          <w:kern w:val="0"/>
          <w:sz w:val="18"/>
          <w:szCs w:val="18"/>
        </w:rPr>
        <w:t>Wi</w:t>
      </w:r>
      <w:r w:rsidRPr="00C1674E">
        <w:rPr>
          <w:rFonts w:ascii="Verdana" w:eastAsia="宋体" w:hAnsi="Verdana" w:cs="宋体"/>
          <w:color w:val="000000"/>
          <w:kern w:val="0"/>
          <w:sz w:val="18"/>
          <w:szCs w:val="18"/>
        </w:rPr>
        <w:t>的根结点，它的左右子树均为空。（为方便在计算机上实现算</w:t>
      </w:r>
      <w:r w:rsidRPr="00C1674E">
        <w:rPr>
          <w:rFonts w:ascii="Verdana" w:eastAsia="宋体" w:hAnsi="Verdana" w:cs="宋体"/>
          <w:color w:val="000000"/>
          <w:kern w:val="0"/>
          <w:sz w:val="18"/>
          <w:szCs w:val="18"/>
        </w:rPr>
        <w:t xml:space="preserve"> </w:t>
      </w:r>
      <w:r w:rsidRPr="00C1674E">
        <w:rPr>
          <w:rFonts w:ascii="Verdana" w:eastAsia="宋体" w:hAnsi="Verdana" w:cs="宋体"/>
          <w:color w:val="000000"/>
          <w:kern w:val="0"/>
          <w:sz w:val="18"/>
          <w:szCs w:val="18"/>
        </w:rPr>
        <w:t>法，一般还要求以</w:t>
      </w:r>
      <w:r w:rsidRPr="00C1674E">
        <w:rPr>
          <w:rFonts w:ascii="Verdana" w:eastAsia="宋体" w:hAnsi="Verdana" w:cs="宋体"/>
          <w:color w:val="000000"/>
          <w:kern w:val="0"/>
          <w:sz w:val="18"/>
          <w:szCs w:val="18"/>
        </w:rPr>
        <w:t>Ti</w:t>
      </w:r>
      <w:r w:rsidRPr="00C1674E">
        <w:rPr>
          <w:rFonts w:ascii="Verdana" w:eastAsia="宋体" w:hAnsi="Verdana" w:cs="宋体"/>
          <w:color w:val="000000"/>
          <w:kern w:val="0"/>
          <w:sz w:val="18"/>
          <w:szCs w:val="18"/>
        </w:rPr>
        <w:t>的权值</w:t>
      </w:r>
      <w:r w:rsidRPr="00C1674E">
        <w:rPr>
          <w:rFonts w:ascii="Verdana" w:eastAsia="宋体" w:hAnsi="Verdana" w:cs="宋体"/>
          <w:color w:val="000000"/>
          <w:kern w:val="0"/>
          <w:sz w:val="18"/>
          <w:szCs w:val="18"/>
        </w:rPr>
        <w:t>Wi</w:t>
      </w:r>
      <w:r w:rsidRPr="00C1674E">
        <w:rPr>
          <w:rFonts w:ascii="Verdana" w:eastAsia="宋体" w:hAnsi="Verdana" w:cs="宋体"/>
          <w:color w:val="000000"/>
          <w:kern w:val="0"/>
          <w:sz w:val="18"/>
          <w:szCs w:val="18"/>
        </w:rPr>
        <w:t>的升序排列。）</w:t>
      </w:r>
      <w:r w:rsidRPr="00C1674E">
        <w:rPr>
          <w:rFonts w:ascii="Verdana" w:eastAsia="宋体" w:hAnsi="Verdana" w:cs="宋体"/>
          <w:color w:val="000000"/>
          <w:kern w:val="0"/>
          <w:sz w:val="18"/>
          <w:szCs w:val="18"/>
        </w:rPr>
        <w:br/>
      </w:r>
      <w:r w:rsidRPr="00C1674E">
        <w:rPr>
          <w:rFonts w:ascii="Verdana" w:eastAsia="宋体" w:hAnsi="Verdana" w:cs="宋体"/>
          <w:color w:val="000000"/>
          <w:kern w:val="0"/>
          <w:sz w:val="18"/>
          <w:szCs w:val="18"/>
        </w:rPr>
        <w:t>二、在</w:t>
      </w:r>
      <w:r w:rsidRPr="00C1674E">
        <w:rPr>
          <w:rFonts w:ascii="Verdana" w:eastAsia="宋体" w:hAnsi="Verdana" w:cs="宋体"/>
          <w:color w:val="000000"/>
          <w:kern w:val="0"/>
          <w:sz w:val="18"/>
          <w:szCs w:val="18"/>
        </w:rPr>
        <w:t>F</w:t>
      </w:r>
      <w:r w:rsidRPr="00C1674E">
        <w:rPr>
          <w:rFonts w:ascii="Verdana" w:eastAsia="宋体" w:hAnsi="Verdana" w:cs="宋体"/>
          <w:color w:val="000000"/>
          <w:kern w:val="0"/>
          <w:sz w:val="18"/>
          <w:szCs w:val="18"/>
        </w:rPr>
        <w:t>中选取两棵根</w:t>
      </w:r>
      <w:proofErr w:type="gramStart"/>
      <w:r w:rsidRPr="00C1674E">
        <w:rPr>
          <w:rFonts w:ascii="Verdana" w:eastAsia="宋体" w:hAnsi="Verdana" w:cs="宋体"/>
          <w:color w:val="000000"/>
          <w:kern w:val="0"/>
          <w:sz w:val="18"/>
          <w:szCs w:val="18"/>
        </w:rPr>
        <w:t>结点权</w:t>
      </w:r>
      <w:proofErr w:type="gramEnd"/>
      <w:r w:rsidRPr="00C1674E">
        <w:rPr>
          <w:rFonts w:ascii="Verdana" w:eastAsia="宋体" w:hAnsi="Verdana" w:cs="宋体"/>
          <w:color w:val="000000"/>
          <w:kern w:val="0"/>
          <w:sz w:val="18"/>
          <w:szCs w:val="18"/>
        </w:rPr>
        <w:t>值最小的树作为新构造的二叉树的左右子树，新二叉树的根结点的权值为其左右子树的根结点的权值之和。</w:t>
      </w:r>
      <w:r w:rsidRPr="00C1674E">
        <w:rPr>
          <w:rFonts w:ascii="Verdana" w:eastAsia="宋体" w:hAnsi="Verdana" w:cs="宋体"/>
          <w:color w:val="000000"/>
          <w:kern w:val="0"/>
          <w:sz w:val="18"/>
          <w:szCs w:val="18"/>
        </w:rPr>
        <w:br/>
      </w:r>
      <w:r w:rsidRPr="00C1674E">
        <w:rPr>
          <w:rFonts w:ascii="Verdana" w:eastAsia="宋体" w:hAnsi="Verdana" w:cs="宋体"/>
          <w:color w:val="000000"/>
          <w:kern w:val="0"/>
          <w:sz w:val="18"/>
          <w:szCs w:val="18"/>
        </w:rPr>
        <w:t>三、从</w:t>
      </w:r>
      <w:r w:rsidRPr="00C1674E">
        <w:rPr>
          <w:rFonts w:ascii="Verdana" w:eastAsia="宋体" w:hAnsi="Verdana" w:cs="宋体"/>
          <w:color w:val="000000"/>
          <w:kern w:val="0"/>
          <w:sz w:val="18"/>
          <w:szCs w:val="18"/>
        </w:rPr>
        <w:t>F</w:t>
      </w:r>
      <w:r w:rsidRPr="00C1674E">
        <w:rPr>
          <w:rFonts w:ascii="Verdana" w:eastAsia="宋体" w:hAnsi="Verdana" w:cs="宋体"/>
          <w:color w:val="000000"/>
          <w:kern w:val="0"/>
          <w:sz w:val="18"/>
          <w:szCs w:val="18"/>
        </w:rPr>
        <w:t>中删除这两棵树，并把这棵新的二叉树同样以升序排列加入到集合</w:t>
      </w:r>
      <w:r w:rsidRPr="00C1674E">
        <w:rPr>
          <w:rFonts w:ascii="Verdana" w:eastAsia="宋体" w:hAnsi="Verdana" w:cs="宋体"/>
          <w:color w:val="000000"/>
          <w:kern w:val="0"/>
          <w:sz w:val="18"/>
          <w:szCs w:val="18"/>
        </w:rPr>
        <w:t>F</w:t>
      </w:r>
      <w:r w:rsidRPr="00C1674E">
        <w:rPr>
          <w:rFonts w:ascii="Verdana" w:eastAsia="宋体" w:hAnsi="Verdana" w:cs="宋体"/>
          <w:color w:val="000000"/>
          <w:kern w:val="0"/>
          <w:sz w:val="18"/>
          <w:szCs w:val="18"/>
        </w:rPr>
        <w:t>中。</w:t>
      </w:r>
      <w:r w:rsidRPr="00C1674E">
        <w:rPr>
          <w:rFonts w:ascii="Verdana" w:eastAsia="宋体" w:hAnsi="Verdana" w:cs="宋体"/>
          <w:color w:val="000000"/>
          <w:kern w:val="0"/>
          <w:sz w:val="18"/>
          <w:szCs w:val="18"/>
        </w:rPr>
        <w:br/>
      </w:r>
      <w:r w:rsidRPr="00C1674E">
        <w:rPr>
          <w:rFonts w:ascii="Verdana" w:eastAsia="宋体" w:hAnsi="Verdana" w:cs="宋体"/>
          <w:color w:val="000000"/>
          <w:kern w:val="0"/>
          <w:sz w:val="18"/>
          <w:szCs w:val="18"/>
        </w:rPr>
        <w:t>四、重复二和三两步，直到集合</w:t>
      </w:r>
      <w:r w:rsidRPr="00C1674E">
        <w:rPr>
          <w:rFonts w:ascii="Verdana" w:eastAsia="宋体" w:hAnsi="Verdana" w:cs="宋体"/>
          <w:color w:val="000000"/>
          <w:kern w:val="0"/>
          <w:sz w:val="18"/>
          <w:szCs w:val="18"/>
        </w:rPr>
        <w:t>F</w:t>
      </w:r>
      <w:r w:rsidRPr="00C1674E">
        <w:rPr>
          <w:rFonts w:ascii="Verdana" w:eastAsia="宋体" w:hAnsi="Verdana" w:cs="宋体"/>
          <w:color w:val="000000"/>
          <w:kern w:val="0"/>
          <w:sz w:val="18"/>
          <w:szCs w:val="18"/>
        </w:rPr>
        <w:t>中只有一棵二叉树为止。</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简易的理解就是，假如我有</w:t>
      </w:r>
      <w:r w:rsidRPr="00C1674E">
        <w:rPr>
          <w:rFonts w:ascii="Verdana" w:eastAsia="宋体" w:hAnsi="Verdana" w:cs="宋体"/>
          <w:color w:val="000000"/>
          <w:kern w:val="0"/>
          <w:sz w:val="18"/>
          <w:szCs w:val="18"/>
        </w:rPr>
        <w:t>A,B,C,D,E</w:t>
      </w:r>
      <w:r w:rsidRPr="00C1674E">
        <w:rPr>
          <w:rFonts w:ascii="Verdana" w:eastAsia="宋体" w:hAnsi="Verdana" w:cs="宋体"/>
          <w:color w:val="000000"/>
          <w:kern w:val="0"/>
          <w:sz w:val="18"/>
          <w:szCs w:val="18"/>
        </w:rPr>
        <w:t>五个字符，出现的频率（即权值）分别为</w:t>
      </w:r>
      <w:r w:rsidRPr="00C1674E">
        <w:rPr>
          <w:rFonts w:ascii="Verdana" w:eastAsia="宋体" w:hAnsi="Verdana" w:cs="宋体"/>
          <w:color w:val="000000"/>
          <w:kern w:val="0"/>
          <w:sz w:val="18"/>
          <w:szCs w:val="18"/>
        </w:rPr>
        <w:t>5,4,3,2,1,</w:t>
      </w:r>
      <w:r w:rsidRPr="00C1674E">
        <w:rPr>
          <w:rFonts w:ascii="Verdana" w:eastAsia="宋体" w:hAnsi="Verdana" w:cs="宋体"/>
          <w:color w:val="000000"/>
          <w:kern w:val="0"/>
          <w:sz w:val="18"/>
          <w:szCs w:val="18"/>
        </w:rPr>
        <w:t>那么我们第一步先取两个</w:t>
      </w:r>
      <w:proofErr w:type="gramStart"/>
      <w:r w:rsidRPr="00C1674E">
        <w:rPr>
          <w:rFonts w:ascii="Verdana" w:eastAsia="宋体" w:hAnsi="Verdana" w:cs="宋体"/>
          <w:color w:val="000000"/>
          <w:kern w:val="0"/>
          <w:sz w:val="18"/>
          <w:szCs w:val="18"/>
        </w:rPr>
        <w:t>最小权</w:t>
      </w:r>
      <w:proofErr w:type="gramEnd"/>
      <w:r w:rsidRPr="00C1674E">
        <w:rPr>
          <w:rFonts w:ascii="Verdana" w:eastAsia="宋体" w:hAnsi="Verdana" w:cs="宋体"/>
          <w:color w:val="000000"/>
          <w:kern w:val="0"/>
          <w:sz w:val="18"/>
          <w:szCs w:val="18"/>
        </w:rPr>
        <w:t>值作为左右子树构造一个新树，即取</w:t>
      </w:r>
      <w:r w:rsidRPr="00C1674E">
        <w:rPr>
          <w:rFonts w:ascii="Verdana" w:eastAsia="宋体" w:hAnsi="Verdana" w:cs="宋体"/>
          <w:color w:val="000000"/>
          <w:kern w:val="0"/>
          <w:sz w:val="18"/>
          <w:szCs w:val="18"/>
        </w:rPr>
        <w:t>1</w:t>
      </w:r>
      <w:r w:rsidRPr="00C1674E">
        <w:rPr>
          <w:rFonts w:ascii="Verdana" w:eastAsia="宋体" w:hAnsi="Verdana" w:cs="宋体"/>
          <w:color w:val="000000"/>
          <w:kern w:val="0"/>
          <w:sz w:val="18"/>
          <w:szCs w:val="18"/>
        </w:rPr>
        <w:t>，</w:t>
      </w:r>
      <w:r w:rsidRPr="00C1674E">
        <w:rPr>
          <w:rFonts w:ascii="Verdana" w:eastAsia="宋体" w:hAnsi="Verdana" w:cs="宋体"/>
          <w:color w:val="000000"/>
          <w:kern w:val="0"/>
          <w:sz w:val="18"/>
          <w:szCs w:val="18"/>
        </w:rPr>
        <w:t>2</w:t>
      </w:r>
      <w:r w:rsidRPr="00C1674E">
        <w:rPr>
          <w:rFonts w:ascii="Verdana" w:eastAsia="宋体" w:hAnsi="Verdana" w:cs="宋体"/>
          <w:color w:val="000000"/>
          <w:kern w:val="0"/>
          <w:sz w:val="18"/>
          <w:szCs w:val="18"/>
        </w:rPr>
        <w:t>构成新树，其结点为</w:t>
      </w:r>
      <w:r w:rsidRPr="00C1674E">
        <w:rPr>
          <w:rFonts w:ascii="Verdana" w:eastAsia="宋体" w:hAnsi="Verdana" w:cs="宋体"/>
          <w:color w:val="000000"/>
          <w:kern w:val="0"/>
          <w:sz w:val="18"/>
          <w:szCs w:val="18"/>
        </w:rPr>
        <w:t>1+2=3</w:t>
      </w:r>
      <w:r w:rsidRPr="00C1674E">
        <w:rPr>
          <w:rFonts w:ascii="Verdana" w:eastAsia="宋体" w:hAnsi="Verdana" w:cs="宋体"/>
          <w:color w:val="000000"/>
          <w:kern w:val="0"/>
          <w:sz w:val="18"/>
          <w:szCs w:val="18"/>
        </w:rPr>
        <w:t>，如图：</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noProof/>
          <w:color w:val="000000"/>
          <w:kern w:val="0"/>
          <w:sz w:val="18"/>
          <w:szCs w:val="18"/>
        </w:rPr>
        <w:drawing>
          <wp:inline distT="0" distB="0" distL="0" distR="0">
            <wp:extent cx="1781175" cy="1666875"/>
            <wp:effectExtent l="0" t="0" r="9525" b="9525"/>
            <wp:docPr id="4" name="图片 4" descr="1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1175" cy="1666875"/>
                    </a:xfrm>
                    <a:prstGeom prst="rect">
                      <a:avLst/>
                    </a:prstGeom>
                    <a:noFill/>
                    <a:ln>
                      <a:noFill/>
                    </a:ln>
                  </pic:spPr>
                </pic:pic>
              </a:graphicData>
            </a:graphic>
          </wp:inline>
        </w:drawing>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虚线为新生成的结点，第二步再把新生成的权值为</w:t>
      </w:r>
      <w:r w:rsidRPr="00C1674E">
        <w:rPr>
          <w:rFonts w:ascii="Verdana" w:eastAsia="宋体" w:hAnsi="Verdana" w:cs="宋体"/>
          <w:color w:val="000000"/>
          <w:kern w:val="0"/>
          <w:sz w:val="18"/>
          <w:szCs w:val="18"/>
        </w:rPr>
        <w:t>3</w:t>
      </w:r>
      <w:r w:rsidRPr="00C1674E">
        <w:rPr>
          <w:rFonts w:ascii="Verdana" w:eastAsia="宋体" w:hAnsi="Verdana" w:cs="宋体"/>
          <w:color w:val="000000"/>
          <w:kern w:val="0"/>
          <w:sz w:val="18"/>
          <w:szCs w:val="18"/>
        </w:rPr>
        <w:t>的结点放到剩下的集合中，所以集合变成</w:t>
      </w:r>
      <w:r w:rsidRPr="00C1674E">
        <w:rPr>
          <w:rFonts w:ascii="Verdana" w:eastAsia="宋体" w:hAnsi="Verdana" w:cs="宋体"/>
          <w:color w:val="000000"/>
          <w:kern w:val="0"/>
          <w:sz w:val="18"/>
          <w:szCs w:val="18"/>
        </w:rPr>
        <w:t>{5,4,3,3}</w:t>
      </w:r>
      <w:r w:rsidRPr="00C1674E">
        <w:rPr>
          <w:rFonts w:ascii="Verdana" w:eastAsia="宋体" w:hAnsi="Verdana" w:cs="宋体"/>
          <w:color w:val="000000"/>
          <w:kern w:val="0"/>
          <w:sz w:val="18"/>
          <w:szCs w:val="18"/>
        </w:rPr>
        <w:t>，再根据第二步，取最小的两个权值构成新树，如图：</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noProof/>
          <w:color w:val="000000"/>
          <w:kern w:val="0"/>
          <w:sz w:val="18"/>
          <w:szCs w:val="18"/>
        </w:rPr>
        <w:drawing>
          <wp:inline distT="0" distB="0" distL="0" distR="0">
            <wp:extent cx="2324100" cy="2057400"/>
            <wp:effectExtent l="0" t="0" r="0" b="0"/>
            <wp:docPr id="3" name="图片 3" descr="1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4100" cy="2057400"/>
                    </a:xfrm>
                    <a:prstGeom prst="rect">
                      <a:avLst/>
                    </a:prstGeom>
                    <a:noFill/>
                    <a:ln>
                      <a:noFill/>
                    </a:ln>
                  </pic:spPr>
                </pic:pic>
              </a:graphicData>
            </a:graphic>
          </wp:inline>
        </w:drawing>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再依次建立哈夫曼树，如下图：</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noProof/>
          <w:color w:val="000000"/>
          <w:kern w:val="0"/>
          <w:sz w:val="18"/>
          <w:szCs w:val="18"/>
        </w:rPr>
        <w:lastRenderedPageBreak/>
        <w:drawing>
          <wp:inline distT="0" distB="0" distL="0" distR="0">
            <wp:extent cx="2324100" cy="2095500"/>
            <wp:effectExtent l="0" t="0" r="0" b="0"/>
            <wp:docPr id="2" name="图片 2" descr="1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4100" cy="2095500"/>
                    </a:xfrm>
                    <a:prstGeom prst="rect">
                      <a:avLst/>
                    </a:prstGeom>
                    <a:noFill/>
                    <a:ln>
                      <a:noFill/>
                    </a:ln>
                  </pic:spPr>
                </pic:pic>
              </a:graphicData>
            </a:graphic>
          </wp:inline>
        </w:drawing>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其中各个权值替换对应的字符即为下图：</w:t>
      </w:r>
      <w:r w:rsidRPr="00C1674E">
        <w:rPr>
          <w:rFonts w:ascii="Verdana" w:eastAsia="宋体" w:hAnsi="Verdana" w:cs="宋体"/>
          <w:color w:val="000000"/>
          <w:kern w:val="0"/>
          <w:sz w:val="18"/>
          <w:szCs w:val="18"/>
        </w:rPr>
        <w:t xml:space="preserve"> </w:t>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noProof/>
          <w:color w:val="000000"/>
          <w:kern w:val="0"/>
          <w:sz w:val="18"/>
          <w:szCs w:val="18"/>
        </w:rPr>
        <w:drawing>
          <wp:inline distT="0" distB="0" distL="0" distR="0">
            <wp:extent cx="2324100" cy="2124075"/>
            <wp:effectExtent l="0" t="0" r="0" b="9525"/>
            <wp:docPr id="1" name="图片 1" descr="1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24100" cy="2124075"/>
                    </a:xfrm>
                    <a:prstGeom prst="rect">
                      <a:avLst/>
                    </a:prstGeom>
                    <a:noFill/>
                    <a:ln>
                      <a:noFill/>
                    </a:ln>
                  </pic:spPr>
                </pic:pic>
              </a:graphicData>
            </a:graphic>
          </wp:inline>
        </w:drawing>
      </w:r>
    </w:p>
    <w:p w:rsidR="00C1674E" w:rsidRPr="00C1674E" w:rsidRDefault="00C1674E" w:rsidP="00C1674E">
      <w:pPr>
        <w:widowControl/>
        <w:wordWrap w:val="0"/>
        <w:spacing w:before="150" w:after="150"/>
        <w:jc w:val="left"/>
        <w:rPr>
          <w:rFonts w:ascii="Verdana" w:eastAsia="宋体" w:hAnsi="Verdana" w:cs="宋体"/>
          <w:color w:val="000000"/>
          <w:kern w:val="0"/>
          <w:sz w:val="18"/>
          <w:szCs w:val="18"/>
        </w:rPr>
      </w:pPr>
      <w:r w:rsidRPr="00C1674E">
        <w:rPr>
          <w:rFonts w:ascii="Verdana" w:eastAsia="宋体" w:hAnsi="Verdana" w:cs="宋体"/>
          <w:color w:val="000000"/>
          <w:kern w:val="0"/>
          <w:sz w:val="18"/>
          <w:szCs w:val="18"/>
        </w:rPr>
        <w:t>所以各字符对应的编码为：</w:t>
      </w:r>
      <w:r w:rsidRPr="00C1674E">
        <w:rPr>
          <w:rFonts w:ascii="Verdana" w:eastAsia="宋体" w:hAnsi="Verdana" w:cs="宋体"/>
          <w:color w:val="000000"/>
          <w:kern w:val="0"/>
          <w:sz w:val="18"/>
          <w:szCs w:val="18"/>
        </w:rPr>
        <w:t>A-&gt;</w:t>
      </w:r>
      <w:proofErr w:type="gramStart"/>
      <w:r w:rsidRPr="00C1674E">
        <w:rPr>
          <w:rFonts w:ascii="Verdana" w:eastAsia="宋体" w:hAnsi="Verdana" w:cs="宋体"/>
          <w:color w:val="000000"/>
          <w:kern w:val="0"/>
          <w:sz w:val="18"/>
          <w:szCs w:val="18"/>
        </w:rPr>
        <w:t>11,B</w:t>
      </w:r>
      <w:proofErr w:type="gramEnd"/>
      <w:r w:rsidRPr="00C1674E">
        <w:rPr>
          <w:rFonts w:ascii="Verdana" w:eastAsia="宋体" w:hAnsi="Verdana" w:cs="宋体"/>
          <w:color w:val="000000"/>
          <w:kern w:val="0"/>
          <w:sz w:val="18"/>
          <w:szCs w:val="18"/>
        </w:rPr>
        <w:t xml:space="preserve">-&gt;10,C-&gt;00,D-&gt;011,E-&gt;010 </w:t>
      </w:r>
    </w:p>
    <w:p w:rsidR="007D6426" w:rsidRPr="00B75D1F" w:rsidRDefault="00C1674E" w:rsidP="00B75D1F">
      <w:pPr>
        <w:widowControl/>
        <w:wordWrap w:val="0"/>
        <w:spacing w:before="150"/>
        <w:jc w:val="left"/>
        <w:rPr>
          <w:rFonts w:ascii="Verdana" w:eastAsia="宋体" w:hAnsi="Verdana" w:cs="宋体" w:hint="eastAsia"/>
          <w:color w:val="000000"/>
          <w:kern w:val="0"/>
          <w:sz w:val="18"/>
          <w:szCs w:val="18"/>
        </w:rPr>
      </w:pPr>
      <w:r w:rsidRPr="00C1674E">
        <w:rPr>
          <w:rFonts w:ascii="Verdana" w:eastAsia="宋体" w:hAnsi="Verdana" w:cs="宋体"/>
          <w:color w:val="000000"/>
          <w:kern w:val="0"/>
          <w:sz w:val="18"/>
          <w:szCs w:val="18"/>
        </w:rPr>
        <w:t>霍夫曼编码是一种无前缀编码。解码时不会混淆。其主要应用在数据压缩，加密解密等场合。</w:t>
      </w:r>
    </w:p>
    <w:sectPr w:rsidR="007D6426" w:rsidRPr="00B75D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218" w:rsidRDefault="00411218" w:rsidP="00C1674E">
      <w:r>
        <w:separator/>
      </w:r>
    </w:p>
  </w:endnote>
  <w:endnote w:type="continuationSeparator" w:id="0">
    <w:p w:rsidR="00411218" w:rsidRDefault="00411218" w:rsidP="00C1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218" w:rsidRDefault="00411218" w:rsidP="00C1674E">
      <w:r>
        <w:separator/>
      </w:r>
    </w:p>
  </w:footnote>
  <w:footnote w:type="continuationSeparator" w:id="0">
    <w:p w:rsidR="00411218" w:rsidRDefault="00411218" w:rsidP="00C16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82D3F"/>
    <w:multiLevelType w:val="hybridMultilevel"/>
    <w:tmpl w:val="1368D99E"/>
    <w:lvl w:ilvl="0" w:tplc="0409001B">
      <w:start w:val="1"/>
      <w:numFmt w:val="lowerRoman"/>
      <w:lvlText w:val="%1."/>
      <w:lvlJc w:val="righ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CE767A"/>
    <w:multiLevelType w:val="multilevel"/>
    <w:tmpl w:val="1068A9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7FF"/>
    <w:rsid w:val="00375AAB"/>
    <w:rsid w:val="003E3050"/>
    <w:rsid w:val="00411218"/>
    <w:rsid w:val="00534F6E"/>
    <w:rsid w:val="005E5D82"/>
    <w:rsid w:val="00667790"/>
    <w:rsid w:val="007D6426"/>
    <w:rsid w:val="00857450"/>
    <w:rsid w:val="008907FF"/>
    <w:rsid w:val="00AC2C53"/>
    <w:rsid w:val="00B75D1F"/>
    <w:rsid w:val="00C1674E"/>
    <w:rsid w:val="00D80E77"/>
    <w:rsid w:val="00DC4240"/>
    <w:rsid w:val="00EF3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513DE"/>
  <w15:chartTrackingRefBased/>
  <w15:docId w15:val="{0F5B509C-F57C-475A-9047-D4B578F2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1674E"/>
    <w:pPr>
      <w:widowControl/>
      <w:spacing w:before="100" w:beforeAutospacing="1" w:after="100" w:afterAutospacing="1"/>
      <w:jc w:val="left"/>
      <w:outlineLvl w:val="0"/>
    </w:pPr>
    <w:rPr>
      <w:rFonts w:ascii="宋体" w:eastAsia="宋体" w:hAnsi="宋体" w:cs="宋体"/>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167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1674E"/>
    <w:rPr>
      <w:sz w:val="18"/>
      <w:szCs w:val="18"/>
    </w:rPr>
  </w:style>
  <w:style w:type="paragraph" w:styleId="a5">
    <w:name w:val="footer"/>
    <w:basedOn w:val="a"/>
    <w:link w:val="a6"/>
    <w:uiPriority w:val="99"/>
    <w:unhideWhenUsed/>
    <w:rsid w:val="00C1674E"/>
    <w:pPr>
      <w:tabs>
        <w:tab w:val="center" w:pos="4153"/>
        <w:tab w:val="right" w:pos="8306"/>
      </w:tabs>
      <w:snapToGrid w:val="0"/>
      <w:jc w:val="left"/>
    </w:pPr>
    <w:rPr>
      <w:sz w:val="18"/>
      <w:szCs w:val="18"/>
    </w:rPr>
  </w:style>
  <w:style w:type="character" w:customStyle="1" w:styleId="a6">
    <w:name w:val="页脚 字符"/>
    <w:basedOn w:val="a0"/>
    <w:link w:val="a5"/>
    <w:uiPriority w:val="99"/>
    <w:rsid w:val="00C1674E"/>
    <w:rPr>
      <w:sz w:val="18"/>
      <w:szCs w:val="18"/>
    </w:rPr>
  </w:style>
  <w:style w:type="character" w:customStyle="1" w:styleId="10">
    <w:name w:val="标题 1 字符"/>
    <w:basedOn w:val="a0"/>
    <w:link w:val="1"/>
    <w:uiPriority w:val="9"/>
    <w:rsid w:val="00C1674E"/>
    <w:rPr>
      <w:rFonts w:ascii="宋体" w:eastAsia="宋体" w:hAnsi="宋体" w:cs="宋体"/>
      <w:kern w:val="36"/>
      <w:sz w:val="24"/>
      <w:szCs w:val="24"/>
    </w:rPr>
  </w:style>
  <w:style w:type="character" w:styleId="a7">
    <w:name w:val="Hyperlink"/>
    <w:basedOn w:val="a0"/>
    <w:uiPriority w:val="99"/>
    <w:semiHidden/>
    <w:unhideWhenUsed/>
    <w:rsid w:val="00D80E77"/>
    <w:rPr>
      <w:strike w:val="0"/>
      <w:dstrike w:val="0"/>
      <w:color w:val="CA0000"/>
      <w:u w:val="none"/>
      <w:effect w:val="none"/>
    </w:rPr>
  </w:style>
  <w:style w:type="character" w:styleId="a8">
    <w:name w:val="Strong"/>
    <w:basedOn w:val="a0"/>
    <w:uiPriority w:val="22"/>
    <w:qFormat/>
    <w:rsid w:val="00D80E77"/>
    <w:rPr>
      <w:b/>
      <w:bCs/>
    </w:rPr>
  </w:style>
  <w:style w:type="paragraph" w:styleId="a9">
    <w:name w:val="Normal (Web)"/>
    <w:basedOn w:val="a"/>
    <w:uiPriority w:val="99"/>
    <w:semiHidden/>
    <w:unhideWhenUsed/>
    <w:rsid w:val="00D80E77"/>
    <w:pPr>
      <w:widowControl/>
      <w:jc w:val="left"/>
    </w:pPr>
    <w:rPr>
      <w:rFonts w:ascii="宋体" w:eastAsia="宋体" w:hAnsi="宋体" w:cs="宋体"/>
      <w:kern w:val="0"/>
      <w:sz w:val="24"/>
      <w:szCs w:val="24"/>
    </w:rPr>
  </w:style>
  <w:style w:type="character" w:customStyle="1" w:styleId="keyword2">
    <w:name w:val="keyword2"/>
    <w:basedOn w:val="a0"/>
    <w:rsid w:val="00D80E77"/>
  </w:style>
  <w:style w:type="character" w:customStyle="1" w:styleId="string2">
    <w:name w:val="string2"/>
    <w:basedOn w:val="a0"/>
    <w:rsid w:val="00D80E77"/>
  </w:style>
  <w:style w:type="paragraph" w:styleId="HTML">
    <w:name w:val="HTML Preformatted"/>
    <w:basedOn w:val="a"/>
    <w:link w:val="HTML0"/>
    <w:uiPriority w:val="99"/>
    <w:semiHidden/>
    <w:unhideWhenUsed/>
    <w:rsid w:val="00D80E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80E77"/>
    <w:rPr>
      <w:rFonts w:ascii="宋体" w:eastAsia="宋体" w:hAnsi="宋体" w:cs="宋体"/>
      <w:kern w:val="0"/>
      <w:sz w:val="24"/>
      <w:szCs w:val="24"/>
    </w:rPr>
  </w:style>
  <w:style w:type="paragraph" w:styleId="aa">
    <w:name w:val="List Paragraph"/>
    <w:basedOn w:val="a"/>
    <w:uiPriority w:val="34"/>
    <w:qFormat/>
    <w:rsid w:val="00534F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024224">
      <w:bodyDiv w:val="1"/>
      <w:marLeft w:val="0"/>
      <w:marRight w:val="0"/>
      <w:marTop w:val="0"/>
      <w:marBottom w:val="0"/>
      <w:divBdr>
        <w:top w:val="none" w:sz="0" w:space="0" w:color="auto"/>
        <w:left w:val="none" w:sz="0" w:space="0" w:color="auto"/>
        <w:bottom w:val="none" w:sz="0" w:space="0" w:color="auto"/>
        <w:right w:val="none" w:sz="0" w:space="0" w:color="auto"/>
      </w:divBdr>
      <w:divsChild>
        <w:div w:id="1746875180">
          <w:marLeft w:val="0"/>
          <w:marRight w:val="0"/>
          <w:marTop w:val="0"/>
          <w:marBottom w:val="0"/>
          <w:divBdr>
            <w:top w:val="none" w:sz="0" w:space="0" w:color="auto"/>
            <w:left w:val="none" w:sz="0" w:space="0" w:color="auto"/>
            <w:bottom w:val="none" w:sz="0" w:space="0" w:color="auto"/>
            <w:right w:val="none" w:sz="0" w:space="0" w:color="auto"/>
          </w:divBdr>
          <w:divsChild>
            <w:div w:id="335813496">
              <w:marLeft w:val="-6000"/>
              <w:marRight w:val="0"/>
              <w:marTop w:val="0"/>
              <w:marBottom w:val="0"/>
              <w:divBdr>
                <w:top w:val="none" w:sz="0" w:space="0" w:color="auto"/>
                <w:left w:val="none" w:sz="0" w:space="0" w:color="auto"/>
                <w:bottom w:val="none" w:sz="0" w:space="0" w:color="auto"/>
                <w:right w:val="none" w:sz="0" w:space="0" w:color="auto"/>
              </w:divBdr>
              <w:divsChild>
                <w:div w:id="75134638">
                  <w:marLeft w:val="5280"/>
                  <w:marRight w:val="0"/>
                  <w:marTop w:val="0"/>
                  <w:marBottom w:val="0"/>
                  <w:divBdr>
                    <w:top w:val="none" w:sz="0" w:space="0" w:color="auto"/>
                    <w:left w:val="none" w:sz="0" w:space="0" w:color="auto"/>
                    <w:bottom w:val="none" w:sz="0" w:space="0" w:color="auto"/>
                    <w:right w:val="none" w:sz="0" w:space="0" w:color="auto"/>
                  </w:divBdr>
                  <w:divsChild>
                    <w:div w:id="1307933508">
                      <w:marLeft w:val="0"/>
                      <w:marRight w:val="0"/>
                      <w:marTop w:val="0"/>
                      <w:marBottom w:val="0"/>
                      <w:divBdr>
                        <w:top w:val="none" w:sz="0" w:space="0" w:color="auto"/>
                        <w:left w:val="none" w:sz="0" w:space="0" w:color="auto"/>
                        <w:bottom w:val="none" w:sz="0" w:space="0" w:color="auto"/>
                        <w:right w:val="none" w:sz="0" w:space="0" w:color="auto"/>
                      </w:divBdr>
                      <w:divsChild>
                        <w:div w:id="2018192489">
                          <w:marLeft w:val="0"/>
                          <w:marRight w:val="0"/>
                          <w:marTop w:val="0"/>
                          <w:marBottom w:val="0"/>
                          <w:divBdr>
                            <w:top w:val="none" w:sz="0" w:space="0" w:color="auto"/>
                            <w:left w:val="none" w:sz="0" w:space="0" w:color="auto"/>
                            <w:bottom w:val="none" w:sz="0" w:space="0" w:color="auto"/>
                            <w:right w:val="none" w:sz="0" w:space="0" w:color="auto"/>
                          </w:divBdr>
                          <w:divsChild>
                            <w:div w:id="141849638">
                              <w:marLeft w:val="0"/>
                              <w:marRight w:val="0"/>
                              <w:marTop w:val="0"/>
                              <w:marBottom w:val="0"/>
                              <w:divBdr>
                                <w:top w:val="none" w:sz="0" w:space="0" w:color="auto"/>
                                <w:left w:val="none" w:sz="0" w:space="0" w:color="auto"/>
                                <w:bottom w:val="single" w:sz="6" w:space="4" w:color="000000"/>
                                <w:right w:val="none" w:sz="0" w:space="0" w:color="auto"/>
                              </w:divBdr>
                              <w:divsChild>
                                <w:div w:id="75223638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416002">
      <w:bodyDiv w:val="1"/>
      <w:marLeft w:val="0"/>
      <w:marRight w:val="0"/>
      <w:marTop w:val="0"/>
      <w:marBottom w:val="0"/>
      <w:divBdr>
        <w:top w:val="none" w:sz="0" w:space="0" w:color="auto"/>
        <w:left w:val="none" w:sz="0" w:space="0" w:color="auto"/>
        <w:bottom w:val="none" w:sz="0" w:space="0" w:color="auto"/>
        <w:right w:val="none" w:sz="0" w:space="0" w:color="auto"/>
      </w:divBdr>
      <w:divsChild>
        <w:div w:id="936327447">
          <w:marLeft w:val="0"/>
          <w:marRight w:val="0"/>
          <w:marTop w:val="0"/>
          <w:marBottom w:val="0"/>
          <w:divBdr>
            <w:top w:val="none" w:sz="0" w:space="0" w:color="auto"/>
            <w:left w:val="none" w:sz="0" w:space="0" w:color="auto"/>
            <w:bottom w:val="none" w:sz="0" w:space="0" w:color="auto"/>
            <w:right w:val="none" w:sz="0" w:space="0" w:color="auto"/>
          </w:divBdr>
          <w:divsChild>
            <w:div w:id="2085762236">
              <w:marLeft w:val="0"/>
              <w:marRight w:val="0"/>
              <w:marTop w:val="150"/>
              <w:marBottom w:val="150"/>
              <w:divBdr>
                <w:top w:val="none" w:sz="0" w:space="0" w:color="auto"/>
                <w:left w:val="none" w:sz="0" w:space="0" w:color="auto"/>
                <w:bottom w:val="none" w:sz="0" w:space="0" w:color="auto"/>
                <w:right w:val="none" w:sz="0" w:space="0" w:color="auto"/>
              </w:divBdr>
              <w:divsChild>
                <w:div w:id="947931721">
                  <w:marLeft w:val="-3150"/>
                  <w:marRight w:val="0"/>
                  <w:marTop w:val="0"/>
                  <w:marBottom w:val="0"/>
                  <w:divBdr>
                    <w:top w:val="none" w:sz="0" w:space="0" w:color="auto"/>
                    <w:left w:val="none" w:sz="0" w:space="0" w:color="auto"/>
                    <w:bottom w:val="none" w:sz="0" w:space="0" w:color="auto"/>
                    <w:right w:val="none" w:sz="0" w:space="0" w:color="auto"/>
                  </w:divBdr>
                  <w:divsChild>
                    <w:div w:id="989363200">
                      <w:marLeft w:val="3150"/>
                      <w:marRight w:val="0"/>
                      <w:marTop w:val="0"/>
                      <w:marBottom w:val="0"/>
                      <w:divBdr>
                        <w:top w:val="single" w:sz="6" w:space="1" w:color="000000"/>
                        <w:left w:val="single" w:sz="6" w:space="1" w:color="000000"/>
                        <w:bottom w:val="single" w:sz="6" w:space="1" w:color="000000"/>
                        <w:right w:val="single" w:sz="6" w:space="1" w:color="000000"/>
                      </w:divBdr>
                      <w:divsChild>
                        <w:div w:id="1242329661">
                          <w:marLeft w:val="300"/>
                          <w:marRight w:val="300"/>
                          <w:marTop w:val="300"/>
                          <w:marBottom w:val="300"/>
                          <w:divBdr>
                            <w:top w:val="none" w:sz="0" w:space="0" w:color="auto"/>
                            <w:left w:val="none" w:sz="0" w:space="0" w:color="auto"/>
                            <w:bottom w:val="none" w:sz="0" w:space="0" w:color="auto"/>
                            <w:right w:val="none" w:sz="0" w:space="0" w:color="auto"/>
                          </w:divBdr>
                          <w:divsChild>
                            <w:div w:id="776756522">
                              <w:marLeft w:val="0"/>
                              <w:marRight w:val="0"/>
                              <w:marTop w:val="300"/>
                              <w:marBottom w:val="0"/>
                              <w:divBdr>
                                <w:top w:val="none" w:sz="0" w:space="0" w:color="auto"/>
                                <w:left w:val="none" w:sz="0" w:space="0" w:color="auto"/>
                                <w:bottom w:val="none" w:sz="0" w:space="0" w:color="auto"/>
                                <w:right w:val="none" w:sz="0" w:space="0" w:color="auto"/>
                              </w:divBdr>
                              <w:divsChild>
                                <w:div w:id="1976133909">
                                  <w:marLeft w:val="0"/>
                                  <w:marRight w:val="0"/>
                                  <w:marTop w:val="0"/>
                                  <w:marBottom w:val="0"/>
                                  <w:divBdr>
                                    <w:top w:val="none" w:sz="0" w:space="0" w:color="auto"/>
                                    <w:left w:val="none" w:sz="0" w:space="0" w:color="auto"/>
                                    <w:bottom w:val="none" w:sz="0" w:space="0" w:color="auto"/>
                                    <w:right w:val="none" w:sz="0" w:space="0" w:color="auto"/>
                                  </w:divBdr>
                                </w:div>
                                <w:div w:id="2069066834">
                                  <w:marLeft w:val="0"/>
                                  <w:marRight w:val="0"/>
                                  <w:marTop w:val="0"/>
                                  <w:marBottom w:val="0"/>
                                  <w:divBdr>
                                    <w:top w:val="none" w:sz="0" w:space="0" w:color="auto"/>
                                    <w:left w:val="none" w:sz="0" w:space="0" w:color="auto"/>
                                    <w:bottom w:val="none" w:sz="0" w:space="0" w:color="auto"/>
                                    <w:right w:val="none" w:sz="0" w:space="0" w:color="auto"/>
                                  </w:divBdr>
                                </w:div>
                                <w:div w:id="9844055">
                                  <w:marLeft w:val="0"/>
                                  <w:marRight w:val="0"/>
                                  <w:marTop w:val="0"/>
                                  <w:marBottom w:val="0"/>
                                  <w:divBdr>
                                    <w:top w:val="none" w:sz="0" w:space="0" w:color="auto"/>
                                    <w:left w:val="none" w:sz="0" w:space="0" w:color="auto"/>
                                    <w:bottom w:val="none" w:sz="0" w:space="0" w:color="auto"/>
                                    <w:right w:val="none" w:sz="0" w:space="0" w:color="auto"/>
                                  </w:divBdr>
                                  <w:divsChild>
                                    <w:div w:id="1593202864">
                                      <w:marLeft w:val="0"/>
                                      <w:marRight w:val="0"/>
                                      <w:marTop w:val="0"/>
                                      <w:marBottom w:val="0"/>
                                      <w:divBdr>
                                        <w:top w:val="none" w:sz="0" w:space="0" w:color="auto"/>
                                        <w:left w:val="none" w:sz="0" w:space="0" w:color="auto"/>
                                        <w:bottom w:val="none" w:sz="0" w:space="0" w:color="auto"/>
                                        <w:right w:val="none" w:sz="0" w:space="0" w:color="auto"/>
                                      </w:divBdr>
                                      <w:divsChild>
                                        <w:div w:id="574630641">
                                          <w:marLeft w:val="0"/>
                                          <w:marRight w:val="0"/>
                                          <w:marTop w:val="0"/>
                                          <w:marBottom w:val="0"/>
                                          <w:divBdr>
                                            <w:top w:val="none" w:sz="0" w:space="0" w:color="auto"/>
                                            <w:left w:val="none" w:sz="0" w:space="0" w:color="auto"/>
                                            <w:bottom w:val="none" w:sz="0" w:space="0" w:color="auto"/>
                                            <w:right w:val="none" w:sz="0" w:space="0" w:color="auto"/>
                                          </w:divBdr>
                                          <w:divsChild>
                                            <w:div w:id="1472018827">
                                              <w:marLeft w:val="0"/>
                                              <w:marRight w:val="0"/>
                                              <w:marTop w:val="270"/>
                                              <w:marBottom w:val="270"/>
                                              <w:divBdr>
                                                <w:top w:val="none" w:sz="0" w:space="0" w:color="auto"/>
                                                <w:left w:val="none" w:sz="0" w:space="0" w:color="auto"/>
                                                <w:bottom w:val="none" w:sz="0" w:space="0" w:color="auto"/>
                                                <w:right w:val="none" w:sz="0" w:space="0" w:color="auto"/>
                                              </w:divBdr>
                                              <w:divsChild>
                                                <w:div w:id="1957249634">
                                                  <w:marLeft w:val="0"/>
                                                  <w:marRight w:val="0"/>
                                                  <w:marTop w:val="0"/>
                                                  <w:marBottom w:val="0"/>
                                                  <w:divBdr>
                                                    <w:top w:val="none" w:sz="0" w:space="0" w:color="auto"/>
                                                    <w:left w:val="none" w:sz="0" w:space="0" w:color="auto"/>
                                                    <w:bottom w:val="none" w:sz="0" w:space="0" w:color="auto"/>
                                                    <w:right w:val="none" w:sz="0" w:space="0" w:color="auto"/>
                                                  </w:divBdr>
                                                  <w:divsChild>
                                                    <w:div w:id="6361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50817">
                                          <w:marLeft w:val="0"/>
                                          <w:marRight w:val="0"/>
                                          <w:marTop w:val="0"/>
                                          <w:marBottom w:val="0"/>
                                          <w:divBdr>
                                            <w:top w:val="none" w:sz="0" w:space="0" w:color="auto"/>
                                            <w:left w:val="none" w:sz="0" w:space="0" w:color="auto"/>
                                            <w:bottom w:val="none" w:sz="0" w:space="0" w:color="auto"/>
                                            <w:right w:val="none" w:sz="0" w:space="0" w:color="auto"/>
                                          </w:divBdr>
                                          <w:divsChild>
                                            <w:div w:id="1731612336">
                                              <w:marLeft w:val="0"/>
                                              <w:marRight w:val="0"/>
                                              <w:marTop w:val="0"/>
                                              <w:marBottom w:val="0"/>
                                              <w:divBdr>
                                                <w:top w:val="none" w:sz="0" w:space="0" w:color="auto"/>
                                                <w:left w:val="none" w:sz="0" w:space="0" w:color="auto"/>
                                                <w:bottom w:val="none" w:sz="0" w:space="0" w:color="auto"/>
                                                <w:right w:val="none" w:sz="0" w:space="0" w:color="auto"/>
                                              </w:divBdr>
                                            </w:div>
                                            <w:div w:id="1598833412">
                                              <w:marLeft w:val="0"/>
                                              <w:marRight w:val="0"/>
                                              <w:marTop w:val="0"/>
                                              <w:marBottom w:val="0"/>
                                              <w:divBdr>
                                                <w:top w:val="none" w:sz="0" w:space="0" w:color="auto"/>
                                                <w:left w:val="none" w:sz="0" w:space="0" w:color="auto"/>
                                                <w:bottom w:val="none" w:sz="0" w:space="0" w:color="auto"/>
                                                <w:right w:val="none" w:sz="0" w:space="0" w:color="auto"/>
                                              </w:divBdr>
                                            </w:div>
                                          </w:divsChild>
                                        </w:div>
                                        <w:div w:id="115757040">
                                          <w:marLeft w:val="0"/>
                                          <w:marRight w:val="0"/>
                                          <w:marTop w:val="0"/>
                                          <w:marBottom w:val="0"/>
                                          <w:divBdr>
                                            <w:top w:val="none" w:sz="0" w:space="0" w:color="auto"/>
                                            <w:left w:val="none" w:sz="0" w:space="0" w:color="auto"/>
                                            <w:bottom w:val="none" w:sz="0" w:space="0" w:color="auto"/>
                                            <w:right w:val="none" w:sz="0" w:space="0" w:color="auto"/>
                                          </w:divBdr>
                                        </w:div>
                                        <w:div w:id="1204177474">
                                          <w:marLeft w:val="0"/>
                                          <w:marRight w:val="0"/>
                                          <w:marTop w:val="0"/>
                                          <w:marBottom w:val="0"/>
                                          <w:divBdr>
                                            <w:top w:val="none" w:sz="0" w:space="0" w:color="auto"/>
                                            <w:left w:val="none" w:sz="0" w:space="0" w:color="auto"/>
                                            <w:bottom w:val="none" w:sz="0" w:space="0" w:color="auto"/>
                                            <w:right w:val="none" w:sz="0" w:space="0" w:color="auto"/>
                                          </w:divBdr>
                                        </w:div>
                                        <w:div w:id="1650285078">
                                          <w:marLeft w:val="0"/>
                                          <w:marRight w:val="0"/>
                                          <w:marTop w:val="0"/>
                                          <w:marBottom w:val="0"/>
                                          <w:divBdr>
                                            <w:top w:val="none" w:sz="0" w:space="0" w:color="auto"/>
                                            <w:left w:val="none" w:sz="0" w:space="0" w:color="auto"/>
                                            <w:bottom w:val="none" w:sz="0" w:space="0" w:color="auto"/>
                                            <w:right w:val="none" w:sz="0" w:space="0" w:color="auto"/>
                                          </w:divBdr>
                                        </w:div>
                                        <w:div w:id="795104901">
                                          <w:marLeft w:val="0"/>
                                          <w:marRight w:val="0"/>
                                          <w:marTop w:val="0"/>
                                          <w:marBottom w:val="0"/>
                                          <w:divBdr>
                                            <w:top w:val="none" w:sz="0" w:space="0" w:color="auto"/>
                                            <w:left w:val="none" w:sz="0" w:space="0" w:color="auto"/>
                                            <w:bottom w:val="none" w:sz="0" w:space="0" w:color="auto"/>
                                            <w:right w:val="none" w:sz="0" w:space="0" w:color="auto"/>
                                          </w:divBdr>
                                          <w:divsChild>
                                            <w:div w:id="292558825">
                                              <w:marLeft w:val="0"/>
                                              <w:marRight w:val="0"/>
                                              <w:marTop w:val="0"/>
                                              <w:marBottom w:val="0"/>
                                              <w:divBdr>
                                                <w:top w:val="none" w:sz="0" w:space="0" w:color="auto"/>
                                                <w:left w:val="none" w:sz="0" w:space="0" w:color="auto"/>
                                                <w:bottom w:val="none" w:sz="0" w:space="0" w:color="auto"/>
                                                <w:right w:val="none" w:sz="0" w:space="0" w:color="auto"/>
                                              </w:divBdr>
                                            </w:div>
                                            <w:div w:id="1254170556">
                                              <w:marLeft w:val="0"/>
                                              <w:marRight w:val="0"/>
                                              <w:marTop w:val="0"/>
                                              <w:marBottom w:val="0"/>
                                              <w:divBdr>
                                                <w:top w:val="none" w:sz="0" w:space="0" w:color="auto"/>
                                                <w:left w:val="none" w:sz="0" w:space="0" w:color="auto"/>
                                                <w:bottom w:val="none" w:sz="0" w:space="0" w:color="auto"/>
                                                <w:right w:val="none" w:sz="0" w:space="0" w:color="auto"/>
                                              </w:divBdr>
                                            </w:div>
                                            <w:div w:id="1966043240">
                                              <w:marLeft w:val="0"/>
                                              <w:marRight w:val="0"/>
                                              <w:marTop w:val="0"/>
                                              <w:marBottom w:val="0"/>
                                              <w:divBdr>
                                                <w:top w:val="none" w:sz="0" w:space="0" w:color="auto"/>
                                                <w:left w:val="none" w:sz="0" w:space="0" w:color="auto"/>
                                                <w:bottom w:val="none" w:sz="0" w:space="0" w:color="auto"/>
                                                <w:right w:val="none" w:sz="0" w:space="0" w:color="auto"/>
                                              </w:divBdr>
                                            </w:div>
                                            <w:div w:id="1549534689">
                                              <w:marLeft w:val="0"/>
                                              <w:marRight w:val="0"/>
                                              <w:marTop w:val="0"/>
                                              <w:marBottom w:val="0"/>
                                              <w:divBdr>
                                                <w:top w:val="none" w:sz="0" w:space="0" w:color="auto"/>
                                                <w:left w:val="none" w:sz="0" w:space="0" w:color="auto"/>
                                                <w:bottom w:val="none" w:sz="0" w:space="0" w:color="auto"/>
                                                <w:right w:val="none" w:sz="0" w:space="0" w:color="auto"/>
                                              </w:divBdr>
                                            </w:div>
                                            <w:div w:id="101727722">
                                              <w:marLeft w:val="0"/>
                                              <w:marRight w:val="0"/>
                                              <w:marTop w:val="0"/>
                                              <w:marBottom w:val="0"/>
                                              <w:divBdr>
                                                <w:top w:val="none" w:sz="0" w:space="0" w:color="auto"/>
                                                <w:left w:val="none" w:sz="0" w:space="0" w:color="auto"/>
                                                <w:bottom w:val="none" w:sz="0" w:space="0" w:color="auto"/>
                                                <w:right w:val="none" w:sz="0" w:space="0" w:color="auto"/>
                                              </w:divBdr>
                                            </w:div>
                                            <w:div w:id="1192184626">
                                              <w:marLeft w:val="0"/>
                                              <w:marRight w:val="0"/>
                                              <w:marTop w:val="0"/>
                                              <w:marBottom w:val="0"/>
                                              <w:divBdr>
                                                <w:top w:val="none" w:sz="0" w:space="0" w:color="auto"/>
                                                <w:left w:val="none" w:sz="0" w:space="0" w:color="auto"/>
                                                <w:bottom w:val="none" w:sz="0" w:space="0" w:color="auto"/>
                                                <w:right w:val="none" w:sz="0" w:space="0" w:color="auto"/>
                                              </w:divBdr>
                                            </w:div>
                                            <w:div w:id="1807551289">
                                              <w:marLeft w:val="0"/>
                                              <w:marRight w:val="0"/>
                                              <w:marTop w:val="0"/>
                                              <w:marBottom w:val="0"/>
                                              <w:divBdr>
                                                <w:top w:val="none" w:sz="0" w:space="0" w:color="auto"/>
                                                <w:left w:val="none" w:sz="0" w:space="0" w:color="auto"/>
                                                <w:bottom w:val="none" w:sz="0" w:space="0" w:color="auto"/>
                                                <w:right w:val="none" w:sz="0" w:space="0" w:color="auto"/>
                                              </w:divBdr>
                                            </w:div>
                                            <w:div w:id="392002903">
                                              <w:marLeft w:val="0"/>
                                              <w:marRight w:val="0"/>
                                              <w:marTop w:val="0"/>
                                              <w:marBottom w:val="0"/>
                                              <w:divBdr>
                                                <w:top w:val="none" w:sz="0" w:space="0" w:color="auto"/>
                                                <w:left w:val="none" w:sz="0" w:space="0" w:color="auto"/>
                                                <w:bottom w:val="none" w:sz="0" w:space="0" w:color="auto"/>
                                                <w:right w:val="none" w:sz="0" w:space="0" w:color="auto"/>
                                              </w:divBdr>
                                            </w:div>
                                            <w:div w:id="224805119">
                                              <w:marLeft w:val="0"/>
                                              <w:marRight w:val="0"/>
                                              <w:marTop w:val="0"/>
                                              <w:marBottom w:val="0"/>
                                              <w:divBdr>
                                                <w:top w:val="none" w:sz="0" w:space="0" w:color="auto"/>
                                                <w:left w:val="none" w:sz="0" w:space="0" w:color="auto"/>
                                                <w:bottom w:val="none" w:sz="0" w:space="0" w:color="auto"/>
                                                <w:right w:val="none" w:sz="0" w:space="0" w:color="auto"/>
                                              </w:divBdr>
                                            </w:div>
                                            <w:div w:id="80571850">
                                              <w:marLeft w:val="0"/>
                                              <w:marRight w:val="0"/>
                                              <w:marTop w:val="0"/>
                                              <w:marBottom w:val="0"/>
                                              <w:divBdr>
                                                <w:top w:val="none" w:sz="0" w:space="0" w:color="auto"/>
                                                <w:left w:val="none" w:sz="0" w:space="0" w:color="auto"/>
                                                <w:bottom w:val="none" w:sz="0" w:space="0" w:color="auto"/>
                                                <w:right w:val="none" w:sz="0" w:space="0" w:color="auto"/>
                                              </w:divBdr>
                                            </w:div>
                                            <w:div w:id="420638619">
                                              <w:marLeft w:val="0"/>
                                              <w:marRight w:val="0"/>
                                              <w:marTop w:val="0"/>
                                              <w:marBottom w:val="0"/>
                                              <w:divBdr>
                                                <w:top w:val="none" w:sz="0" w:space="0" w:color="auto"/>
                                                <w:left w:val="none" w:sz="0" w:space="0" w:color="auto"/>
                                                <w:bottom w:val="none" w:sz="0" w:space="0" w:color="auto"/>
                                                <w:right w:val="none" w:sz="0" w:space="0" w:color="auto"/>
                                              </w:divBdr>
                                            </w:div>
                                            <w:div w:id="1202741335">
                                              <w:marLeft w:val="0"/>
                                              <w:marRight w:val="0"/>
                                              <w:marTop w:val="0"/>
                                              <w:marBottom w:val="0"/>
                                              <w:divBdr>
                                                <w:top w:val="none" w:sz="0" w:space="0" w:color="auto"/>
                                                <w:left w:val="none" w:sz="0" w:space="0" w:color="auto"/>
                                                <w:bottom w:val="none" w:sz="0" w:space="0" w:color="auto"/>
                                                <w:right w:val="none" w:sz="0" w:space="0" w:color="auto"/>
                                              </w:divBdr>
                                            </w:div>
                                            <w:div w:id="123432107">
                                              <w:marLeft w:val="0"/>
                                              <w:marRight w:val="0"/>
                                              <w:marTop w:val="0"/>
                                              <w:marBottom w:val="0"/>
                                              <w:divBdr>
                                                <w:top w:val="none" w:sz="0" w:space="0" w:color="auto"/>
                                                <w:left w:val="none" w:sz="0" w:space="0" w:color="auto"/>
                                                <w:bottom w:val="none" w:sz="0" w:space="0" w:color="auto"/>
                                                <w:right w:val="none" w:sz="0" w:space="0" w:color="auto"/>
                                              </w:divBdr>
                                            </w:div>
                                            <w:div w:id="1983389048">
                                              <w:marLeft w:val="0"/>
                                              <w:marRight w:val="0"/>
                                              <w:marTop w:val="0"/>
                                              <w:marBottom w:val="0"/>
                                              <w:divBdr>
                                                <w:top w:val="none" w:sz="0" w:space="0" w:color="auto"/>
                                                <w:left w:val="none" w:sz="0" w:space="0" w:color="auto"/>
                                                <w:bottom w:val="none" w:sz="0" w:space="0" w:color="auto"/>
                                                <w:right w:val="none" w:sz="0" w:space="0" w:color="auto"/>
                                              </w:divBdr>
                                            </w:div>
                                            <w:div w:id="46926352">
                                              <w:marLeft w:val="0"/>
                                              <w:marRight w:val="0"/>
                                              <w:marTop w:val="0"/>
                                              <w:marBottom w:val="0"/>
                                              <w:divBdr>
                                                <w:top w:val="none" w:sz="0" w:space="0" w:color="auto"/>
                                                <w:left w:val="none" w:sz="0" w:space="0" w:color="auto"/>
                                                <w:bottom w:val="none" w:sz="0" w:space="0" w:color="auto"/>
                                                <w:right w:val="none" w:sz="0" w:space="0" w:color="auto"/>
                                              </w:divBdr>
                                            </w:div>
                                            <w:div w:id="274749822">
                                              <w:marLeft w:val="0"/>
                                              <w:marRight w:val="0"/>
                                              <w:marTop w:val="0"/>
                                              <w:marBottom w:val="0"/>
                                              <w:divBdr>
                                                <w:top w:val="none" w:sz="0" w:space="0" w:color="auto"/>
                                                <w:left w:val="none" w:sz="0" w:space="0" w:color="auto"/>
                                                <w:bottom w:val="none" w:sz="0" w:space="0" w:color="auto"/>
                                                <w:right w:val="none" w:sz="0" w:space="0" w:color="auto"/>
                                              </w:divBdr>
                                            </w:div>
                                            <w:div w:id="1416591751">
                                              <w:marLeft w:val="0"/>
                                              <w:marRight w:val="0"/>
                                              <w:marTop w:val="0"/>
                                              <w:marBottom w:val="0"/>
                                              <w:divBdr>
                                                <w:top w:val="none" w:sz="0" w:space="0" w:color="auto"/>
                                                <w:left w:val="none" w:sz="0" w:space="0" w:color="auto"/>
                                                <w:bottom w:val="none" w:sz="0" w:space="0" w:color="auto"/>
                                                <w:right w:val="none" w:sz="0" w:space="0" w:color="auto"/>
                                              </w:divBdr>
                                            </w:div>
                                            <w:div w:id="1700162971">
                                              <w:marLeft w:val="0"/>
                                              <w:marRight w:val="0"/>
                                              <w:marTop w:val="0"/>
                                              <w:marBottom w:val="0"/>
                                              <w:divBdr>
                                                <w:top w:val="none" w:sz="0" w:space="0" w:color="auto"/>
                                                <w:left w:val="none" w:sz="0" w:space="0" w:color="auto"/>
                                                <w:bottom w:val="none" w:sz="0" w:space="0" w:color="auto"/>
                                                <w:right w:val="none" w:sz="0" w:space="0" w:color="auto"/>
                                              </w:divBdr>
                                            </w:div>
                                            <w:div w:id="18985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1734">
                                  <w:marLeft w:val="0"/>
                                  <w:marRight w:val="0"/>
                                  <w:marTop w:val="0"/>
                                  <w:marBottom w:val="0"/>
                                  <w:divBdr>
                                    <w:top w:val="none" w:sz="0" w:space="0" w:color="auto"/>
                                    <w:left w:val="none" w:sz="0" w:space="0" w:color="auto"/>
                                    <w:bottom w:val="none" w:sz="0" w:space="0" w:color="auto"/>
                                    <w:right w:val="none" w:sz="0" w:space="0" w:color="auto"/>
                                  </w:divBdr>
                                </w:div>
                                <w:div w:id="1595090830">
                                  <w:marLeft w:val="0"/>
                                  <w:marRight w:val="0"/>
                                  <w:marTop w:val="0"/>
                                  <w:marBottom w:val="0"/>
                                  <w:divBdr>
                                    <w:top w:val="none" w:sz="0" w:space="0" w:color="auto"/>
                                    <w:left w:val="none" w:sz="0" w:space="0" w:color="auto"/>
                                    <w:bottom w:val="none" w:sz="0" w:space="0" w:color="auto"/>
                                    <w:right w:val="none" w:sz="0" w:space="0" w:color="auto"/>
                                  </w:divBdr>
                                </w:div>
                                <w:div w:id="132910789">
                                  <w:marLeft w:val="0"/>
                                  <w:marRight w:val="0"/>
                                  <w:marTop w:val="0"/>
                                  <w:marBottom w:val="0"/>
                                  <w:divBdr>
                                    <w:top w:val="none" w:sz="0" w:space="0" w:color="auto"/>
                                    <w:left w:val="none" w:sz="0" w:space="0" w:color="auto"/>
                                    <w:bottom w:val="none" w:sz="0" w:space="0" w:color="auto"/>
                                    <w:right w:val="none" w:sz="0" w:space="0" w:color="auto"/>
                                  </w:divBdr>
                                </w:div>
                                <w:div w:id="353116253">
                                  <w:marLeft w:val="0"/>
                                  <w:marRight w:val="0"/>
                                  <w:marTop w:val="0"/>
                                  <w:marBottom w:val="0"/>
                                  <w:divBdr>
                                    <w:top w:val="none" w:sz="0" w:space="0" w:color="auto"/>
                                    <w:left w:val="none" w:sz="0" w:space="0" w:color="auto"/>
                                    <w:bottom w:val="none" w:sz="0" w:space="0" w:color="auto"/>
                                    <w:right w:val="none" w:sz="0" w:space="0" w:color="auto"/>
                                  </w:divBdr>
                                </w:div>
                                <w:div w:id="309331700">
                                  <w:marLeft w:val="0"/>
                                  <w:marRight w:val="0"/>
                                  <w:marTop w:val="0"/>
                                  <w:marBottom w:val="0"/>
                                  <w:divBdr>
                                    <w:top w:val="none" w:sz="0" w:space="0" w:color="auto"/>
                                    <w:left w:val="none" w:sz="0" w:space="0" w:color="auto"/>
                                    <w:bottom w:val="none" w:sz="0" w:space="0" w:color="auto"/>
                                    <w:right w:val="none" w:sz="0" w:space="0" w:color="auto"/>
                                  </w:divBdr>
                                </w:div>
                                <w:div w:id="1131629835">
                                  <w:marLeft w:val="0"/>
                                  <w:marRight w:val="0"/>
                                  <w:marTop w:val="0"/>
                                  <w:marBottom w:val="0"/>
                                  <w:divBdr>
                                    <w:top w:val="none" w:sz="0" w:space="0" w:color="auto"/>
                                    <w:left w:val="none" w:sz="0" w:space="0" w:color="auto"/>
                                    <w:bottom w:val="none" w:sz="0" w:space="0" w:color="auto"/>
                                    <w:right w:val="none" w:sz="0" w:space="0" w:color="auto"/>
                                  </w:divBdr>
                                </w:div>
                                <w:div w:id="1070886939">
                                  <w:marLeft w:val="0"/>
                                  <w:marRight w:val="0"/>
                                  <w:marTop w:val="0"/>
                                  <w:marBottom w:val="0"/>
                                  <w:divBdr>
                                    <w:top w:val="none" w:sz="0" w:space="0" w:color="auto"/>
                                    <w:left w:val="none" w:sz="0" w:space="0" w:color="auto"/>
                                    <w:bottom w:val="none" w:sz="0" w:space="0" w:color="auto"/>
                                    <w:right w:val="none" w:sz="0" w:space="0" w:color="auto"/>
                                  </w:divBdr>
                                </w:div>
                                <w:div w:id="1449811544">
                                  <w:marLeft w:val="0"/>
                                  <w:marRight w:val="0"/>
                                  <w:marTop w:val="0"/>
                                  <w:marBottom w:val="0"/>
                                  <w:divBdr>
                                    <w:top w:val="none" w:sz="0" w:space="0" w:color="auto"/>
                                    <w:left w:val="none" w:sz="0" w:space="0" w:color="auto"/>
                                    <w:bottom w:val="none" w:sz="0" w:space="0" w:color="auto"/>
                                    <w:right w:val="none" w:sz="0" w:space="0" w:color="auto"/>
                                  </w:divBdr>
                                </w:div>
                                <w:div w:id="29841551">
                                  <w:marLeft w:val="0"/>
                                  <w:marRight w:val="0"/>
                                  <w:marTop w:val="0"/>
                                  <w:marBottom w:val="0"/>
                                  <w:divBdr>
                                    <w:top w:val="none" w:sz="0" w:space="0" w:color="auto"/>
                                    <w:left w:val="none" w:sz="0" w:space="0" w:color="auto"/>
                                    <w:bottom w:val="none" w:sz="0" w:space="0" w:color="auto"/>
                                    <w:right w:val="none" w:sz="0" w:space="0" w:color="auto"/>
                                  </w:divBdr>
                                </w:div>
                                <w:div w:id="2139641256">
                                  <w:marLeft w:val="0"/>
                                  <w:marRight w:val="0"/>
                                  <w:marTop w:val="0"/>
                                  <w:marBottom w:val="0"/>
                                  <w:divBdr>
                                    <w:top w:val="none" w:sz="0" w:space="0" w:color="auto"/>
                                    <w:left w:val="none" w:sz="0" w:space="0" w:color="auto"/>
                                    <w:bottom w:val="none" w:sz="0" w:space="0" w:color="auto"/>
                                    <w:right w:val="none" w:sz="0" w:space="0" w:color="auto"/>
                                  </w:divBdr>
                                  <w:divsChild>
                                    <w:div w:id="388965952">
                                      <w:marLeft w:val="0"/>
                                      <w:marRight w:val="0"/>
                                      <w:marTop w:val="0"/>
                                      <w:marBottom w:val="0"/>
                                      <w:divBdr>
                                        <w:top w:val="none" w:sz="0" w:space="0" w:color="auto"/>
                                        <w:left w:val="none" w:sz="0" w:space="0" w:color="auto"/>
                                        <w:bottom w:val="none" w:sz="0" w:space="0" w:color="auto"/>
                                        <w:right w:val="none" w:sz="0" w:space="0" w:color="auto"/>
                                      </w:divBdr>
                                    </w:div>
                                  </w:divsChild>
                                </w:div>
                                <w:div w:id="654144862">
                                  <w:marLeft w:val="0"/>
                                  <w:marRight w:val="0"/>
                                  <w:marTop w:val="0"/>
                                  <w:marBottom w:val="0"/>
                                  <w:divBdr>
                                    <w:top w:val="none" w:sz="0" w:space="0" w:color="auto"/>
                                    <w:left w:val="none" w:sz="0" w:space="0" w:color="auto"/>
                                    <w:bottom w:val="none" w:sz="0" w:space="0" w:color="auto"/>
                                    <w:right w:val="none" w:sz="0" w:space="0" w:color="auto"/>
                                  </w:divBdr>
                                </w:div>
                                <w:div w:id="1291591591">
                                  <w:marLeft w:val="0"/>
                                  <w:marRight w:val="0"/>
                                  <w:marTop w:val="0"/>
                                  <w:marBottom w:val="0"/>
                                  <w:divBdr>
                                    <w:top w:val="none" w:sz="0" w:space="0" w:color="auto"/>
                                    <w:left w:val="none" w:sz="0" w:space="0" w:color="auto"/>
                                    <w:bottom w:val="none" w:sz="0" w:space="0" w:color="auto"/>
                                    <w:right w:val="none" w:sz="0" w:space="0" w:color="auto"/>
                                  </w:divBdr>
                                </w:div>
                                <w:div w:id="1719433042">
                                  <w:marLeft w:val="0"/>
                                  <w:marRight w:val="0"/>
                                  <w:marTop w:val="0"/>
                                  <w:marBottom w:val="0"/>
                                  <w:divBdr>
                                    <w:top w:val="none" w:sz="0" w:space="0" w:color="auto"/>
                                    <w:left w:val="none" w:sz="0" w:space="0" w:color="auto"/>
                                    <w:bottom w:val="none" w:sz="0" w:space="0" w:color="auto"/>
                                    <w:right w:val="none" w:sz="0" w:space="0" w:color="auto"/>
                                  </w:divBdr>
                                </w:div>
                                <w:div w:id="703748395">
                                  <w:marLeft w:val="0"/>
                                  <w:marRight w:val="0"/>
                                  <w:marTop w:val="0"/>
                                  <w:marBottom w:val="0"/>
                                  <w:divBdr>
                                    <w:top w:val="none" w:sz="0" w:space="0" w:color="auto"/>
                                    <w:left w:val="none" w:sz="0" w:space="0" w:color="auto"/>
                                    <w:bottom w:val="none" w:sz="0" w:space="0" w:color="auto"/>
                                    <w:right w:val="none" w:sz="0" w:space="0" w:color="auto"/>
                                  </w:divBdr>
                                </w:div>
                                <w:div w:id="2046984041">
                                  <w:marLeft w:val="0"/>
                                  <w:marRight w:val="0"/>
                                  <w:marTop w:val="0"/>
                                  <w:marBottom w:val="0"/>
                                  <w:divBdr>
                                    <w:top w:val="none" w:sz="0" w:space="0" w:color="auto"/>
                                    <w:left w:val="none" w:sz="0" w:space="0" w:color="auto"/>
                                    <w:bottom w:val="none" w:sz="0" w:space="0" w:color="auto"/>
                                    <w:right w:val="none" w:sz="0" w:space="0" w:color="auto"/>
                                  </w:divBdr>
                                </w:div>
                                <w:div w:id="1859732">
                                  <w:marLeft w:val="0"/>
                                  <w:marRight w:val="0"/>
                                  <w:marTop w:val="0"/>
                                  <w:marBottom w:val="0"/>
                                  <w:divBdr>
                                    <w:top w:val="none" w:sz="0" w:space="0" w:color="auto"/>
                                    <w:left w:val="none" w:sz="0" w:space="0" w:color="auto"/>
                                    <w:bottom w:val="none" w:sz="0" w:space="0" w:color="auto"/>
                                    <w:right w:val="none" w:sz="0" w:space="0" w:color="auto"/>
                                  </w:divBdr>
                                </w:div>
                                <w:div w:id="578901749">
                                  <w:marLeft w:val="0"/>
                                  <w:marRight w:val="0"/>
                                  <w:marTop w:val="0"/>
                                  <w:marBottom w:val="0"/>
                                  <w:divBdr>
                                    <w:top w:val="none" w:sz="0" w:space="0" w:color="auto"/>
                                    <w:left w:val="none" w:sz="0" w:space="0" w:color="auto"/>
                                    <w:bottom w:val="none" w:sz="0" w:space="0" w:color="auto"/>
                                    <w:right w:val="none" w:sz="0" w:space="0" w:color="auto"/>
                                  </w:divBdr>
                                </w:div>
                                <w:div w:id="697703361">
                                  <w:marLeft w:val="0"/>
                                  <w:marRight w:val="0"/>
                                  <w:marTop w:val="0"/>
                                  <w:marBottom w:val="0"/>
                                  <w:divBdr>
                                    <w:top w:val="none" w:sz="0" w:space="0" w:color="auto"/>
                                    <w:left w:val="none" w:sz="0" w:space="0" w:color="auto"/>
                                    <w:bottom w:val="none" w:sz="0" w:space="0" w:color="auto"/>
                                    <w:right w:val="none" w:sz="0" w:space="0" w:color="auto"/>
                                  </w:divBdr>
                                </w:div>
                                <w:div w:id="1534537159">
                                  <w:marLeft w:val="0"/>
                                  <w:marRight w:val="0"/>
                                  <w:marTop w:val="0"/>
                                  <w:marBottom w:val="0"/>
                                  <w:divBdr>
                                    <w:top w:val="none" w:sz="0" w:space="0" w:color="auto"/>
                                    <w:left w:val="none" w:sz="0" w:space="0" w:color="auto"/>
                                    <w:bottom w:val="none" w:sz="0" w:space="0" w:color="auto"/>
                                    <w:right w:val="none" w:sz="0" w:space="0" w:color="auto"/>
                                  </w:divBdr>
                                </w:div>
                                <w:div w:id="1321957388">
                                  <w:marLeft w:val="0"/>
                                  <w:marRight w:val="0"/>
                                  <w:marTop w:val="0"/>
                                  <w:marBottom w:val="0"/>
                                  <w:divBdr>
                                    <w:top w:val="none" w:sz="0" w:space="0" w:color="auto"/>
                                    <w:left w:val="none" w:sz="0" w:space="0" w:color="auto"/>
                                    <w:bottom w:val="none" w:sz="0" w:space="0" w:color="auto"/>
                                    <w:right w:val="none" w:sz="0" w:space="0" w:color="auto"/>
                                  </w:divBdr>
                                </w:div>
                                <w:div w:id="430244484">
                                  <w:marLeft w:val="0"/>
                                  <w:marRight w:val="0"/>
                                  <w:marTop w:val="0"/>
                                  <w:marBottom w:val="0"/>
                                  <w:divBdr>
                                    <w:top w:val="none" w:sz="0" w:space="0" w:color="auto"/>
                                    <w:left w:val="none" w:sz="0" w:space="0" w:color="auto"/>
                                    <w:bottom w:val="none" w:sz="0" w:space="0" w:color="auto"/>
                                    <w:right w:val="none" w:sz="0" w:space="0" w:color="auto"/>
                                  </w:divBdr>
                                </w:div>
                                <w:div w:id="2054847746">
                                  <w:marLeft w:val="0"/>
                                  <w:marRight w:val="0"/>
                                  <w:marTop w:val="0"/>
                                  <w:marBottom w:val="0"/>
                                  <w:divBdr>
                                    <w:top w:val="none" w:sz="0" w:space="0" w:color="auto"/>
                                    <w:left w:val="none" w:sz="0" w:space="0" w:color="auto"/>
                                    <w:bottom w:val="none" w:sz="0" w:space="0" w:color="auto"/>
                                    <w:right w:val="none" w:sz="0" w:space="0" w:color="auto"/>
                                  </w:divBdr>
                                </w:div>
                                <w:div w:id="1733263281">
                                  <w:marLeft w:val="0"/>
                                  <w:marRight w:val="0"/>
                                  <w:marTop w:val="0"/>
                                  <w:marBottom w:val="0"/>
                                  <w:divBdr>
                                    <w:top w:val="none" w:sz="0" w:space="0" w:color="auto"/>
                                    <w:left w:val="none" w:sz="0" w:space="0" w:color="auto"/>
                                    <w:bottom w:val="none" w:sz="0" w:space="0" w:color="auto"/>
                                    <w:right w:val="none" w:sz="0" w:space="0" w:color="auto"/>
                                  </w:divBdr>
                                </w:div>
                                <w:div w:id="1146816649">
                                  <w:marLeft w:val="0"/>
                                  <w:marRight w:val="0"/>
                                  <w:marTop w:val="0"/>
                                  <w:marBottom w:val="0"/>
                                  <w:divBdr>
                                    <w:top w:val="none" w:sz="0" w:space="0" w:color="auto"/>
                                    <w:left w:val="none" w:sz="0" w:space="0" w:color="auto"/>
                                    <w:bottom w:val="none" w:sz="0" w:space="0" w:color="auto"/>
                                    <w:right w:val="none" w:sz="0" w:space="0" w:color="auto"/>
                                  </w:divBdr>
                                </w:div>
                                <w:div w:id="2009475460">
                                  <w:marLeft w:val="0"/>
                                  <w:marRight w:val="0"/>
                                  <w:marTop w:val="0"/>
                                  <w:marBottom w:val="0"/>
                                  <w:divBdr>
                                    <w:top w:val="none" w:sz="0" w:space="0" w:color="auto"/>
                                    <w:left w:val="none" w:sz="0" w:space="0" w:color="auto"/>
                                    <w:bottom w:val="none" w:sz="0" w:space="0" w:color="auto"/>
                                    <w:right w:val="none" w:sz="0" w:space="0" w:color="auto"/>
                                  </w:divBdr>
                                </w:div>
                                <w:div w:id="1151560425">
                                  <w:marLeft w:val="0"/>
                                  <w:marRight w:val="0"/>
                                  <w:marTop w:val="0"/>
                                  <w:marBottom w:val="0"/>
                                  <w:divBdr>
                                    <w:top w:val="none" w:sz="0" w:space="0" w:color="auto"/>
                                    <w:left w:val="none" w:sz="0" w:space="0" w:color="auto"/>
                                    <w:bottom w:val="none" w:sz="0" w:space="0" w:color="auto"/>
                                    <w:right w:val="none" w:sz="0" w:space="0" w:color="auto"/>
                                  </w:divBdr>
                                </w:div>
                                <w:div w:id="175583020">
                                  <w:marLeft w:val="0"/>
                                  <w:marRight w:val="0"/>
                                  <w:marTop w:val="0"/>
                                  <w:marBottom w:val="0"/>
                                  <w:divBdr>
                                    <w:top w:val="none" w:sz="0" w:space="0" w:color="auto"/>
                                    <w:left w:val="none" w:sz="0" w:space="0" w:color="auto"/>
                                    <w:bottom w:val="none" w:sz="0" w:space="0" w:color="auto"/>
                                    <w:right w:val="none" w:sz="0" w:space="0" w:color="auto"/>
                                  </w:divBdr>
                                </w:div>
                                <w:div w:id="312150058">
                                  <w:marLeft w:val="0"/>
                                  <w:marRight w:val="0"/>
                                  <w:marTop w:val="0"/>
                                  <w:marBottom w:val="0"/>
                                  <w:divBdr>
                                    <w:top w:val="none" w:sz="0" w:space="0" w:color="auto"/>
                                    <w:left w:val="none" w:sz="0" w:space="0" w:color="auto"/>
                                    <w:bottom w:val="none" w:sz="0" w:space="0" w:color="auto"/>
                                    <w:right w:val="none" w:sz="0" w:space="0" w:color="auto"/>
                                  </w:divBdr>
                                  <w:divsChild>
                                    <w:div w:id="1228149157">
                                      <w:marLeft w:val="0"/>
                                      <w:marRight w:val="0"/>
                                      <w:marTop w:val="0"/>
                                      <w:marBottom w:val="0"/>
                                      <w:divBdr>
                                        <w:top w:val="none" w:sz="0" w:space="0" w:color="auto"/>
                                        <w:left w:val="none" w:sz="0" w:space="0" w:color="auto"/>
                                        <w:bottom w:val="none" w:sz="0" w:space="0" w:color="auto"/>
                                        <w:right w:val="none" w:sz="0" w:space="0" w:color="auto"/>
                                      </w:divBdr>
                                    </w:div>
                                    <w:div w:id="1997031923">
                                      <w:marLeft w:val="0"/>
                                      <w:marRight w:val="0"/>
                                      <w:marTop w:val="0"/>
                                      <w:marBottom w:val="0"/>
                                      <w:divBdr>
                                        <w:top w:val="none" w:sz="0" w:space="0" w:color="auto"/>
                                        <w:left w:val="none" w:sz="0" w:space="0" w:color="auto"/>
                                        <w:bottom w:val="none" w:sz="0" w:space="0" w:color="auto"/>
                                        <w:right w:val="none" w:sz="0" w:space="0" w:color="auto"/>
                                      </w:divBdr>
                                    </w:div>
                                    <w:div w:id="306281334">
                                      <w:marLeft w:val="0"/>
                                      <w:marRight w:val="0"/>
                                      <w:marTop w:val="0"/>
                                      <w:marBottom w:val="0"/>
                                      <w:divBdr>
                                        <w:top w:val="none" w:sz="0" w:space="0" w:color="auto"/>
                                        <w:left w:val="none" w:sz="0" w:space="0" w:color="auto"/>
                                        <w:bottom w:val="none" w:sz="0" w:space="0" w:color="auto"/>
                                        <w:right w:val="none" w:sz="0" w:space="0" w:color="auto"/>
                                      </w:divBdr>
                                    </w:div>
                                    <w:div w:id="172500830">
                                      <w:marLeft w:val="0"/>
                                      <w:marRight w:val="0"/>
                                      <w:marTop w:val="0"/>
                                      <w:marBottom w:val="0"/>
                                      <w:divBdr>
                                        <w:top w:val="none" w:sz="0" w:space="0" w:color="auto"/>
                                        <w:left w:val="none" w:sz="0" w:space="0" w:color="auto"/>
                                        <w:bottom w:val="none" w:sz="0" w:space="0" w:color="auto"/>
                                        <w:right w:val="none" w:sz="0" w:space="0" w:color="auto"/>
                                      </w:divBdr>
                                    </w:div>
                                    <w:div w:id="241573977">
                                      <w:marLeft w:val="0"/>
                                      <w:marRight w:val="0"/>
                                      <w:marTop w:val="0"/>
                                      <w:marBottom w:val="0"/>
                                      <w:divBdr>
                                        <w:top w:val="none" w:sz="0" w:space="0" w:color="auto"/>
                                        <w:left w:val="none" w:sz="0" w:space="0" w:color="auto"/>
                                        <w:bottom w:val="none" w:sz="0" w:space="0" w:color="auto"/>
                                        <w:right w:val="none" w:sz="0" w:space="0" w:color="auto"/>
                                      </w:divBdr>
                                      <w:divsChild>
                                        <w:div w:id="564605746">
                                          <w:marLeft w:val="0"/>
                                          <w:marRight w:val="0"/>
                                          <w:marTop w:val="0"/>
                                          <w:marBottom w:val="0"/>
                                          <w:divBdr>
                                            <w:top w:val="none" w:sz="0" w:space="0" w:color="auto"/>
                                            <w:left w:val="none" w:sz="0" w:space="0" w:color="auto"/>
                                            <w:bottom w:val="none" w:sz="0" w:space="0" w:color="auto"/>
                                            <w:right w:val="none" w:sz="0" w:space="0" w:color="auto"/>
                                          </w:divBdr>
                                          <w:divsChild>
                                            <w:div w:id="1461262964">
                                              <w:marLeft w:val="0"/>
                                              <w:marRight w:val="0"/>
                                              <w:marTop w:val="0"/>
                                              <w:marBottom w:val="0"/>
                                              <w:divBdr>
                                                <w:top w:val="none" w:sz="0" w:space="0" w:color="auto"/>
                                                <w:left w:val="none" w:sz="0" w:space="0" w:color="auto"/>
                                                <w:bottom w:val="none" w:sz="0" w:space="0" w:color="auto"/>
                                                <w:right w:val="none" w:sz="0" w:space="0" w:color="auto"/>
                                              </w:divBdr>
                                            </w:div>
                                            <w:div w:id="1838809728">
                                              <w:marLeft w:val="0"/>
                                              <w:marRight w:val="0"/>
                                              <w:marTop w:val="0"/>
                                              <w:marBottom w:val="0"/>
                                              <w:divBdr>
                                                <w:top w:val="none" w:sz="0" w:space="0" w:color="auto"/>
                                                <w:left w:val="none" w:sz="0" w:space="0" w:color="auto"/>
                                                <w:bottom w:val="none" w:sz="0" w:space="0" w:color="auto"/>
                                                <w:right w:val="none" w:sz="0" w:space="0" w:color="auto"/>
                                              </w:divBdr>
                                            </w:div>
                                            <w:div w:id="1618684747">
                                              <w:marLeft w:val="0"/>
                                              <w:marRight w:val="0"/>
                                              <w:marTop w:val="0"/>
                                              <w:marBottom w:val="0"/>
                                              <w:divBdr>
                                                <w:top w:val="none" w:sz="0" w:space="0" w:color="auto"/>
                                                <w:left w:val="none" w:sz="0" w:space="0" w:color="auto"/>
                                                <w:bottom w:val="none" w:sz="0" w:space="0" w:color="auto"/>
                                                <w:right w:val="none" w:sz="0" w:space="0" w:color="auto"/>
                                              </w:divBdr>
                                            </w:div>
                                            <w:div w:id="220141617">
                                              <w:marLeft w:val="0"/>
                                              <w:marRight w:val="0"/>
                                              <w:marTop w:val="0"/>
                                              <w:marBottom w:val="0"/>
                                              <w:divBdr>
                                                <w:top w:val="none" w:sz="0" w:space="0" w:color="auto"/>
                                                <w:left w:val="none" w:sz="0" w:space="0" w:color="auto"/>
                                                <w:bottom w:val="none" w:sz="0" w:space="0" w:color="auto"/>
                                                <w:right w:val="none" w:sz="0" w:space="0" w:color="auto"/>
                                              </w:divBdr>
                                              <w:divsChild>
                                                <w:div w:id="653291878">
                                                  <w:marLeft w:val="0"/>
                                                  <w:marRight w:val="0"/>
                                                  <w:marTop w:val="0"/>
                                                  <w:marBottom w:val="0"/>
                                                  <w:divBdr>
                                                    <w:top w:val="none" w:sz="0" w:space="0" w:color="auto"/>
                                                    <w:left w:val="none" w:sz="0" w:space="0" w:color="auto"/>
                                                    <w:bottom w:val="none" w:sz="0" w:space="0" w:color="auto"/>
                                                    <w:right w:val="none" w:sz="0" w:space="0" w:color="auto"/>
                                                  </w:divBdr>
                                                  <w:divsChild>
                                                    <w:div w:id="1936593575">
                                                      <w:marLeft w:val="0"/>
                                                      <w:marRight w:val="0"/>
                                                      <w:marTop w:val="0"/>
                                                      <w:marBottom w:val="0"/>
                                                      <w:divBdr>
                                                        <w:top w:val="none" w:sz="0" w:space="0" w:color="auto"/>
                                                        <w:left w:val="none" w:sz="0" w:space="0" w:color="auto"/>
                                                        <w:bottom w:val="none" w:sz="0" w:space="0" w:color="auto"/>
                                                        <w:right w:val="none" w:sz="0" w:space="0" w:color="auto"/>
                                                      </w:divBdr>
                                                    </w:div>
                                                    <w:div w:id="479227846">
                                                      <w:marLeft w:val="0"/>
                                                      <w:marRight w:val="0"/>
                                                      <w:marTop w:val="0"/>
                                                      <w:marBottom w:val="0"/>
                                                      <w:divBdr>
                                                        <w:top w:val="none" w:sz="0" w:space="0" w:color="auto"/>
                                                        <w:left w:val="none" w:sz="0" w:space="0" w:color="auto"/>
                                                        <w:bottom w:val="none" w:sz="0" w:space="0" w:color="auto"/>
                                                        <w:right w:val="none" w:sz="0" w:space="0" w:color="auto"/>
                                                      </w:divBdr>
                                                    </w:div>
                                                    <w:div w:id="954825538">
                                                      <w:marLeft w:val="0"/>
                                                      <w:marRight w:val="0"/>
                                                      <w:marTop w:val="0"/>
                                                      <w:marBottom w:val="0"/>
                                                      <w:divBdr>
                                                        <w:top w:val="none" w:sz="0" w:space="0" w:color="auto"/>
                                                        <w:left w:val="none" w:sz="0" w:space="0" w:color="auto"/>
                                                        <w:bottom w:val="none" w:sz="0" w:space="0" w:color="auto"/>
                                                        <w:right w:val="none" w:sz="0" w:space="0" w:color="auto"/>
                                                      </w:divBdr>
                                                    </w:div>
                                                    <w:div w:id="1320577385">
                                                      <w:marLeft w:val="0"/>
                                                      <w:marRight w:val="0"/>
                                                      <w:marTop w:val="0"/>
                                                      <w:marBottom w:val="0"/>
                                                      <w:divBdr>
                                                        <w:top w:val="none" w:sz="0" w:space="0" w:color="auto"/>
                                                        <w:left w:val="none" w:sz="0" w:space="0" w:color="auto"/>
                                                        <w:bottom w:val="none" w:sz="0" w:space="0" w:color="auto"/>
                                                        <w:right w:val="none" w:sz="0" w:space="0" w:color="auto"/>
                                                      </w:divBdr>
                                                    </w:div>
                                                    <w:div w:id="2131974495">
                                                      <w:marLeft w:val="0"/>
                                                      <w:marRight w:val="0"/>
                                                      <w:marTop w:val="0"/>
                                                      <w:marBottom w:val="0"/>
                                                      <w:divBdr>
                                                        <w:top w:val="none" w:sz="0" w:space="0" w:color="auto"/>
                                                        <w:left w:val="none" w:sz="0" w:space="0" w:color="auto"/>
                                                        <w:bottom w:val="none" w:sz="0" w:space="0" w:color="auto"/>
                                                        <w:right w:val="none" w:sz="0" w:space="0" w:color="auto"/>
                                                      </w:divBdr>
                                                    </w:div>
                                                    <w:div w:id="870609087">
                                                      <w:marLeft w:val="0"/>
                                                      <w:marRight w:val="0"/>
                                                      <w:marTop w:val="0"/>
                                                      <w:marBottom w:val="0"/>
                                                      <w:divBdr>
                                                        <w:top w:val="none" w:sz="0" w:space="0" w:color="auto"/>
                                                        <w:left w:val="none" w:sz="0" w:space="0" w:color="auto"/>
                                                        <w:bottom w:val="none" w:sz="0" w:space="0" w:color="auto"/>
                                                        <w:right w:val="none" w:sz="0" w:space="0" w:color="auto"/>
                                                      </w:divBdr>
                                                    </w:div>
                                                    <w:div w:id="1967085132">
                                                      <w:marLeft w:val="0"/>
                                                      <w:marRight w:val="0"/>
                                                      <w:marTop w:val="0"/>
                                                      <w:marBottom w:val="0"/>
                                                      <w:divBdr>
                                                        <w:top w:val="none" w:sz="0" w:space="0" w:color="auto"/>
                                                        <w:left w:val="none" w:sz="0" w:space="0" w:color="auto"/>
                                                        <w:bottom w:val="none" w:sz="0" w:space="0" w:color="auto"/>
                                                        <w:right w:val="none" w:sz="0" w:space="0" w:color="auto"/>
                                                      </w:divBdr>
                                                    </w:div>
                                                    <w:div w:id="878400880">
                                                      <w:marLeft w:val="0"/>
                                                      <w:marRight w:val="0"/>
                                                      <w:marTop w:val="0"/>
                                                      <w:marBottom w:val="0"/>
                                                      <w:divBdr>
                                                        <w:top w:val="none" w:sz="0" w:space="0" w:color="auto"/>
                                                        <w:left w:val="none" w:sz="0" w:space="0" w:color="auto"/>
                                                        <w:bottom w:val="none" w:sz="0" w:space="0" w:color="auto"/>
                                                        <w:right w:val="none" w:sz="0" w:space="0" w:color="auto"/>
                                                      </w:divBdr>
                                                      <w:divsChild>
                                                        <w:div w:id="1328900348">
                                                          <w:marLeft w:val="0"/>
                                                          <w:marRight w:val="0"/>
                                                          <w:marTop w:val="0"/>
                                                          <w:marBottom w:val="0"/>
                                                          <w:divBdr>
                                                            <w:top w:val="none" w:sz="0" w:space="0" w:color="auto"/>
                                                            <w:left w:val="none" w:sz="0" w:space="0" w:color="auto"/>
                                                            <w:bottom w:val="none" w:sz="0" w:space="0" w:color="auto"/>
                                                            <w:right w:val="none" w:sz="0" w:space="0" w:color="auto"/>
                                                          </w:divBdr>
                                                        </w:div>
                                                        <w:div w:id="1105686142">
                                                          <w:marLeft w:val="0"/>
                                                          <w:marRight w:val="0"/>
                                                          <w:marTop w:val="0"/>
                                                          <w:marBottom w:val="0"/>
                                                          <w:divBdr>
                                                            <w:top w:val="none" w:sz="0" w:space="0" w:color="auto"/>
                                                            <w:left w:val="none" w:sz="0" w:space="0" w:color="auto"/>
                                                            <w:bottom w:val="none" w:sz="0" w:space="0" w:color="auto"/>
                                                            <w:right w:val="none" w:sz="0" w:space="0" w:color="auto"/>
                                                          </w:divBdr>
                                                        </w:div>
                                                        <w:div w:id="134371542">
                                                          <w:marLeft w:val="0"/>
                                                          <w:marRight w:val="0"/>
                                                          <w:marTop w:val="0"/>
                                                          <w:marBottom w:val="0"/>
                                                          <w:divBdr>
                                                            <w:top w:val="none" w:sz="0" w:space="0" w:color="auto"/>
                                                            <w:left w:val="none" w:sz="0" w:space="0" w:color="auto"/>
                                                            <w:bottom w:val="none" w:sz="0" w:space="0" w:color="auto"/>
                                                            <w:right w:val="none" w:sz="0" w:space="0" w:color="auto"/>
                                                          </w:divBdr>
                                                        </w:div>
                                                        <w:div w:id="1024596621">
                                                          <w:marLeft w:val="0"/>
                                                          <w:marRight w:val="0"/>
                                                          <w:marTop w:val="0"/>
                                                          <w:marBottom w:val="0"/>
                                                          <w:divBdr>
                                                            <w:top w:val="none" w:sz="0" w:space="0" w:color="auto"/>
                                                            <w:left w:val="none" w:sz="0" w:space="0" w:color="auto"/>
                                                            <w:bottom w:val="none" w:sz="0" w:space="0" w:color="auto"/>
                                                            <w:right w:val="none" w:sz="0" w:space="0" w:color="auto"/>
                                                          </w:divBdr>
                                                        </w:div>
                                                        <w:div w:id="492569833">
                                                          <w:marLeft w:val="0"/>
                                                          <w:marRight w:val="0"/>
                                                          <w:marTop w:val="0"/>
                                                          <w:marBottom w:val="0"/>
                                                          <w:divBdr>
                                                            <w:top w:val="none" w:sz="0" w:space="0" w:color="auto"/>
                                                            <w:left w:val="none" w:sz="0" w:space="0" w:color="auto"/>
                                                            <w:bottom w:val="none" w:sz="0" w:space="0" w:color="auto"/>
                                                            <w:right w:val="none" w:sz="0" w:space="0" w:color="auto"/>
                                                          </w:divBdr>
                                                        </w:div>
                                                        <w:div w:id="1715496772">
                                                          <w:marLeft w:val="0"/>
                                                          <w:marRight w:val="0"/>
                                                          <w:marTop w:val="0"/>
                                                          <w:marBottom w:val="0"/>
                                                          <w:divBdr>
                                                            <w:top w:val="none" w:sz="0" w:space="0" w:color="auto"/>
                                                            <w:left w:val="none" w:sz="0" w:space="0" w:color="auto"/>
                                                            <w:bottom w:val="none" w:sz="0" w:space="0" w:color="auto"/>
                                                            <w:right w:val="none" w:sz="0" w:space="0" w:color="auto"/>
                                                          </w:divBdr>
                                                        </w:div>
                                                        <w:div w:id="911816890">
                                                          <w:marLeft w:val="0"/>
                                                          <w:marRight w:val="0"/>
                                                          <w:marTop w:val="0"/>
                                                          <w:marBottom w:val="0"/>
                                                          <w:divBdr>
                                                            <w:top w:val="none" w:sz="0" w:space="0" w:color="auto"/>
                                                            <w:left w:val="none" w:sz="0" w:space="0" w:color="auto"/>
                                                            <w:bottom w:val="none" w:sz="0" w:space="0" w:color="auto"/>
                                                            <w:right w:val="none" w:sz="0" w:space="0" w:color="auto"/>
                                                          </w:divBdr>
                                                        </w:div>
                                                        <w:div w:id="1470592106">
                                                          <w:marLeft w:val="0"/>
                                                          <w:marRight w:val="0"/>
                                                          <w:marTop w:val="0"/>
                                                          <w:marBottom w:val="0"/>
                                                          <w:divBdr>
                                                            <w:top w:val="none" w:sz="0" w:space="0" w:color="auto"/>
                                                            <w:left w:val="none" w:sz="0" w:space="0" w:color="auto"/>
                                                            <w:bottom w:val="none" w:sz="0" w:space="0" w:color="auto"/>
                                                            <w:right w:val="none" w:sz="0" w:space="0" w:color="auto"/>
                                                          </w:divBdr>
                                                        </w:div>
                                                        <w:div w:id="981349677">
                                                          <w:marLeft w:val="0"/>
                                                          <w:marRight w:val="0"/>
                                                          <w:marTop w:val="0"/>
                                                          <w:marBottom w:val="0"/>
                                                          <w:divBdr>
                                                            <w:top w:val="none" w:sz="0" w:space="0" w:color="auto"/>
                                                            <w:left w:val="none" w:sz="0" w:space="0" w:color="auto"/>
                                                            <w:bottom w:val="none" w:sz="0" w:space="0" w:color="auto"/>
                                                            <w:right w:val="none" w:sz="0" w:space="0" w:color="auto"/>
                                                          </w:divBdr>
                                                        </w:div>
                                                        <w:div w:id="593634218">
                                                          <w:marLeft w:val="0"/>
                                                          <w:marRight w:val="0"/>
                                                          <w:marTop w:val="0"/>
                                                          <w:marBottom w:val="0"/>
                                                          <w:divBdr>
                                                            <w:top w:val="none" w:sz="0" w:space="0" w:color="auto"/>
                                                            <w:left w:val="none" w:sz="0" w:space="0" w:color="auto"/>
                                                            <w:bottom w:val="none" w:sz="0" w:space="0" w:color="auto"/>
                                                            <w:right w:val="none" w:sz="0" w:space="0" w:color="auto"/>
                                                          </w:divBdr>
                                                        </w:div>
                                                        <w:div w:id="897589898">
                                                          <w:marLeft w:val="0"/>
                                                          <w:marRight w:val="0"/>
                                                          <w:marTop w:val="0"/>
                                                          <w:marBottom w:val="0"/>
                                                          <w:divBdr>
                                                            <w:top w:val="none" w:sz="0" w:space="0" w:color="auto"/>
                                                            <w:left w:val="none" w:sz="0" w:space="0" w:color="auto"/>
                                                            <w:bottom w:val="none" w:sz="0" w:space="0" w:color="auto"/>
                                                            <w:right w:val="none" w:sz="0" w:space="0" w:color="auto"/>
                                                          </w:divBdr>
                                                        </w:div>
                                                        <w:div w:id="312149643">
                                                          <w:marLeft w:val="0"/>
                                                          <w:marRight w:val="0"/>
                                                          <w:marTop w:val="0"/>
                                                          <w:marBottom w:val="0"/>
                                                          <w:divBdr>
                                                            <w:top w:val="none" w:sz="0" w:space="0" w:color="auto"/>
                                                            <w:left w:val="none" w:sz="0" w:space="0" w:color="auto"/>
                                                            <w:bottom w:val="none" w:sz="0" w:space="0" w:color="auto"/>
                                                            <w:right w:val="none" w:sz="0" w:space="0" w:color="auto"/>
                                                          </w:divBdr>
                                                        </w:div>
                                                        <w:div w:id="237713798">
                                                          <w:marLeft w:val="0"/>
                                                          <w:marRight w:val="0"/>
                                                          <w:marTop w:val="0"/>
                                                          <w:marBottom w:val="0"/>
                                                          <w:divBdr>
                                                            <w:top w:val="none" w:sz="0" w:space="0" w:color="auto"/>
                                                            <w:left w:val="none" w:sz="0" w:space="0" w:color="auto"/>
                                                            <w:bottom w:val="none" w:sz="0" w:space="0" w:color="auto"/>
                                                            <w:right w:val="none" w:sz="0" w:space="0" w:color="auto"/>
                                                          </w:divBdr>
                                                        </w:div>
                                                        <w:div w:id="1820732555">
                                                          <w:marLeft w:val="0"/>
                                                          <w:marRight w:val="0"/>
                                                          <w:marTop w:val="0"/>
                                                          <w:marBottom w:val="0"/>
                                                          <w:divBdr>
                                                            <w:top w:val="none" w:sz="0" w:space="0" w:color="auto"/>
                                                            <w:left w:val="none" w:sz="0" w:space="0" w:color="auto"/>
                                                            <w:bottom w:val="none" w:sz="0" w:space="0" w:color="auto"/>
                                                            <w:right w:val="none" w:sz="0" w:space="0" w:color="auto"/>
                                                          </w:divBdr>
                                                        </w:div>
                                                        <w:div w:id="1457601067">
                                                          <w:marLeft w:val="0"/>
                                                          <w:marRight w:val="0"/>
                                                          <w:marTop w:val="0"/>
                                                          <w:marBottom w:val="0"/>
                                                          <w:divBdr>
                                                            <w:top w:val="none" w:sz="0" w:space="0" w:color="auto"/>
                                                            <w:left w:val="none" w:sz="0" w:space="0" w:color="auto"/>
                                                            <w:bottom w:val="none" w:sz="0" w:space="0" w:color="auto"/>
                                                            <w:right w:val="none" w:sz="0" w:space="0" w:color="auto"/>
                                                          </w:divBdr>
                                                        </w:div>
                                                        <w:div w:id="348801386">
                                                          <w:marLeft w:val="0"/>
                                                          <w:marRight w:val="0"/>
                                                          <w:marTop w:val="0"/>
                                                          <w:marBottom w:val="0"/>
                                                          <w:divBdr>
                                                            <w:top w:val="none" w:sz="0" w:space="0" w:color="auto"/>
                                                            <w:left w:val="none" w:sz="0" w:space="0" w:color="auto"/>
                                                            <w:bottom w:val="none" w:sz="0" w:space="0" w:color="auto"/>
                                                            <w:right w:val="none" w:sz="0" w:space="0" w:color="auto"/>
                                                          </w:divBdr>
                                                        </w:div>
                                                        <w:div w:id="182744548">
                                                          <w:marLeft w:val="0"/>
                                                          <w:marRight w:val="0"/>
                                                          <w:marTop w:val="0"/>
                                                          <w:marBottom w:val="0"/>
                                                          <w:divBdr>
                                                            <w:top w:val="none" w:sz="0" w:space="0" w:color="auto"/>
                                                            <w:left w:val="none" w:sz="0" w:space="0" w:color="auto"/>
                                                            <w:bottom w:val="none" w:sz="0" w:space="0" w:color="auto"/>
                                                            <w:right w:val="none" w:sz="0" w:space="0" w:color="auto"/>
                                                          </w:divBdr>
                                                        </w:div>
                                                        <w:div w:id="1629583000">
                                                          <w:marLeft w:val="0"/>
                                                          <w:marRight w:val="0"/>
                                                          <w:marTop w:val="0"/>
                                                          <w:marBottom w:val="0"/>
                                                          <w:divBdr>
                                                            <w:top w:val="none" w:sz="0" w:space="0" w:color="auto"/>
                                                            <w:left w:val="none" w:sz="0" w:space="0" w:color="auto"/>
                                                            <w:bottom w:val="none" w:sz="0" w:space="0" w:color="auto"/>
                                                            <w:right w:val="none" w:sz="0" w:space="0" w:color="auto"/>
                                                          </w:divBdr>
                                                        </w:div>
                                                        <w:div w:id="1670324110">
                                                          <w:marLeft w:val="0"/>
                                                          <w:marRight w:val="0"/>
                                                          <w:marTop w:val="0"/>
                                                          <w:marBottom w:val="0"/>
                                                          <w:divBdr>
                                                            <w:top w:val="none" w:sz="0" w:space="0" w:color="auto"/>
                                                            <w:left w:val="none" w:sz="0" w:space="0" w:color="auto"/>
                                                            <w:bottom w:val="none" w:sz="0" w:space="0" w:color="auto"/>
                                                            <w:right w:val="none" w:sz="0" w:space="0" w:color="auto"/>
                                                          </w:divBdr>
                                                        </w:div>
                                                        <w:div w:id="423648652">
                                                          <w:marLeft w:val="0"/>
                                                          <w:marRight w:val="0"/>
                                                          <w:marTop w:val="0"/>
                                                          <w:marBottom w:val="0"/>
                                                          <w:divBdr>
                                                            <w:top w:val="none" w:sz="0" w:space="0" w:color="auto"/>
                                                            <w:left w:val="none" w:sz="0" w:space="0" w:color="auto"/>
                                                            <w:bottom w:val="none" w:sz="0" w:space="0" w:color="auto"/>
                                                            <w:right w:val="none" w:sz="0" w:space="0" w:color="auto"/>
                                                          </w:divBdr>
                                                        </w:div>
                                                        <w:div w:id="1829203462">
                                                          <w:marLeft w:val="0"/>
                                                          <w:marRight w:val="0"/>
                                                          <w:marTop w:val="0"/>
                                                          <w:marBottom w:val="0"/>
                                                          <w:divBdr>
                                                            <w:top w:val="none" w:sz="0" w:space="0" w:color="auto"/>
                                                            <w:left w:val="none" w:sz="0" w:space="0" w:color="auto"/>
                                                            <w:bottom w:val="none" w:sz="0" w:space="0" w:color="auto"/>
                                                            <w:right w:val="none" w:sz="0" w:space="0" w:color="auto"/>
                                                          </w:divBdr>
                                                        </w:div>
                                                        <w:div w:id="2126998243">
                                                          <w:marLeft w:val="0"/>
                                                          <w:marRight w:val="0"/>
                                                          <w:marTop w:val="0"/>
                                                          <w:marBottom w:val="0"/>
                                                          <w:divBdr>
                                                            <w:top w:val="none" w:sz="0" w:space="0" w:color="auto"/>
                                                            <w:left w:val="none" w:sz="0" w:space="0" w:color="auto"/>
                                                            <w:bottom w:val="none" w:sz="0" w:space="0" w:color="auto"/>
                                                            <w:right w:val="none" w:sz="0" w:space="0" w:color="auto"/>
                                                          </w:divBdr>
                                                        </w:div>
                                                      </w:divsChild>
                                                    </w:div>
                                                    <w:div w:id="1042825073">
                                                      <w:marLeft w:val="0"/>
                                                      <w:marRight w:val="0"/>
                                                      <w:marTop w:val="0"/>
                                                      <w:marBottom w:val="0"/>
                                                      <w:divBdr>
                                                        <w:top w:val="none" w:sz="0" w:space="0" w:color="auto"/>
                                                        <w:left w:val="none" w:sz="0" w:space="0" w:color="auto"/>
                                                        <w:bottom w:val="none" w:sz="0" w:space="0" w:color="auto"/>
                                                        <w:right w:val="none" w:sz="0" w:space="0" w:color="auto"/>
                                                      </w:divBdr>
                                                    </w:div>
                                                    <w:div w:id="15772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hyperlink" Target="http://www.cnblogs.com/Jezze/archive/2011/12/23/2299884.html" TargetMode="External"/><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images.cnblogs.com/cnblogs_com/Jezze/201112/20111223183207124.png" TargetMode="External"/><Relationship Id="rId7" Type="http://schemas.openxmlformats.org/officeDocument/2006/relationships/image" Target="media/image1.jpeg"/><Relationship Id="rId12" Type="http://schemas.openxmlformats.org/officeDocument/2006/relationships/hyperlink" Target="http://baike.baidu.com/view/2335663.htm" TargetMode="External"/><Relationship Id="rId17" Type="http://schemas.openxmlformats.org/officeDocument/2006/relationships/image" Target="media/image8.jpeg"/><Relationship Id="rId25" Type="http://schemas.openxmlformats.org/officeDocument/2006/relationships/hyperlink" Target="http://images.cnblogs.com/cnblogs_com/Jezze/201112/201112231832085730.jpg"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145803.htm" TargetMode="External"/><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images.cnblogs.com/cnblogs_com/Jezze/201112/201112231832082109.jpg" TargetMode="External"/><Relationship Id="rId28" Type="http://schemas.openxmlformats.org/officeDocument/2006/relationships/theme" Target="theme/theme1.xml"/><Relationship Id="rId10" Type="http://schemas.openxmlformats.org/officeDocument/2006/relationships/hyperlink" Target="http://baike.baidu.com/view/9900.htm" TargetMode="External"/><Relationship Id="rId19" Type="http://schemas.openxmlformats.org/officeDocument/2006/relationships/hyperlink" Target="http://images.cnblogs.com/cnblogs_com/Jezze/201112/201112231832079219.p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尹成yincheng01</dc:creator>
  <cp:keywords/>
  <dc:description/>
  <cp:lastModifiedBy>幽 弥狂</cp:lastModifiedBy>
  <cp:revision>10</cp:revision>
  <dcterms:created xsi:type="dcterms:W3CDTF">2014-09-07T05:33:00Z</dcterms:created>
  <dcterms:modified xsi:type="dcterms:W3CDTF">2018-05-10T12:47:00Z</dcterms:modified>
</cp:coreProperties>
</file>