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744F" w:rsidP="0021744F">
      <w:r>
        <w:t>Для решения задачи фильтрации, требуется разбить исследуемый пористый объект на элементарные достаточно малые кубики.</w:t>
      </w:r>
    </w:p>
    <w:p w:rsidR="0021744F" w:rsidRDefault="0021744F" w:rsidP="0021744F">
      <w:r>
        <w:t xml:space="preserve">Будем </w:t>
      </w:r>
      <w:proofErr w:type="gramStart"/>
      <w:r>
        <w:t>считать</w:t>
      </w:r>
      <w:proofErr w:type="gramEnd"/>
      <w:r>
        <w:t xml:space="preserve"> что задаются кубики с целыми координатами в пространстве, которое после умножиться на конечный размер – шаг разбиения.</w:t>
      </w:r>
    </w:p>
    <w:p w:rsidR="0021744F" w:rsidRDefault="0021744F" w:rsidP="0021744F">
      <w:r>
        <w:t>Кубы вводятся положением вершины угла с наименьшими координатами.</w:t>
      </w:r>
    </w:p>
    <w:p w:rsidR="0021744F" w:rsidRDefault="0021744F" w:rsidP="0021744F">
      <w:r>
        <w:t>Для ЛСК левый нижний передний угол.</w:t>
      </w:r>
    </w:p>
    <w:p w:rsidR="0021744F" w:rsidRDefault="0021744F" w:rsidP="0021744F">
      <w:r>
        <w:t>Так же задаётся размер кубика целым числом.</w:t>
      </w:r>
    </w:p>
    <w:p w:rsidR="0021744F" w:rsidRDefault="0021744F" w:rsidP="0021744F">
      <w:r>
        <w:t>Внутри кубика считаем коэффициент абсолютной проницаемости или пористость константой по всему объёму.</w:t>
      </w:r>
    </w:p>
    <w:p w:rsidR="0021744F" w:rsidRDefault="0021744F" w:rsidP="0021744F">
      <w:r>
        <w:t>Значит входящие параметры:</w:t>
      </w:r>
    </w:p>
    <w:p w:rsidR="0021744F" w:rsidRDefault="0021744F" w:rsidP="0021744F">
      <w:r w:rsidRPr="0021744F">
        <w:t>[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21744F">
        <w:t xml:space="preserve">] – </w:t>
      </w:r>
      <w:r>
        <w:t>Количество кубиков разбиения.</w:t>
      </w:r>
    </w:p>
    <w:p w:rsidR="0021744F" w:rsidRPr="0021744F" w:rsidRDefault="0021744F" w:rsidP="0021744F">
      <w:r w:rsidRPr="0021744F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744F">
        <w:t xml:space="preserve">] </w:t>
      </w:r>
      <w:r>
        <w:t>–</w:t>
      </w:r>
      <w:r w:rsidRPr="0021744F">
        <w:t xml:space="preserve"> </w:t>
      </w:r>
      <w:r>
        <w:t xml:space="preserve">Координаты, размер и данные для кубика </w:t>
      </w:r>
      <w:proofErr w:type="spellStart"/>
      <w:r>
        <w:rPr>
          <w:lang w:val="en-US"/>
        </w:rPr>
        <w:t>i</w:t>
      </w:r>
      <w:proofErr w:type="spellEnd"/>
      <w:r w:rsidRPr="0021744F">
        <w:t>.</w:t>
      </w:r>
    </w:p>
    <w:p w:rsidR="0021744F" w:rsidRDefault="0021744F" w:rsidP="0021744F">
      <w:r>
        <w:t>Введём массив кубиков для задачи размера</w:t>
      </w:r>
      <w:proofErr w:type="gramStart"/>
      <w:r>
        <w:t xml:space="preserve"> </w:t>
      </w:r>
      <w:r w:rsidRPr="0021744F">
        <w:t>[</w:t>
      </w:r>
      <m:oMath>
        <m:r>
          <w:rPr>
            <w:rFonts w:ascii="Cambria Math" w:hAnsi="Cambria Math"/>
          </w:rPr>
          <m:t>N</m:t>
        </m:r>
      </m:oMath>
      <w:r w:rsidRPr="0021744F">
        <w:t xml:space="preserve">] </w:t>
      </w:r>
      <w:proofErr w:type="gramEnd"/>
      <w:r>
        <w:t>на размеры данных для кубика.</w:t>
      </w:r>
    </w:p>
    <w:p w:rsidR="0021744F" w:rsidRPr="0021744F" w:rsidRDefault="0021744F" w:rsidP="0021744F">
      <w:r>
        <w:t>Зная их можно подсчитать количество граней.</w:t>
      </w:r>
    </w:p>
    <w:p w:rsidR="0021744F" w:rsidRDefault="0021744F" w:rsidP="0021744F">
      <w:r>
        <w:t>Требуется найти давления во всех кубиках.</w:t>
      </w:r>
    </w:p>
    <w:p w:rsidR="0021744F" w:rsidRDefault="00173604" w:rsidP="0021744F">
      <w:r>
        <w:t>Введём граничные условия как</w:t>
      </w:r>
      <w:proofErr w:type="gramStart"/>
      <w:r>
        <w:t xml:space="preserve"> </w:t>
      </w:r>
      <w:r w:rsidRPr="00173604">
        <w:t>[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173604">
        <w:t xml:space="preserve">] </w:t>
      </w:r>
      <w:r>
        <w:t>–</w:t>
      </w:r>
      <w:r w:rsidRPr="00173604">
        <w:t xml:space="preserve"> </w:t>
      </w:r>
      <w:proofErr w:type="gramEnd"/>
      <w:r>
        <w:t>Количество известных граничных граней.</w:t>
      </w:r>
    </w:p>
    <w:p w:rsidR="00173604" w:rsidRDefault="00764202" w:rsidP="0021744F">
      <w:r w:rsidRPr="00764202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64202">
        <w:t xml:space="preserve">] – </w:t>
      </w:r>
      <w:r>
        <w:t>Известные позиция грани, тип (ориентация) грани, размеры грани, давление в грани.</w:t>
      </w:r>
    </w:p>
    <w:p w:rsidR="00764202" w:rsidRPr="00E970A4" w:rsidRDefault="00764202" w:rsidP="00764202">
      <w:r>
        <w:t xml:space="preserve">Закон </w:t>
      </w:r>
      <w:proofErr w:type="spellStart"/>
      <w:r>
        <w:t>Дарси</w:t>
      </w:r>
      <w:proofErr w:type="spellEnd"/>
      <w:r>
        <w:t>:</w:t>
      </w:r>
    </w:p>
    <w:p w:rsidR="00764202" w:rsidRPr="00764202" w:rsidRDefault="00764202" w:rsidP="0076420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64202" w:rsidRPr="00E970A4" w:rsidRDefault="00764202" w:rsidP="00764202">
      <w:pPr>
        <w:rPr>
          <w:lang w:val="en-US"/>
        </w:rPr>
      </w:pPr>
      <w:r>
        <w:t xml:space="preserve">Уравнения </w:t>
      </w:r>
      <w:proofErr w:type="spellStart"/>
      <w:r>
        <w:t>несжимаемости</w:t>
      </w:r>
      <w:proofErr w:type="spellEnd"/>
      <w:r>
        <w:t xml:space="preserve"> жидкости:</w:t>
      </w:r>
    </w:p>
    <w:p w:rsidR="00764202" w:rsidRDefault="00EF07C2" w:rsidP="00764202"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div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764202" w:rsidRDefault="00EF07C2" w:rsidP="0021744F">
      <w:r>
        <w:t xml:space="preserve">Закон </w:t>
      </w:r>
      <w:proofErr w:type="spellStart"/>
      <w:r>
        <w:t>Дарси</w:t>
      </w:r>
      <w:proofErr w:type="spellEnd"/>
      <w:r>
        <w:t xml:space="preserve"> выполняется в гранях и может быть переписан для грани </w:t>
      </w:r>
      <m:oMath>
        <m:r>
          <w:rPr>
            <w:rFonts w:ascii="Cambria Math" w:hAnsi="Cambria Math"/>
          </w:rPr>
          <m:t>i</m:t>
        </m:r>
      </m:oMath>
      <w:r>
        <w:t xml:space="preserve">с соседями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F07C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как:</w:t>
      </w:r>
    </w:p>
    <w:p w:rsidR="00EF07C2" w:rsidRDefault="00EF07C2" w:rsidP="0021744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8B4D42" w:rsidRDefault="008B4D42" w:rsidP="0021744F">
      <w:pPr>
        <w:rPr>
          <w:lang w:val="en-US"/>
        </w:rPr>
      </w:pPr>
      <w:r>
        <w:lastRenderedPageBreak/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(i,j)</m:t>
        </m:r>
      </m:oMath>
      <w:r w:rsidRPr="008B4D42">
        <w:t xml:space="preserve"> - </w:t>
      </w:r>
      <w:r>
        <w:t>функция расстояния между центрами двух объектов</w:t>
      </w:r>
    </w:p>
    <w:p w:rsidR="008B4D42" w:rsidRDefault="008B4D42" w:rsidP="0021744F">
      <w:r>
        <w:t>Отсюда имеем, сколько граней будет построено, столько получим уравнений между неизвестными давлениями в кубиках и неизвестными скоростями в гранях.</w:t>
      </w:r>
    </w:p>
    <w:p w:rsidR="008B4D42" w:rsidRDefault="008B4D42" w:rsidP="0021744F">
      <w:r>
        <w:t xml:space="preserve">Уравнение </w:t>
      </w:r>
      <w:proofErr w:type="spellStart"/>
      <w:r>
        <w:t>несжимаемости</w:t>
      </w:r>
      <w:proofErr w:type="spellEnd"/>
      <w:r>
        <w:t xml:space="preserve"> подходит для кубиков. И это есть сумма всех скоростей граней с отрицательной стороны с положительным знаком и с положительной стороны с отрицательным занком.</w:t>
      </w:r>
    </w:p>
    <w:p w:rsidR="008B4D42" w:rsidRPr="008B4D42" w:rsidRDefault="008B4D42" w:rsidP="0021744F"/>
    <w:sectPr w:rsidR="008B4D42" w:rsidRPr="008B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1744F"/>
    <w:rsid w:val="00173604"/>
    <w:rsid w:val="0021744F"/>
    <w:rsid w:val="00764202"/>
    <w:rsid w:val="008B4D42"/>
    <w:rsid w:val="00AE1E1B"/>
    <w:rsid w:val="00EF0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4F"/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44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17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</dc:creator>
  <cp:keywords/>
  <dc:description/>
  <cp:lastModifiedBy>Адель</cp:lastModifiedBy>
  <cp:revision>4</cp:revision>
  <dcterms:created xsi:type="dcterms:W3CDTF">2017-11-20T17:21:00Z</dcterms:created>
  <dcterms:modified xsi:type="dcterms:W3CDTF">2017-11-20T18:06:00Z</dcterms:modified>
</cp:coreProperties>
</file>