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15140C" w14:textId="77777777" w:rsidR="009F6069" w:rsidRPr="00AD00FE" w:rsidRDefault="009F6069" w:rsidP="009F6069">
      <w:pPr>
        <w:jc w:val="center"/>
      </w:pPr>
    </w:p>
    <w:p w14:paraId="28AEC6D6" w14:textId="77777777" w:rsidR="009F6069" w:rsidRPr="005932E0" w:rsidRDefault="009F6069" w:rsidP="009F6069">
      <w:pPr>
        <w:jc w:val="center"/>
        <w:rPr>
          <w:rFonts w:ascii="Arial" w:hAnsi="Arial" w:cs="Arial"/>
          <w:b/>
          <w:sz w:val="28"/>
          <w:szCs w:val="28"/>
        </w:rPr>
      </w:pPr>
      <w:r w:rsidRPr="005932E0">
        <w:rPr>
          <w:rFonts w:ascii="Arial" w:hAnsi="Arial" w:cs="Arial"/>
          <w:b/>
          <w:sz w:val="28"/>
          <w:szCs w:val="28"/>
        </w:rPr>
        <w:t>ПРИКАЗ</w:t>
      </w:r>
    </w:p>
    <w:p w14:paraId="75A33D53" w14:textId="77777777" w:rsidR="005932E0" w:rsidRPr="005932E0" w:rsidRDefault="005932E0" w:rsidP="005932E0">
      <w:pPr>
        <w:rPr>
          <w:rFonts w:ascii="Arial" w:hAnsi="Arial" w:cs="Arial"/>
          <w:b/>
          <w:sz w:val="28"/>
          <w:szCs w:val="28"/>
        </w:rPr>
      </w:pPr>
    </w:p>
    <w:p w14:paraId="56BE51D2" w14:textId="463A10B7" w:rsidR="009F6069" w:rsidRPr="00CD7DD3" w:rsidRDefault="005932E0" w:rsidP="005932E0">
      <w:pPr>
        <w:rPr>
          <w:rFonts w:ascii="Arial" w:hAnsi="Arial" w:cs="Arial"/>
        </w:rPr>
      </w:pPr>
      <w:r w:rsidRPr="00CD7DD3">
        <w:rPr>
          <w:rFonts w:ascii="Arial" w:hAnsi="Arial" w:cs="Arial"/>
        </w:rPr>
        <w:t>«___» _______________</w:t>
      </w:r>
      <w:r w:rsidR="009F6069" w:rsidRPr="00CD7DD3">
        <w:rPr>
          <w:rFonts w:ascii="Arial" w:hAnsi="Arial" w:cs="Arial"/>
        </w:rPr>
        <w:t xml:space="preserve">                                        </w:t>
      </w:r>
      <w:r w:rsidR="00CD7DD3">
        <w:rPr>
          <w:rFonts w:ascii="Arial" w:hAnsi="Arial" w:cs="Arial"/>
        </w:rPr>
        <w:t xml:space="preserve">          </w:t>
      </w:r>
      <w:r w:rsidR="009F6069" w:rsidRPr="00CD7DD3">
        <w:rPr>
          <w:rFonts w:ascii="Arial" w:hAnsi="Arial" w:cs="Arial"/>
        </w:rPr>
        <w:t xml:space="preserve">            № п</w:t>
      </w:r>
      <w:r w:rsidR="009B07E8" w:rsidRPr="00CD7DD3">
        <w:rPr>
          <w:rFonts w:ascii="Arial" w:hAnsi="Arial" w:cs="Arial"/>
        </w:rPr>
        <w:tab/>
      </w:r>
      <w:r w:rsidRPr="00CD7DD3">
        <w:rPr>
          <w:rFonts w:ascii="Arial" w:hAnsi="Arial" w:cs="Arial"/>
        </w:rPr>
        <w:t>_____________</w:t>
      </w:r>
      <w:r w:rsidR="009B07E8" w:rsidRPr="00CD7DD3">
        <w:rPr>
          <w:rFonts w:ascii="Arial" w:hAnsi="Arial" w:cs="Arial"/>
        </w:rPr>
        <w:tab/>
      </w:r>
      <w:r w:rsidR="009B07E8" w:rsidRPr="00CD7DD3">
        <w:rPr>
          <w:rFonts w:ascii="Arial" w:hAnsi="Arial" w:cs="Arial"/>
        </w:rPr>
        <w:tab/>
      </w:r>
    </w:p>
    <w:p w14:paraId="4DB5B0E0" w14:textId="77777777" w:rsidR="0022670D" w:rsidRPr="005932E0" w:rsidRDefault="0022670D" w:rsidP="0022670D">
      <w:pPr>
        <w:rPr>
          <w:rFonts w:ascii="Arial" w:hAnsi="Arial" w:cs="Arial"/>
          <w:sz w:val="28"/>
          <w:szCs w:val="28"/>
        </w:rPr>
      </w:pPr>
    </w:p>
    <w:p w14:paraId="4E4F5764" w14:textId="6902BCB3" w:rsidR="0022670D" w:rsidRPr="005932E0" w:rsidRDefault="005932E0" w:rsidP="0022670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г. </w:t>
      </w:r>
      <w:r w:rsidR="0022670D" w:rsidRPr="005932E0">
        <w:rPr>
          <w:rFonts w:ascii="Arial" w:hAnsi="Arial" w:cs="Arial"/>
          <w:sz w:val="28"/>
          <w:szCs w:val="28"/>
        </w:rPr>
        <w:t>Екатеринбург</w:t>
      </w:r>
    </w:p>
    <w:p w14:paraId="63144004" w14:textId="290E1125" w:rsidR="00721FDB" w:rsidRDefault="00721FDB" w:rsidP="001F6127">
      <w:pPr>
        <w:rPr>
          <w:rFonts w:ascii="Arial" w:hAnsi="Arial" w:cs="Arial"/>
        </w:rPr>
      </w:pPr>
    </w:p>
    <w:p w14:paraId="0DCAAB7B" w14:textId="77777777" w:rsidR="005932E0" w:rsidRPr="008D421F" w:rsidRDefault="005932E0" w:rsidP="001F6127">
      <w:pPr>
        <w:rPr>
          <w:rFonts w:ascii="Arial" w:hAnsi="Arial" w:cs="Arial"/>
        </w:rPr>
      </w:pPr>
    </w:p>
    <w:p w14:paraId="1BB4846C" w14:textId="747BEFB8" w:rsidR="005932E0" w:rsidRPr="005932E0" w:rsidRDefault="005932E0" w:rsidP="0059479F">
      <w:pPr>
        <w:ind w:right="4812"/>
        <w:rPr>
          <w:rFonts w:ascii="Arial" w:hAnsi="Arial" w:cs="Arial"/>
        </w:rPr>
      </w:pPr>
      <w:r>
        <w:rPr>
          <w:rFonts w:ascii="Arial" w:hAnsi="Arial" w:cs="Arial"/>
        </w:rPr>
        <w:t xml:space="preserve">Об утверждении </w:t>
      </w:r>
      <w:r w:rsidR="00A612B7" w:rsidRPr="00A612B7">
        <w:rPr>
          <w:rFonts w:ascii="Arial" w:hAnsi="Arial" w:cs="Arial"/>
        </w:rPr>
        <w:t>Инструкци</w:t>
      </w:r>
      <w:r w:rsidR="00A612B7">
        <w:rPr>
          <w:rFonts w:ascii="Arial" w:hAnsi="Arial" w:cs="Arial"/>
        </w:rPr>
        <w:t>и</w:t>
      </w:r>
      <w:r w:rsidR="00A612B7" w:rsidRPr="00A612B7">
        <w:rPr>
          <w:rFonts w:ascii="Arial" w:hAnsi="Arial" w:cs="Arial"/>
        </w:rPr>
        <w:t xml:space="preserve"> по формированию паспорта светопрозрачных ограждающих конструкций (паспорта изделия)</w:t>
      </w:r>
      <w:r w:rsidR="00A612B7">
        <w:rPr>
          <w:rFonts w:ascii="Arial" w:hAnsi="Arial" w:cs="Arial"/>
        </w:rPr>
        <w:t xml:space="preserve"> </w:t>
      </w:r>
      <w:r w:rsidR="00857865">
        <w:rPr>
          <w:rFonts w:ascii="Arial" w:hAnsi="Arial" w:cs="Arial"/>
        </w:rPr>
        <w:t>С</w:t>
      </w:r>
      <w:r w:rsidR="00A612B7">
        <w:rPr>
          <w:rFonts w:ascii="Arial" w:hAnsi="Arial" w:cs="Arial"/>
        </w:rPr>
        <w:t>11</w:t>
      </w:r>
      <w:r w:rsidR="00CE0F2C">
        <w:rPr>
          <w:rFonts w:ascii="Arial" w:hAnsi="Arial" w:cs="Arial"/>
        </w:rPr>
        <w:t>.</w:t>
      </w:r>
      <w:r w:rsidR="00857865">
        <w:rPr>
          <w:rFonts w:ascii="Arial" w:hAnsi="Arial" w:cs="Arial"/>
        </w:rPr>
        <w:t>1</w:t>
      </w:r>
    </w:p>
    <w:p w14:paraId="7D4B31B3" w14:textId="240ABC4E" w:rsidR="000A578C" w:rsidRPr="005932E0" w:rsidRDefault="000A578C" w:rsidP="001A2780">
      <w:pPr>
        <w:jc w:val="center"/>
        <w:rPr>
          <w:rFonts w:ascii="Arial" w:hAnsi="Arial" w:cs="Arial"/>
          <w:b/>
          <w:i/>
        </w:rPr>
      </w:pPr>
    </w:p>
    <w:p w14:paraId="3FE57EA2" w14:textId="77777777" w:rsidR="00A02CD3" w:rsidRDefault="00A02CD3" w:rsidP="000A578C">
      <w:pPr>
        <w:rPr>
          <w:rFonts w:ascii="Arial" w:hAnsi="Arial" w:cs="Arial"/>
        </w:rPr>
      </w:pPr>
    </w:p>
    <w:p w14:paraId="34162F5E" w14:textId="72A483B8" w:rsidR="00901E1A" w:rsidRPr="00857865" w:rsidRDefault="00D2725C" w:rsidP="00857865">
      <w:pPr>
        <w:pStyle w:val="af3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</w:t>
      </w:r>
      <w:r w:rsidRPr="00D2725C">
        <w:rPr>
          <w:rFonts w:ascii="Arial" w:hAnsi="Arial" w:cs="Arial"/>
          <w:sz w:val="24"/>
          <w:szCs w:val="24"/>
        </w:rPr>
        <w:t xml:space="preserve"> целях установления </w:t>
      </w:r>
      <w:r w:rsidR="00A612B7" w:rsidRPr="00A612B7">
        <w:rPr>
          <w:rFonts w:ascii="Arial" w:hAnsi="Arial" w:cs="Arial"/>
          <w:sz w:val="24"/>
          <w:szCs w:val="24"/>
        </w:rPr>
        <w:t xml:space="preserve">порядка подготовки паспорта </w:t>
      </w:r>
      <w:r w:rsidR="00C37864">
        <w:rPr>
          <w:rFonts w:ascii="Arial" w:hAnsi="Arial" w:cs="Arial"/>
          <w:sz w:val="24"/>
          <w:szCs w:val="24"/>
        </w:rPr>
        <w:t xml:space="preserve">для </w:t>
      </w:r>
      <w:r w:rsidR="00A612B7" w:rsidRPr="00A612B7">
        <w:rPr>
          <w:rFonts w:ascii="Arial" w:hAnsi="Arial" w:cs="Arial"/>
          <w:sz w:val="24"/>
          <w:szCs w:val="24"/>
        </w:rPr>
        <w:t xml:space="preserve">светопрозрачных ограждающих конструкций и </w:t>
      </w:r>
      <w:r w:rsidR="00C23D0D">
        <w:rPr>
          <w:rFonts w:ascii="Arial" w:hAnsi="Arial" w:cs="Arial"/>
          <w:sz w:val="24"/>
          <w:szCs w:val="24"/>
        </w:rPr>
        <w:t xml:space="preserve">установления </w:t>
      </w:r>
      <w:r w:rsidR="00CE1CE6">
        <w:rPr>
          <w:rFonts w:ascii="Arial" w:hAnsi="Arial" w:cs="Arial"/>
          <w:sz w:val="24"/>
          <w:szCs w:val="24"/>
        </w:rPr>
        <w:t xml:space="preserve">единого </w:t>
      </w:r>
      <w:r w:rsidR="00C23D0D">
        <w:rPr>
          <w:rFonts w:ascii="Arial" w:hAnsi="Arial" w:cs="Arial"/>
          <w:sz w:val="24"/>
          <w:szCs w:val="24"/>
        </w:rPr>
        <w:t xml:space="preserve">гарантийного срока </w:t>
      </w:r>
      <w:r w:rsidR="00C37864">
        <w:rPr>
          <w:rFonts w:ascii="Arial" w:hAnsi="Arial" w:cs="Arial"/>
          <w:sz w:val="24"/>
          <w:szCs w:val="24"/>
        </w:rPr>
        <w:t>на</w:t>
      </w:r>
      <w:r w:rsidR="00C23D0D">
        <w:rPr>
          <w:rFonts w:ascii="Arial" w:hAnsi="Arial" w:cs="Arial"/>
          <w:sz w:val="24"/>
          <w:szCs w:val="24"/>
        </w:rPr>
        <w:t xml:space="preserve"> них для </w:t>
      </w:r>
      <w:r w:rsidR="00A612B7" w:rsidRPr="00A612B7">
        <w:rPr>
          <w:rFonts w:ascii="Arial" w:hAnsi="Arial" w:cs="Arial"/>
          <w:sz w:val="24"/>
          <w:szCs w:val="24"/>
        </w:rPr>
        <w:t xml:space="preserve">объектов капитального строительства, построенных при участии организаций, входящих в группу компаний ООО «Атомстройкомплекс-Строительство» </w:t>
      </w:r>
    </w:p>
    <w:p w14:paraId="2B7132B3" w14:textId="30B2D4FF" w:rsidR="005932E0" w:rsidRDefault="005932E0" w:rsidP="000A578C">
      <w:pPr>
        <w:rPr>
          <w:rFonts w:ascii="Arial" w:hAnsi="Arial" w:cs="Arial"/>
        </w:rPr>
      </w:pPr>
    </w:p>
    <w:p w14:paraId="57A1F78D" w14:textId="32FA8ABD" w:rsidR="005932E0" w:rsidRDefault="005932E0" w:rsidP="000A578C">
      <w:pPr>
        <w:rPr>
          <w:rFonts w:ascii="Arial" w:hAnsi="Arial" w:cs="Arial"/>
        </w:rPr>
      </w:pPr>
      <w:r>
        <w:rPr>
          <w:rFonts w:ascii="Arial" w:hAnsi="Arial" w:cs="Arial"/>
        </w:rPr>
        <w:t>ПРИКАЗЫВАЮ:</w:t>
      </w:r>
    </w:p>
    <w:p w14:paraId="50A93FAA" w14:textId="07FC2FC8" w:rsidR="005932E0" w:rsidRDefault="005932E0" w:rsidP="000A578C">
      <w:pPr>
        <w:rPr>
          <w:rFonts w:ascii="Arial" w:hAnsi="Arial" w:cs="Arial"/>
        </w:rPr>
      </w:pPr>
    </w:p>
    <w:p w14:paraId="70C1C905" w14:textId="7689BE34" w:rsidR="005932E0" w:rsidRPr="00857865" w:rsidRDefault="005932E0" w:rsidP="00857865">
      <w:pPr>
        <w:pStyle w:val="ac"/>
        <w:numPr>
          <w:ilvl w:val="0"/>
          <w:numId w:val="2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857865">
        <w:rPr>
          <w:rFonts w:ascii="Arial" w:hAnsi="Arial" w:cs="Arial"/>
        </w:rPr>
        <w:t xml:space="preserve">Утвердить </w:t>
      </w:r>
      <w:r w:rsidR="003C70B4" w:rsidRPr="00857865">
        <w:rPr>
          <w:rFonts w:ascii="Arial" w:hAnsi="Arial" w:cs="Arial"/>
        </w:rPr>
        <w:t>«</w:t>
      </w:r>
      <w:r w:rsidR="00A612B7" w:rsidRPr="00A612B7">
        <w:rPr>
          <w:rFonts w:ascii="Arial" w:hAnsi="Arial" w:cs="Arial"/>
        </w:rPr>
        <w:t>Инструкци</w:t>
      </w:r>
      <w:r w:rsidR="00A612B7">
        <w:rPr>
          <w:rFonts w:ascii="Arial" w:hAnsi="Arial" w:cs="Arial"/>
        </w:rPr>
        <w:t>ю</w:t>
      </w:r>
      <w:r w:rsidR="00A612B7" w:rsidRPr="00A612B7">
        <w:rPr>
          <w:rFonts w:ascii="Arial" w:hAnsi="Arial" w:cs="Arial"/>
        </w:rPr>
        <w:t xml:space="preserve"> по формированию паспорта светопрозрачных ограждающих конструкций (паспорта изделия)</w:t>
      </w:r>
      <w:r w:rsidR="00184E81" w:rsidRPr="00857865">
        <w:rPr>
          <w:rFonts w:ascii="Arial" w:hAnsi="Arial" w:cs="Arial"/>
        </w:rPr>
        <w:t xml:space="preserve">» </w:t>
      </w:r>
      <w:r w:rsidR="00857865">
        <w:rPr>
          <w:rFonts w:ascii="Arial" w:hAnsi="Arial" w:cs="Arial"/>
        </w:rPr>
        <w:t>С</w:t>
      </w:r>
      <w:r w:rsidR="00A612B7">
        <w:rPr>
          <w:rFonts w:ascii="Arial" w:hAnsi="Arial" w:cs="Arial"/>
        </w:rPr>
        <w:t>11</w:t>
      </w:r>
      <w:r w:rsidR="00CE0F2C" w:rsidRPr="00857865">
        <w:rPr>
          <w:rFonts w:ascii="Arial" w:hAnsi="Arial" w:cs="Arial"/>
        </w:rPr>
        <w:t>.</w:t>
      </w:r>
      <w:r w:rsidR="00857865">
        <w:rPr>
          <w:rFonts w:ascii="Arial" w:hAnsi="Arial" w:cs="Arial"/>
        </w:rPr>
        <w:t>1</w:t>
      </w:r>
      <w:r w:rsidR="00CE0F2C" w:rsidRPr="00857865">
        <w:rPr>
          <w:rFonts w:ascii="Arial" w:hAnsi="Arial" w:cs="Arial"/>
        </w:rPr>
        <w:t xml:space="preserve"> </w:t>
      </w:r>
      <w:r w:rsidR="0047727B" w:rsidRPr="00857865">
        <w:rPr>
          <w:rFonts w:ascii="Arial" w:hAnsi="Arial" w:cs="Arial"/>
        </w:rPr>
        <w:t>(далее–</w:t>
      </w:r>
      <w:r w:rsidR="000B500C" w:rsidRPr="000B500C">
        <w:rPr>
          <w:rFonts w:ascii="Arial" w:hAnsi="Arial" w:cs="Arial"/>
        </w:rPr>
        <w:t xml:space="preserve"> </w:t>
      </w:r>
      <w:r w:rsidR="00A612B7">
        <w:rPr>
          <w:rFonts w:ascii="Arial" w:hAnsi="Arial" w:cs="Arial"/>
        </w:rPr>
        <w:t>Инструкция</w:t>
      </w:r>
      <w:r w:rsidR="003C70B4" w:rsidRPr="00857865">
        <w:rPr>
          <w:rFonts w:ascii="Arial" w:hAnsi="Arial" w:cs="Arial"/>
        </w:rPr>
        <w:t>)</w:t>
      </w:r>
      <w:r w:rsidRPr="00857865">
        <w:rPr>
          <w:rFonts w:ascii="Arial" w:hAnsi="Arial" w:cs="Arial"/>
        </w:rPr>
        <w:t>.</w:t>
      </w:r>
    </w:p>
    <w:p w14:paraId="7A054ED2" w14:textId="77777777" w:rsidR="005932E0" w:rsidRDefault="005932E0" w:rsidP="00184E81">
      <w:pPr>
        <w:pStyle w:val="ac"/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</w:p>
    <w:p w14:paraId="35052FE6" w14:textId="467F5912" w:rsidR="00307F14" w:rsidRDefault="00794E48" w:rsidP="00184E81">
      <w:pPr>
        <w:pStyle w:val="ac"/>
        <w:numPr>
          <w:ilvl w:val="0"/>
          <w:numId w:val="2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Специалистам</w:t>
      </w:r>
      <w:r w:rsidR="00307F14" w:rsidRPr="00307F14">
        <w:rPr>
          <w:rFonts w:ascii="Arial" w:hAnsi="Arial" w:cs="Arial"/>
        </w:rPr>
        <w:t xml:space="preserve"> группы документооборота </w:t>
      </w:r>
      <w:bookmarkStart w:id="0" w:name="_GoBack"/>
      <w:bookmarkEnd w:id="0"/>
      <w:r w:rsidR="00E31787">
        <w:rPr>
          <w:rFonts w:ascii="Arial" w:hAnsi="Arial" w:cs="Arial"/>
        </w:rPr>
        <w:t xml:space="preserve">информировать по электронной почте </w:t>
      </w:r>
      <w:r w:rsidR="00307F14">
        <w:rPr>
          <w:rFonts w:ascii="Arial" w:hAnsi="Arial" w:cs="Arial"/>
        </w:rPr>
        <w:t xml:space="preserve">всех заинтересованных лиц об утверждении </w:t>
      </w:r>
      <w:r w:rsidR="00A612B7">
        <w:rPr>
          <w:rFonts w:ascii="Arial" w:hAnsi="Arial" w:cs="Arial"/>
        </w:rPr>
        <w:t>Инструкции</w:t>
      </w:r>
      <w:r w:rsidR="00CE0F2C">
        <w:rPr>
          <w:rFonts w:ascii="Arial" w:hAnsi="Arial" w:cs="Arial"/>
        </w:rPr>
        <w:t xml:space="preserve"> </w:t>
      </w:r>
      <w:r w:rsidR="00307F14">
        <w:rPr>
          <w:rFonts w:ascii="Arial" w:hAnsi="Arial" w:cs="Arial"/>
        </w:rPr>
        <w:t xml:space="preserve">в течение </w:t>
      </w:r>
      <w:r w:rsidR="000B500C">
        <w:rPr>
          <w:rFonts w:ascii="Arial" w:hAnsi="Arial" w:cs="Arial"/>
        </w:rPr>
        <w:t xml:space="preserve">2 </w:t>
      </w:r>
      <w:r w:rsidR="00307F14">
        <w:rPr>
          <w:rFonts w:ascii="Arial" w:hAnsi="Arial" w:cs="Arial"/>
        </w:rPr>
        <w:t>рабоч</w:t>
      </w:r>
      <w:r w:rsidR="001C74DB">
        <w:rPr>
          <w:rFonts w:ascii="Arial" w:hAnsi="Arial" w:cs="Arial"/>
        </w:rPr>
        <w:t>их</w:t>
      </w:r>
      <w:r w:rsidR="00307F14">
        <w:rPr>
          <w:rFonts w:ascii="Arial" w:hAnsi="Arial" w:cs="Arial"/>
        </w:rPr>
        <w:t xml:space="preserve"> дн</w:t>
      </w:r>
      <w:r w:rsidR="001C74DB">
        <w:rPr>
          <w:rFonts w:ascii="Arial" w:hAnsi="Arial" w:cs="Arial"/>
        </w:rPr>
        <w:t>ей</w:t>
      </w:r>
      <w:r w:rsidR="00307F14">
        <w:rPr>
          <w:rFonts w:ascii="Arial" w:hAnsi="Arial" w:cs="Arial"/>
        </w:rPr>
        <w:t xml:space="preserve"> после </w:t>
      </w:r>
      <w:r w:rsidR="00184E81">
        <w:rPr>
          <w:rFonts w:ascii="Arial" w:hAnsi="Arial" w:cs="Arial"/>
        </w:rPr>
        <w:t>подписания</w:t>
      </w:r>
      <w:r w:rsidR="00307F14">
        <w:rPr>
          <w:rFonts w:ascii="Arial" w:hAnsi="Arial" w:cs="Arial"/>
        </w:rPr>
        <w:t xml:space="preserve"> Приказа</w:t>
      </w:r>
      <w:r w:rsidR="00E31787">
        <w:rPr>
          <w:rFonts w:ascii="Arial" w:hAnsi="Arial" w:cs="Arial"/>
        </w:rPr>
        <w:t>.</w:t>
      </w:r>
    </w:p>
    <w:p w14:paraId="79E6A1C7" w14:textId="77777777" w:rsidR="00307F14" w:rsidRDefault="00307F14" w:rsidP="00184E81">
      <w:pPr>
        <w:pStyle w:val="ac"/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</w:p>
    <w:p w14:paraId="5F134629" w14:textId="5540FD5B" w:rsidR="00A612B7" w:rsidRPr="00D528A2" w:rsidRDefault="00307F14" w:rsidP="00A612B7">
      <w:pPr>
        <w:pStyle w:val="ac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A612B7" w:rsidRPr="00185D29">
        <w:rPr>
          <w:rFonts w:ascii="Arial" w:hAnsi="Arial" w:cs="Arial"/>
        </w:rPr>
        <w:t xml:space="preserve">Руководителям подразделений, имеющим непосредственное отношение к вопросам, описанным в </w:t>
      </w:r>
      <w:r w:rsidR="00A612B7">
        <w:rPr>
          <w:rFonts w:ascii="Arial" w:hAnsi="Arial" w:cs="Arial"/>
        </w:rPr>
        <w:t>Инструкции</w:t>
      </w:r>
      <w:r w:rsidR="00A612B7" w:rsidRPr="00185D29">
        <w:rPr>
          <w:rFonts w:ascii="Arial" w:hAnsi="Arial" w:cs="Arial"/>
        </w:rPr>
        <w:t>, ознакомить сотрудников своего подразделения с вышеуказанным документом</w:t>
      </w:r>
      <w:r w:rsidR="00A612B7" w:rsidRPr="00D528A2">
        <w:rPr>
          <w:rFonts w:ascii="Arial" w:hAnsi="Arial" w:cs="Arial"/>
        </w:rPr>
        <w:t>.</w:t>
      </w:r>
    </w:p>
    <w:p w14:paraId="017781F1" w14:textId="77777777" w:rsidR="00A612B7" w:rsidRPr="005932E0" w:rsidRDefault="00A612B7" w:rsidP="00A612B7">
      <w:pPr>
        <w:pStyle w:val="ac"/>
        <w:tabs>
          <w:tab w:val="left" w:pos="567"/>
          <w:tab w:val="left" w:pos="993"/>
        </w:tabs>
        <w:spacing w:before="120" w:after="120"/>
        <w:ind w:left="0" w:firstLine="709"/>
        <w:rPr>
          <w:rFonts w:ascii="Arial" w:hAnsi="Arial" w:cs="Arial"/>
        </w:rPr>
      </w:pPr>
    </w:p>
    <w:p w14:paraId="60C0B55E" w14:textId="77777777" w:rsidR="00A612B7" w:rsidRDefault="00A612B7" w:rsidP="00A612B7">
      <w:pPr>
        <w:pStyle w:val="ac"/>
        <w:numPr>
          <w:ilvl w:val="0"/>
          <w:numId w:val="2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6F5468">
        <w:rPr>
          <w:rFonts w:ascii="Arial" w:hAnsi="Arial" w:cs="Arial"/>
        </w:rPr>
        <w:t>Контроль за исполнением Приказа оставляю за собой</w:t>
      </w:r>
    </w:p>
    <w:p w14:paraId="4F406250" w14:textId="47F3626A" w:rsidR="00F77F34" w:rsidRPr="00A612B7" w:rsidRDefault="00F77F34" w:rsidP="00A612B7">
      <w:pPr>
        <w:tabs>
          <w:tab w:val="left" w:pos="567"/>
          <w:tab w:val="left" w:pos="993"/>
        </w:tabs>
        <w:spacing w:before="120" w:after="120"/>
        <w:jc w:val="both"/>
        <w:rPr>
          <w:rFonts w:ascii="Arial" w:hAnsi="Arial" w:cs="Arial"/>
        </w:rPr>
      </w:pPr>
    </w:p>
    <w:p w14:paraId="07142F83" w14:textId="1515A84E" w:rsidR="00E32046" w:rsidRPr="00F77F34" w:rsidRDefault="00A612B7" w:rsidP="000B500C">
      <w:pPr>
        <w:ind w:firstLine="709"/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szCs w:val="28"/>
        </w:rPr>
        <w:t>Директор по строительству</w:t>
      </w:r>
      <w:r w:rsidR="00857865">
        <w:rPr>
          <w:rFonts w:ascii="Arial" w:hAnsi="Arial" w:cs="Arial"/>
          <w:b/>
          <w:szCs w:val="28"/>
        </w:rPr>
        <w:t xml:space="preserve">  </w:t>
      </w:r>
      <w:r w:rsidR="00901E1A" w:rsidRPr="00F77F34">
        <w:rPr>
          <w:rFonts w:ascii="Arial" w:hAnsi="Arial" w:cs="Arial"/>
          <w:b/>
          <w:szCs w:val="28"/>
        </w:rPr>
        <w:t xml:space="preserve"> </w:t>
      </w:r>
      <w:r w:rsidR="00D2725C">
        <w:rPr>
          <w:rFonts w:ascii="Arial" w:hAnsi="Arial" w:cs="Arial"/>
          <w:b/>
          <w:szCs w:val="28"/>
        </w:rPr>
        <w:t xml:space="preserve">           </w:t>
      </w:r>
      <w:r w:rsidR="000B500C">
        <w:rPr>
          <w:rFonts w:ascii="Arial" w:hAnsi="Arial" w:cs="Arial"/>
          <w:b/>
          <w:szCs w:val="28"/>
        </w:rPr>
        <w:t xml:space="preserve">        </w:t>
      </w:r>
      <w:r w:rsidR="00D2725C">
        <w:rPr>
          <w:rFonts w:ascii="Arial" w:hAnsi="Arial" w:cs="Arial"/>
          <w:b/>
          <w:szCs w:val="28"/>
        </w:rPr>
        <w:t xml:space="preserve">               </w:t>
      </w:r>
      <w:r w:rsidR="00901E1A" w:rsidRPr="00F77F34">
        <w:rPr>
          <w:rFonts w:ascii="Arial" w:hAnsi="Arial" w:cs="Arial"/>
          <w:b/>
          <w:szCs w:val="28"/>
        </w:rPr>
        <w:t xml:space="preserve">  </w:t>
      </w:r>
      <w:r w:rsidR="00184E81">
        <w:rPr>
          <w:rFonts w:ascii="Arial" w:hAnsi="Arial" w:cs="Arial"/>
          <w:b/>
          <w:szCs w:val="28"/>
        </w:rPr>
        <w:t>_______________</w:t>
      </w:r>
      <w:r w:rsidR="00901E1A">
        <w:rPr>
          <w:rFonts w:ascii="Arial" w:hAnsi="Arial" w:cs="Arial"/>
          <w:b/>
          <w:szCs w:val="28"/>
        </w:rPr>
        <w:t xml:space="preserve"> </w:t>
      </w:r>
      <w:r>
        <w:rPr>
          <w:rFonts w:ascii="Arial" w:hAnsi="Arial" w:cs="Arial"/>
          <w:b/>
          <w:szCs w:val="28"/>
        </w:rPr>
        <w:t>К.Е. Миляев</w:t>
      </w:r>
    </w:p>
    <w:p w14:paraId="7625F10A" w14:textId="77777777" w:rsidR="005A1037" w:rsidRPr="00E32046" w:rsidRDefault="005A1037" w:rsidP="00E32046">
      <w:pPr>
        <w:rPr>
          <w:rFonts w:ascii="Arial" w:hAnsi="Arial" w:cs="Arial"/>
          <w:b/>
          <w:sz w:val="28"/>
          <w:szCs w:val="28"/>
        </w:rPr>
      </w:pPr>
    </w:p>
    <w:sectPr w:rsidR="005A1037" w:rsidRPr="00E32046" w:rsidSect="009E6098">
      <w:headerReference w:type="first" r:id="rId11"/>
      <w:footerReference w:type="first" r:id="rId12"/>
      <w:pgSz w:w="11900" w:h="16840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C707D8" w14:textId="77777777" w:rsidR="008136C3" w:rsidRDefault="008136C3" w:rsidP="00B2290F">
      <w:r>
        <w:separator/>
      </w:r>
    </w:p>
  </w:endnote>
  <w:endnote w:type="continuationSeparator" w:id="0">
    <w:p w14:paraId="6A50254D" w14:textId="77777777" w:rsidR="008136C3" w:rsidRDefault="008136C3" w:rsidP="00B22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TTierc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F4EC16" w14:textId="77777777" w:rsidR="001A2780" w:rsidRDefault="001A2780" w:rsidP="001A2780">
    <w:pPr>
      <w:spacing w:line="180" w:lineRule="exact"/>
      <w:rPr>
        <w:rFonts w:ascii="Arial" w:hAnsi="Arial" w:cs="Arial"/>
        <w:sz w:val="18"/>
        <w:szCs w:val="18"/>
      </w:rPr>
    </w:pPr>
  </w:p>
  <w:p w14:paraId="3D11D64B" w14:textId="77777777" w:rsidR="001A2780" w:rsidRDefault="001A2780" w:rsidP="002736EF">
    <w:pPr>
      <w:spacing w:line="180" w:lineRule="exac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3A409F" w14:textId="77777777" w:rsidR="008136C3" w:rsidRDefault="008136C3" w:rsidP="00B2290F">
      <w:r>
        <w:separator/>
      </w:r>
    </w:p>
  </w:footnote>
  <w:footnote w:type="continuationSeparator" w:id="0">
    <w:p w14:paraId="650A822E" w14:textId="77777777" w:rsidR="008136C3" w:rsidRDefault="008136C3" w:rsidP="00B22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7642"/>
    </w:tblGrid>
    <w:tr w:rsidR="001C74DB" w14:paraId="75365F7C" w14:textId="77777777" w:rsidTr="001C74DB">
      <w:trPr>
        <w:trHeight w:val="1685"/>
      </w:trPr>
      <w:tc>
        <w:tcPr>
          <w:tcW w:w="2547" w:type="dxa"/>
        </w:tcPr>
        <w:p w14:paraId="749D10A8" w14:textId="77777777" w:rsidR="001C74DB" w:rsidRDefault="001C74DB" w:rsidP="008723B2">
          <w:pPr>
            <w:pStyle w:val="a3"/>
          </w:pPr>
          <w:r w:rsidRPr="001C74DB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41FA206B" wp14:editId="33BA72D4">
                <wp:extent cx="1276350" cy="972457"/>
                <wp:effectExtent l="0" t="0" r="0" b="0"/>
                <wp:docPr id="5" name="Рисунок 5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9870" cy="990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2" w:type="dxa"/>
          <w:vAlign w:val="center"/>
        </w:tcPr>
        <w:p w14:paraId="5CBA615F" w14:textId="7E3644CD" w:rsidR="001C74DB" w:rsidRPr="001C74DB" w:rsidRDefault="00D2725C" w:rsidP="001C74DB">
          <w:pPr>
            <w:pStyle w:val="1"/>
            <w:tabs>
              <w:tab w:val="left" w:pos="993"/>
              <w:tab w:val="left" w:pos="1276"/>
            </w:tabs>
            <w:spacing w:before="240" w:after="120"/>
            <w:rPr>
              <w:rFonts w:ascii="Arial" w:hAnsi="Arial" w:cs="Arial"/>
              <w:color w:val="327A71"/>
              <w:sz w:val="28"/>
              <w:szCs w:val="28"/>
              <w:lang w:val="ru-RU" w:eastAsia="ru-RU"/>
            </w:rPr>
          </w:pPr>
          <w:r w:rsidRPr="005345B9">
            <w:rPr>
              <w:rFonts w:ascii="Arial" w:hAnsi="Arial" w:cs="Arial"/>
              <w:color w:val="327A71"/>
              <w:sz w:val="28"/>
              <w:szCs w:val="28"/>
              <w:lang w:val="ru-RU" w:eastAsia="ru-RU"/>
            </w:rPr>
            <w:t>Общество с ограниченной ответственностью «Атомстройкомплекс-Строительство»</w:t>
          </w:r>
        </w:p>
      </w:tc>
    </w:tr>
  </w:tbl>
  <w:p w14:paraId="505024AD" w14:textId="77777777" w:rsidR="000D1918" w:rsidRPr="001C74DB" w:rsidRDefault="000D1918" w:rsidP="001C74DB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B1FEC"/>
    <w:multiLevelType w:val="hybridMultilevel"/>
    <w:tmpl w:val="B39254C0"/>
    <w:lvl w:ilvl="0" w:tplc="B36E2CFA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8502A9"/>
    <w:multiLevelType w:val="hybridMultilevel"/>
    <w:tmpl w:val="D3CA79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90F"/>
    <w:rsid w:val="000711E1"/>
    <w:rsid w:val="000A578C"/>
    <w:rsid w:val="000B3777"/>
    <w:rsid w:val="000B500C"/>
    <w:rsid w:val="000D1918"/>
    <w:rsid w:val="0017580F"/>
    <w:rsid w:val="00184E81"/>
    <w:rsid w:val="001A2780"/>
    <w:rsid w:val="001B00BD"/>
    <w:rsid w:val="001C64AA"/>
    <w:rsid w:val="001C74DB"/>
    <w:rsid w:val="001E40B7"/>
    <w:rsid w:val="001F6127"/>
    <w:rsid w:val="001F6527"/>
    <w:rsid w:val="0020707B"/>
    <w:rsid w:val="0022670D"/>
    <w:rsid w:val="002736EF"/>
    <w:rsid w:val="00307F14"/>
    <w:rsid w:val="00327FC7"/>
    <w:rsid w:val="0039497B"/>
    <w:rsid w:val="003C70B4"/>
    <w:rsid w:val="003E112B"/>
    <w:rsid w:val="003E3867"/>
    <w:rsid w:val="004246C9"/>
    <w:rsid w:val="004357A7"/>
    <w:rsid w:val="004450D1"/>
    <w:rsid w:val="004606ED"/>
    <w:rsid w:val="004708CE"/>
    <w:rsid w:val="0047727B"/>
    <w:rsid w:val="00487F5A"/>
    <w:rsid w:val="004E5514"/>
    <w:rsid w:val="004F6A38"/>
    <w:rsid w:val="005211AE"/>
    <w:rsid w:val="005231BE"/>
    <w:rsid w:val="005345B9"/>
    <w:rsid w:val="00564EB3"/>
    <w:rsid w:val="005932E0"/>
    <w:rsid w:val="0059479F"/>
    <w:rsid w:val="0059794A"/>
    <w:rsid w:val="005A1037"/>
    <w:rsid w:val="005A58E3"/>
    <w:rsid w:val="005F13BE"/>
    <w:rsid w:val="006244E7"/>
    <w:rsid w:val="00624836"/>
    <w:rsid w:val="0064346A"/>
    <w:rsid w:val="0067783F"/>
    <w:rsid w:val="006A5C93"/>
    <w:rsid w:val="006C7BFF"/>
    <w:rsid w:val="006F6E0F"/>
    <w:rsid w:val="00721FDB"/>
    <w:rsid w:val="007576C2"/>
    <w:rsid w:val="007612FF"/>
    <w:rsid w:val="00770C1D"/>
    <w:rsid w:val="0079414D"/>
    <w:rsid w:val="00794E48"/>
    <w:rsid w:val="007D3305"/>
    <w:rsid w:val="007E48A5"/>
    <w:rsid w:val="008031A8"/>
    <w:rsid w:val="008130BE"/>
    <w:rsid w:val="008136C3"/>
    <w:rsid w:val="00857865"/>
    <w:rsid w:val="0087627C"/>
    <w:rsid w:val="008D421F"/>
    <w:rsid w:val="00901E1A"/>
    <w:rsid w:val="0093383C"/>
    <w:rsid w:val="009436D4"/>
    <w:rsid w:val="00961511"/>
    <w:rsid w:val="009B07E8"/>
    <w:rsid w:val="009B30F3"/>
    <w:rsid w:val="009C2D1F"/>
    <w:rsid w:val="009D5BAC"/>
    <w:rsid w:val="009E6098"/>
    <w:rsid w:val="009F6069"/>
    <w:rsid w:val="00A009EC"/>
    <w:rsid w:val="00A02CD3"/>
    <w:rsid w:val="00A0682B"/>
    <w:rsid w:val="00A108E8"/>
    <w:rsid w:val="00A35B4B"/>
    <w:rsid w:val="00A46554"/>
    <w:rsid w:val="00A50BB1"/>
    <w:rsid w:val="00A52DBF"/>
    <w:rsid w:val="00A558B4"/>
    <w:rsid w:val="00A612B7"/>
    <w:rsid w:val="00A637D1"/>
    <w:rsid w:val="00A714B2"/>
    <w:rsid w:val="00A7433E"/>
    <w:rsid w:val="00AB13FC"/>
    <w:rsid w:val="00AC3BA6"/>
    <w:rsid w:val="00AD5B4E"/>
    <w:rsid w:val="00AF7FAC"/>
    <w:rsid w:val="00B10816"/>
    <w:rsid w:val="00B2290F"/>
    <w:rsid w:val="00B4398C"/>
    <w:rsid w:val="00B60740"/>
    <w:rsid w:val="00BA1A15"/>
    <w:rsid w:val="00BD36B4"/>
    <w:rsid w:val="00C23D0D"/>
    <w:rsid w:val="00C3630D"/>
    <w:rsid w:val="00C37864"/>
    <w:rsid w:val="00C878F1"/>
    <w:rsid w:val="00CB2D5B"/>
    <w:rsid w:val="00CD58EA"/>
    <w:rsid w:val="00CD692C"/>
    <w:rsid w:val="00CD7DD3"/>
    <w:rsid w:val="00CE0D77"/>
    <w:rsid w:val="00CE0F2C"/>
    <w:rsid w:val="00CE1CE6"/>
    <w:rsid w:val="00D2725C"/>
    <w:rsid w:val="00D33CED"/>
    <w:rsid w:val="00DC5271"/>
    <w:rsid w:val="00E31787"/>
    <w:rsid w:val="00E32046"/>
    <w:rsid w:val="00E778CB"/>
    <w:rsid w:val="00F42602"/>
    <w:rsid w:val="00F435E2"/>
    <w:rsid w:val="00F71C9C"/>
    <w:rsid w:val="00F77F34"/>
    <w:rsid w:val="00FE7D88"/>
    <w:rsid w:val="00FF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4F6A7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C74DB"/>
    <w:pPr>
      <w:keepNext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lang w:val="en-US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290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2290F"/>
  </w:style>
  <w:style w:type="paragraph" w:styleId="a5">
    <w:name w:val="footer"/>
    <w:basedOn w:val="a"/>
    <w:link w:val="a6"/>
    <w:uiPriority w:val="99"/>
    <w:unhideWhenUsed/>
    <w:rsid w:val="00B2290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2290F"/>
  </w:style>
  <w:style w:type="character" w:styleId="a7">
    <w:name w:val="Hyperlink"/>
    <w:rsid w:val="001F6127"/>
    <w:rPr>
      <w:color w:val="0000FF"/>
      <w:u w:val="single"/>
    </w:rPr>
  </w:style>
  <w:style w:type="paragraph" w:styleId="a8">
    <w:name w:val="Body Text Indent"/>
    <w:aliases w:val="Основной текст 1,Нумерованный список !!,Надин стиль,Основной текст с отступом Знак2,Основной текст с отступом Знак1 Знак,Основной текст с отступом Знак Знак Знак,Основной текст с отступом Знак1 Знак Знак Знак"/>
    <w:basedOn w:val="a"/>
    <w:link w:val="a9"/>
    <w:rsid w:val="001F6127"/>
    <w:pPr>
      <w:jc w:val="both"/>
    </w:pPr>
    <w:rPr>
      <w:rFonts w:ascii="NTTierce" w:eastAsia="Times New Roman" w:hAnsi="NTTierce" w:cs="Times New Roman"/>
      <w:szCs w:val="20"/>
      <w:lang w:eastAsia="ru-RU"/>
    </w:rPr>
  </w:style>
  <w:style w:type="character" w:customStyle="1" w:styleId="a9">
    <w:name w:val="Основной текст с отступом Знак"/>
    <w:aliases w:val="Основной текст 1 Знак,Нумерованный список !! Знак,Надин стиль Знак,Основной текст с отступом Знак2 Знак,Основной текст с отступом Знак1 Знак Знак,Основной текст с отступом Знак Знак Знак Знак"/>
    <w:basedOn w:val="a0"/>
    <w:link w:val="a8"/>
    <w:rsid w:val="001F6127"/>
    <w:rPr>
      <w:rFonts w:ascii="NTTierce" w:eastAsia="Times New Roman" w:hAnsi="NTTierce" w:cs="Times New Roman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CD58EA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D58EA"/>
    <w:rPr>
      <w:rFonts w:ascii="Segoe UI" w:hAnsi="Segoe UI" w:cs="Segoe UI"/>
      <w:sz w:val="18"/>
      <w:szCs w:val="18"/>
    </w:rPr>
  </w:style>
  <w:style w:type="paragraph" w:styleId="ac">
    <w:name w:val="List Paragraph"/>
    <w:basedOn w:val="a"/>
    <w:uiPriority w:val="34"/>
    <w:qFormat/>
    <w:rsid w:val="000A578C"/>
    <w:pPr>
      <w:ind w:left="720"/>
      <w:contextualSpacing/>
    </w:pPr>
  </w:style>
  <w:style w:type="table" w:styleId="ad">
    <w:name w:val="Table Grid"/>
    <w:basedOn w:val="a1"/>
    <w:uiPriority w:val="39"/>
    <w:rsid w:val="00F77F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8D421F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8D421F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8D421F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D421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8D421F"/>
    <w:rPr>
      <w:b/>
      <w:bCs/>
      <w:sz w:val="20"/>
      <w:szCs w:val="20"/>
    </w:rPr>
  </w:style>
  <w:style w:type="character" w:customStyle="1" w:styleId="FontStyle26">
    <w:name w:val="Font Style26"/>
    <w:basedOn w:val="a0"/>
    <w:uiPriority w:val="99"/>
    <w:rsid w:val="003C70B4"/>
    <w:rPr>
      <w:rFonts w:ascii="Times New Roman" w:hAnsi="Times New Roman" w:cs="Times New Roman"/>
      <w:b/>
      <w:bCs/>
      <w:sz w:val="22"/>
      <w:szCs w:val="22"/>
    </w:rPr>
  </w:style>
  <w:style w:type="paragraph" w:styleId="af3">
    <w:name w:val="No Spacing"/>
    <w:uiPriority w:val="1"/>
    <w:qFormat/>
    <w:rsid w:val="00901E1A"/>
    <w:rPr>
      <w:sz w:val="22"/>
      <w:szCs w:val="22"/>
    </w:rPr>
  </w:style>
  <w:style w:type="character" w:customStyle="1" w:styleId="10">
    <w:name w:val="Заголовок 1 Знак"/>
    <w:basedOn w:val="a0"/>
    <w:link w:val="1"/>
    <w:rsid w:val="001C74DB"/>
    <w:rPr>
      <w:rFonts w:ascii="Times New Roman" w:eastAsia="Times New Roman" w:hAnsi="Times New Roman" w:cs="Times New Roman"/>
      <w:b/>
      <w:sz w:val="32"/>
      <w:szCs w:val="20"/>
      <w:lang w:val="en-US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2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E1B6D22EC96ED469EC7EEC36C91939E" ma:contentTypeVersion="0" ma:contentTypeDescription="Создание документа." ma:contentTypeScope="" ma:versionID="2a717a1fe58eca3652745348e80360a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a4484ff9349d0dff9310ee573360c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762E2-ECE6-4BBC-9AE0-AA8FDFF24C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39A828-198C-4C40-862C-FEE2B8CCAE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A7E509-678D-432A-A053-99554739B0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906D5D8-F5C1-494A-AA99-9199E4AF5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Александровна Коротич</dc:creator>
  <cp:keywords/>
  <dc:description/>
  <cp:lastModifiedBy>Герасимова Екатерина Юрьевна</cp:lastModifiedBy>
  <cp:revision>10</cp:revision>
  <cp:lastPrinted>2023-08-01T09:01:00Z</cp:lastPrinted>
  <dcterms:created xsi:type="dcterms:W3CDTF">2022-11-18T11:44:00Z</dcterms:created>
  <dcterms:modified xsi:type="dcterms:W3CDTF">2023-08-04T04:03:00Z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0x0101007E1B6D22EC96ED469EC7EEC36C91939E</vt:lpwstr>
  </property>
</Properties>
</file>