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29CF0" w14:textId="77777777" w:rsidR="0015785D" w:rsidRPr="00B0565D" w:rsidRDefault="0015785D" w:rsidP="0015785D">
      <w:pPr>
        <w:tabs>
          <w:tab w:val="left" w:pos="6131"/>
        </w:tabs>
        <w:spacing w:after="0" w:line="240" w:lineRule="auto"/>
        <w:rPr>
          <w:rFonts w:ascii="Arial" w:eastAsia="Times New Roman" w:hAnsi="Arial" w:cs="Arial"/>
          <w:b/>
          <w:noProof/>
          <w:sz w:val="36"/>
          <w:szCs w:val="36"/>
          <w:lang w:eastAsia="ru-RU"/>
        </w:rPr>
      </w:pPr>
      <w:bookmarkStart w:id="0" w:name="_top"/>
      <w:bookmarkEnd w:id="0"/>
      <w:r w:rsidRPr="00B0565D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39CE97CB" wp14:editId="45A20AC8">
            <wp:extent cx="1169670" cy="889635"/>
            <wp:effectExtent l="0" t="0" r="0" b="5715"/>
            <wp:docPr id="2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6580" w14:textId="77777777" w:rsidR="0015785D" w:rsidRPr="00B0565D" w:rsidRDefault="0015785D" w:rsidP="0015785D">
      <w:pPr>
        <w:tabs>
          <w:tab w:val="left" w:pos="6131"/>
        </w:tabs>
        <w:spacing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                                                                     </w:t>
      </w:r>
      <w:r w:rsidRPr="00B0565D">
        <w:rPr>
          <w:rFonts w:ascii="Arial" w:eastAsia="Times New Roman" w:hAnsi="Arial" w:cs="Arial"/>
          <w:b/>
          <w:sz w:val="28"/>
          <w:szCs w:val="28"/>
          <w:lang w:eastAsia="ru-RU"/>
        </w:rPr>
        <w:t>УТВЕРЖДЕНО:</w:t>
      </w:r>
    </w:p>
    <w:p w14:paraId="7261AFD2" w14:textId="1CDA58B9" w:rsidR="0015785D" w:rsidRPr="008F5A18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Приказом № </w:t>
      </w:r>
      <w:r w:rsidR="008F5A18" w:rsidRPr="008F5A18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022/23-14</w:t>
      </w:r>
    </w:p>
    <w:p w14:paraId="28A300B4" w14:textId="48B606EF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от </w:t>
      </w:r>
      <w:r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_</w:t>
      </w:r>
      <w:r w:rsidR="008F5A18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05.06.2023</w:t>
      </w:r>
      <w:bookmarkStart w:id="1" w:name="_GoBack"/>
      <w:bookmarkEnd w:id="1"/>
    </w:p>
    <w:p w14:paraId="105EC525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1EBDE86C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768A31C0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2EA38DA2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537D557E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0A45B438" w14:textId="1B7C9618" w:rsidR="0015785D" w:rsidRPr="00830AEC" w:rsidRDefault="0015785D" w:rsidP="0015785D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Методика </w:t>
      </w:r>
      <w:r w:rsidRPr="008864D7">
        <w:rPr>
          <w:rFonts w:ascii="Arial" w:hAnsi="Arial" w:cs="Arial"/>
          <w:b/>
          <w:sz w:val="32"/>
        </w:rPr>
        <w:t xml:space="preserve">проведения </w:t>
      </w:r>
      <w:r w:rsidR="00B66F7A">
        <w:rPr>
          <w:rFonts w:ascii="Arial" w:hAnsi="Arial" w:cs="Arial"/>
          <w:b/>
          <w:sz w:val="32"/>
        </w:rPr>
        <w:t>исследования</w:t>
      </w:r>
      <w:r w:rsidRPr="008864D7"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>клиентских метрик</w:t>
      </w:r>
      <w:r w:rsidR="003E5162">
        <w:rPr>
          <w:rFonts w:ascii="Arial" w:hAnsi="Arial" w:cs="Arial"/>
          <w:b/>
          <w:sz w:val="32"/>
        </w:rPr>
        <w:br/>
      </w:r>
      <w:r w:rsidRPr="008864D7">
        <w:rPr>
          <w:rFonts w:ascii="Arial" w:hAnsi="Arial" w:cs="Arial"/>
          <w:b/>
          <w:sz w:val="32"/>
        </w:rPr>
        <w:t>NPS, CSI и Q</w:t>
      </w:r>
      <w:r>
        <w:rPr>
          <w:rFonts w:ascii="Arial" w:hAnsi="Arial" w:cs="Arial"/>
          <w:b/>
          <w:sz w:val="32"/>
        </w:rPr>
        <w:t xml:space="preserve"> -</w:t>
      </w:r>
      <w:r w:rsidRPr="008864D7">
        <w:rPr>
          <w:rFonts w:ascii="Arial" w:hAnsi="Arial" w:cs="Arial"/>
          <w:b/>
          <w:sz w:val="32"/>
        </w:rPr>
        <w:t>фактор</w:t>
      </w:r>
      <w:r>
        <w:rPr>
          <w:rFonts w:ascii="Arial" w:hAnsi="Arial" w:cs="Arial"/>
          <w:b/>
          <w:sz w:val="32"/>
        </w:rPr>
        <w:t>а</w:t>
      </w:r>
    </w:p>
    <w:p w14:paraId="2F1F7BF9" w14:textId="77777777" w:rsidR="0015785D" w:rsidRPr="00830AEC" w:rsidRDefault="0015785D" w:rsidP="0015785D">
      <w:pPr>
        <w:spacing w:before="240" w:after="0" w:line="240" w:lineRule="auto"/>
        <w:jc w:val="center"/>
        <w:rPr>
          <w:rFonts w:ascii="Arial" w:hAnsi="Arial" w:cs="Arial"/>
          <w:b/>
          <w:spacing w:val="-5"/>
          <w:sz w:val="32"/>
        </w:rPr>
      </w:pPr>
      <w:r w:rsidRPr="00830AEC">
        <w:rPr>
          <w:rFonts w:ascii="Arial" w:hAnsi="Arial" w:cs="Arial"/>
          <w:b/>
          <w:spacing w:val="-5"/>
          <w:sz w:val="32"/>
        </w:rPr>
        <w:t>С</w:t>
      </w:r>
      <w:r>
        <w:rPr>
          <w:rFonts w:ascii="Arial" w:hAnsi="Arial" w:cs="Arial"/>
          <w:b/>
          <w:spacing w:val="-5"/>
          <w:sz w:val="32"/>
        </w:rPr>
        <w:t>17</w:t>
      </w:r>
      <w:r w:rsidRPr="00830AEC">
        <w:rPr>
          <w:rFonts w:ascii="Arial" w:hAnsi="Arial" w:cs="Arial"/>
          <w:b/>
          <w:spacing w:val="-5"/>
          <w:sz w:val="32"/>
        </w:rPr>
        <w:t>.1</w:t>
      </w:r>
    </w:p>
    <w:p w14:paraId="65E3B8B3" w14:textId="77777777" w:rsidR="0015785D" w:rsidRPr="00830AEC" w:rsidRDefault="0015785D" w:rsidP="0015785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C31A289" w14:textId="77777777" w:rsidR="0015785D" w:rsidRPr="00830AEC" w:rsidRDefault="0015785D" w:rsidP="0015785D">
      <w:pPr>
        <w:spacing w:before="257" w:after="0" w:line="367" w:lineRule="exact"/>
        <w:jc w:val="center"/>
        <w:rPr>
          <w:rFonts w:ascii="Arial" w:hAnsi="Arial" w:cs="Arial"/>
          <w:sz w:val="24"/>
        </w:rPr>
      </w:pPr>
    </w:p>
    <w:p w14:paraId="4735571B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645B9207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27FE13FA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595113D8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16731DE3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594E4DD4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2C0C98FB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7A559C4A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4159AB2F" w14:textId="77777777" w:rsidR="0015785D" w:rsidRPr="00682C13" w:rsidRDefault="0015785D" w:rsidP="0015785D">
      <w:pPr>
        <w:spacing w:after="0" w:line="240" w:lineRule="auto"/>
        <w:jc w:val="center"/>
        <w:rPr>
          <w:rFonts w:ascii="Arial"/>
          <w:b/>
          <w:color w:val="000000"/>
          <w:sz w:val="24"/>
        </w:rPr>
      </w:pPr>
      <w:r w:rsidRPr="00682C13">
        <w:rPr>
          <w:rFonts w:ascii="Arial" w:hAnsi="Arial" w:cs="Arial"/>
          <w:b/>
          <w:color w:val="000000"/>
          <w:sz w:val="24"/>
        </w:rPr>
        <w:t>Екатеринбург,</w:t>
      </w:r>
      <w:r w:rsidRPr="00682C13">
        <w:rPr>
          <w:rFonts w:ascii="Arial" w:hAnsi="Arial" w:cs="Arial"/>
          <w:b/>
          <w:color w:val="000000"/>
          <w:sz w:val="24"/>
        </w:rPr>
        <w:br/>
      </w:r>
      <w:r w:rsidRPr="00682C13">
        <w:rPr>
          <w:rFonts w:ascii="Arial"/>
          <w:b/>
          <w:color w:val="000000"/>
          <w:spacing w:val="2"/>
          <w:sz w:val="24"/>
        </w:rPr>
        <w:t>20</w:t>
      </w:r>
      <w:r>
        <w:rPr>
          <w:rFonts w:ascii="Arial"/>
          <w:b/>
          <w:color w:val="000000"/>
          <w:spacing w:val="1"/>
          <w:sz w:val="24"/>
        </w:rPr>
        <w:t>23</w:t>
      </w:r>
      <w:r w:rsidRPr="00682C13">
        <w:rPr>
          <w:rFonts w:ascii="Arial"/>
          <w:b/>
          <w:color w:val="000000"/>
          <w:spacing w:val="-2"/>
          <w:sz w:val="24"/>
        </w:rPr>
        <w:t xml:space="preserve"> </w:t>
      </w:r>
      <w:r w:rsidRPr="00682C13">
        <w:rPr>
          <w:rFonts w:ascii="Arial" w:hAnsi="Arial" w:cs="Arial"/>
          <w:b/>
          <w:color w:val="000000"/>
          <w:spacing w:val="-1"/>
          <w:sz w:val="24"/>
        </w:rPr>
        <w:t>г.</w:t>
      </w:r>
    </w:p>
    <w:p w14:paraId="2808FDEC" w14:textId="77777777" w:rsidR="0015785D" w:rsidRPr="003C26C6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</w:p>
    <w:p w14:paraId="7C020406" w14:textId="77777777" w:rsidR="0015785D" w:rsidRPr="003C26C6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  <w:r w:rsidRPr="003C26C6">
        <w:rPr>
          <w:rFonts w:ascii="Arial"/>
          <w:color w:val="FF0000"/>
          <w:sz w:val="2"/>
        </w:rPr>
        <w:cr/>
      </w:r>
      <w:r w:rsidRPr="003C26C6">
        <w:rPr>
          <w:rFonts w:ascii="Arial"/>
          <w:color w:val="FF0000"/>
          <w:sz w:val="2"/>
        </w:rPr>
        <w:br w:type="page"/>
      </w:r>
    </w:p>
    <w:p w14:paraId="74614A58" w14:textId="77777777" w:rsidR="0015785D" w:rsidRPr="00BB7311" w:rsidRDefault="0015785D" w:rsidP="0015785D">
      <w:pPr>
        <w:sectPr w:rsidR="0015785D" w:rsidRPr="00BB7311" w:rsidSect="00EF5E81">
          <w:headerReference w:type="default" r:id="rId9"/>
          <w:footerReference w:type="default" r:id="rId10"/>
          <w:pgSz w:w="11900" w:h="16820"/>
          <w:pgMar w:top="1134" w:right="851" w:bottom="1134" w:left="1134" w:header="720" w:footer="720" w:gutter="0"/>
          <w:pgNumType w:start="1"/>
          <w:cols w:space="720"/>
          <w:titlePg/>
          <w:docGrid w:linePitch="299"/>
        </w:sectPr>
      </w:pPr>
    </w:p>
    <w:p w14:paraId="536E0F06" w14:textId="77777777" w:rsidR="0015785D" w:rsidRPr="00B42569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  <w:bookmarkStart w:id="2" w:name="br2"/>
      <w:bookmarkEnd w:id="2"/>
    </w:p>
    <w:p w14:paraId="4043392A" w14:textId="77777777" w:rsidR="0015785D" w:rsidRPr="00AB2C9D" w:rsidRDefault="0015785D" w:rsidP="0015785D">
      <w:pPr>
        <w:spacing w:before="240" w:after="120" w:line="240" w:lineRule="auto"/>
        <w:ind w:firstLine="709"/>
        <w:rPr>
          <w:rFonts w:ascii="Arial" w:hAnsi="Arial" w:cs="Arial"/>
          <w:b/>
          <w:color w:val="008066"/>
          <w:sz w:val="28"/>
        </w:rPr>
      </w:pPr>
      <w:bookmarkStart w:id="3" w:name="br3"/>
      <w:bookmarkStart w:id="4" w:name="_Hlk109656020"/>
      <w:bookmarkEnd w:id="3"/>
      <w:r w:rsidRPr="00AB2C9D">
        <w:rPr>
          <w:rFonts w:ascii="Arial" w:hAnsi="Arial" w:cs="Arial"/>
          <w:b/>
          <w:color w:val="008066"/>
          <w:sz w:val="28"/>
        </w:rPr>
        <w:t>Содержание</w:t>
      </w:r>
    </w:p>
    <w:bookmarkEnd w:id="4"/>
    <w:p w14:paraId="6DF4CDE2" w14:textId="2B3443CF" w:rsidR="0015785D" w:rsidRPr="00CA5A0F" w:rsidRDefault="0015785D" w:rsidP="0015785D">
      <w:pPr>
        <w:pStyle w:val="11"/>
        <w:rPr>
          <w:rFonts w:eastAsiaTheme="minorEastAsia"/>
          <w:noProof/>
          <w:lang w:eastAsia="ru-RU"/>
        </w:rPr>
      </w:pPr>
      <w:r w:rsidRPr="00165704">
        <w:rPr>
          <w:color w:val="000000"/>
        </w:rPr>
        <w:fldChar w:fldCharType="begin"/>
      </w:r>
      <w:r w:rsidRPr="00165704">
        <w:rPr>
          <w:color w:val="000000"/>
        </w:rPr>
        <w:instrText xml:space="preserve"> TOC \o "1-3" \h \z \u </w:instrText>
      </w:r>
      <w:r w:rsidRPr="00165704">
        <w:rPr>
          <w:color w:val="000000"/>
        </w:rPr>
        <w:fldChar w:fldCharType="separate"/>
      </w:r>
      <w:hyperlink w:anchor="_Toc134103782" w:history="1">
        <w:r w:rsidRPr="00CA5A0F">
          <w:rPr>
            <w:rStyle w:val="ac"/>
            <w:noProof/>
          </w:rPr>
          <w:t>1</w:t>
        </w:r>
        <w:r w:rsidRPr="00CA5A0F">
          <w:rPr>
            <w:rFonts w:eastAsiaTheme="minorEastAsia"/>
            <w:noProof/>
            <w:lang w:eastAsia="ru-RU"/>
          </w:rPr>
          <w:tab/>
        </w:r>
        <w:r w:rsidRPr="00CA5A0F">
          <w:rPr>
            <w:rStyle w:val="ac"/>
            <w:noProof/>
          </w:rPr>
          <w:t>Общие положения</w:t>
        </w:r>
        <w:r w:rsidRPr="00CA5A0F">
          <w:rPr>
            <w:noProof/>
            <w:webHidden/>
          </w:rPr>
          <w:tab/>
        </w:r>
        <w:r w:rsidRPr="00CA5A0F">
          <w:rPr>
            <w:noProof/>
            <w:webHidden/>
          </w:rPr>
          <w:fldChar w:fldCharType="begin"/>
        </w:r>
        <w:r w:rsidRPr="00CA5A0F">
          <w:rPr>
            <w:noProof/>
            <w:webHidden/>
          </w:rPr>
          <w:instrText xml:space="preserve"> PAGEREF _Toc134103782 \h </w:instrText>
        </w:r>
        <w:r w:rsidRPr="00CA5A0F">
          <w:rPr>
            <w:noProof/>
            <w:webHidden/>
          </w:rPr>
        </w:r>
        <w:r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3</w:t>
        </w:r>
        <w:r w:rsidRPr="00CA5A0F">
          <w:rPr>
            <w:noProof/>
            <w:webHidden/>
          </w:rPr>
          <w:fldChar w:fldCharType="end"/>
        </w:r>
      </w:hyperlink>
    </w:p>
    <w:p w14:paraId="638B37D5" w14:textId="2B5920E6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83" w:history="1">
        <w:r w:rsidR="0015785D" w:rsidRPr="00CA5A0F">
          <w:rPr>
            <w:rStyle w:val="ac"/>
            <w:noProof/>
          </w:rPr>
          <w:t>2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Нормативные ссылки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_Toc134103783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3</w:t>
        </w:r>
        <w:r w:rsidR="0015785D" w:rsidRPr="00CA5A0F">
          <w:rPr>
            <w:noProof/>
            <w:webHidden/>
          </w:rPr>
          <w:fldChar w:fldCharType="end"/>
        </w:r>
      </w:hyperlink>
    </w:p>
    <w:p w14:paraId="6EE9D366" w14:textId="3309EE1C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84" w:history="1">
        <w:r w:rsidR="0015785D" w:rsidRPr="00CA5A0F">
          <w:rPr>
            <w:rStyle w:val="ac"/>
            <w:noProof/>
          </w:rPr>
          <w:t>3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Термины и определения, сокращения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_Toc134103784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3</w:t>
        </w:r>
        <w:r w:rsidR="0015785D" w:rsidRPr="00CA5A0F">
          <w:rPr>
            <w:noProof/>
            <w:webHidden/>
          </w:rPr>
          <w:fldChar w:fldCharType="end"/>
        </w:r>
      </w:hyperlink>
    </w:p>
    <w:p w14:paraId="1B5FD4E9" w14:textId="726E746A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85" w:history="1">
        <w:r w:rsidR="0015785D" w:rsidRPr="00CA5A0F">
          <w:rPr>
            <w:rStyle w:val="ac"/>
            <w:noProof/>
          </w:rPr>
          <w:t>4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Типы клиентских метрик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_Toc134103785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4</w:t>
        </w:r>
        <w:r w:rsidR="0015785D" w:rsidRPr="00CA5A0F">
          <w:rPr>
            <w:noProof/>
            <w:webHidden/>
          </w:rPr>
          <w:fldChar w:fldCharType="end"/>
        </w:r>
      </w:hyperlink>
    </w:p>
    <w:p w14:paraId="4677B501" w14:textId="2B142DF5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86" w:history="1">
        <w:r w:rsidR="0015785D" w:rsidRPr="00CA5A0F">
          <w:rPr>
            <w:rStyle w:val="ac"/>
            <w:noProof/>
          </w:rPr>
          <w:t>5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Определение размера выборки для проведения исследования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_Toc134103786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5</w:t>
        </w:r>
        <w:r w:rsidR="0015785D" w:rsidRPr="00CA5A0F">
          <w:rPr>
            <w:noProof/>
            <w:webHidden/>
          </w:rPr>
          <w:fldChar w:fldCharType="end"/>
        </w:r>
      </w:hyperlink>
    </w:p>
    <w:p w14:paraId="7967B057" w14:textId="1F93D831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87" w:history="1">
        <w:r w:rsidR="0015785D" w:rsidRPr="00CA5A0F">
          <w:rPr>
            <w:rStyle w:val="ac"/>
            <w:noProof/>
          </w:rPr>
          <w:t>6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Проведение исследований лояльности, удовлетворенности клиентов Компании и определение Q – фактора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_Toc134103787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6</w:t>
        </w:r>
        <w:r w:rsidR="0015785D" w:rsidRPr="00CA5A0F">
          <w:rPr>
            <w:noProof/>
            <w:webHidden/>
          </w:rPr>
          <w:fldChar w:fldCharType="end"/>
        </w:r>
      </w:hyperlink>
    </w:p>
    <w:p w14:paraId="19E4F6AA" w14:textId="0520A5E0" w:rsidR="0015785D" w:rsidRPr="00CA5A0F" w:rsidRDefault="00A64726" w:rsidP="0015785D">
      <w:pPr>
        <w:pStyle w:val="21"/>
        <w:tabs>
          <w:tab w:val="clear" w:pos="709"/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88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6.1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Механизм и периодичность проведения исследований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_Toc134103788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FD79160" w14:textId="11B53E55" w:rsidR="0015785D" w:rsidRPr="00CA5A0F" w:rsidRDefault="00A64726" w:rsidP="0015785D">
      <w:pPr>
        <w:pStyle w:val="21"/>
        <w:tabs>
          <w:tab w:val="clear" w:pos="709"/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89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6.2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расчета индекса потребительской лояльности NPS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_Toc134103789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BF103DE" w14:textId="31C3F5F7" w:rsidR="0015785D" w:rsidRPr="00CA5A0F" w:rsidRDefault="00A64726" w:rsidP="0015785D">
      <w:pPr>
        <w:pStyle w:val="21"/>
        <w:tabs>
          <w:tab w:val="clear" w:pos="709"/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0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расчёта индекса удовлетворенности потребителя CSI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_Toc134103790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2E1605" w14:textId="6AED2E2D" w:rsidR="0015785D" w:rsidRPr="00CA5A0F" w:rsidRDefault="00A64726" w:rsidP="0015785D">
      <w:pPr>
        <w:pStyle w:val="31"/>
        <w:tabs>
          <w:tab w:val="left" w:pos="993"/>
          <w:tab w:val="right" w:leader="dot" w:pos="9912"/>
        </w:tabs>
        <w:spacing w:before="0" w:after="0" w:line="240" w:lineRule="auto"/>
        <w:ind w:left="442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1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6.3.1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Определение параметров для проведения оценки CSI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_Toc134103791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B0F8466" w14:textId="3FA8A2DE" w:rsidR="0015785D" w:rsidRPr="00CA5A0F" w:rsidRDefault="00A64726" w:rsidP="0015785D">
      <w:pPr>
        <w:pStyle w:val="31"/>
        <w:tabs>
          <w:tab w:val="left" w:pos="993"/>
          <w:tab w:val="right" w:leader="dot" w:pos="9912"/>
        </w:tabs>
        <w:spacing w:before="0" w:after="0" w:line="240" w:lineRule="auto"/>
        <w:ind w:left="442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2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6.3.2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Проведение опроса CSI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_Toc134103792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D571AF0" w14:textId="2CA34197" w:rsidR="0015785D" w:rsidRPr="00CA5A0F" w:rsidRDefault="00A64726" w:rsidP="0015785D">
      <w:pPr>
        <w:pStyle w:val="31"/>
        <w:tabs>
          <w:tab w:val="left" w:pos="993"/>
          <w:tab w:val="right" w:leader="dot" w:pos="9912"/>
        </w:tabs>
        <w:spacing w:before="0" w:after="0" w:line="240" w:lineRule="auto"/>
        <w:ind w:left="442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3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6.3.3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Расчёт CSI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_Toc134103793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1B159E2" w14:textId="4DD33384" w:rsidR="0015785D" w:rsidRPr="00CA5A0F" w:rsidRDefault="00A64726" w:rsidP="0015785D">
      <w:pPr>
        <w:pStyle w:val="21"/>
        <w:tabs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4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6.4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расчета Q-фактора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_Toc134103794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BD1EDC5" w14:textId="6348DB33" w:rsidR="0015785D" w:rsidRPr="00CA5A0F" w:rsidRDefault="00A64726" w:rsidP="0015785D">
      <w:pPr>
        <w:pStyle w:val="21"/>
        <w:tabs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5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6.5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Обработка и оценка результатов исследований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_Toc134103795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9B8106" w14:textId="22065F96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96" w:history="1">
        <w:r w:rsidR="0015785D" w:rsidRPr="00CA5A0F">
          <w:rPr>
            <w:rStyle w:val="ac"/>
            <w:noProof/>
          </w:rPr>
          <w:t>7</w:t>
        </w:r>
        <w:r w:rsidR="0015785D" w:rsidRPr="00CA5A0F">
          <w:rPr>
            <w:rFonts w:eastAsiaTheme="minorEastAsia"/>
            <w:noProof/>
            <w:lang w:eastAsia="ru-RU"/>
          </w:rPr>
          <w:tab/>
        </w:r>
        <w:r w:rsidR="0015785D" w:rsidRPr="00CA5A0F">
          <w:rPr>
            <w:rStyle w:val="ac"/>
            <w:noProof/>
          </w:rPr>
          <w:t>Проведение исследований лояльности потенциальных клиентов Компании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_Toc134103796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11</w:t>
        </w:r>
        <w:r w:rsidR="0015785D" w:rsidRPr="00CA5A0F">
          <w:rPr>
            <w:noProof/>
            <w:webHidden/>
          </w:rPr>
          <w:fldChar w:fldCharType="end"/>
        </w:r>
      </w:hyperlink>
    </w:p>
    <w:p w14:paraId="2BB19095" w14:textId="7DFE526A" w:rsidR="0015785D" w:rsidRPr="00CA5A0F" w:rsidRDefault="00A64726" w:rsidP="0015785D">
      <w:pPr>
        <w:pStyle w:val="21"/>
        <w:tabs>
          <w:tab w:val="left" w:pos="426"/>
        </w:tabs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134103797" w:history="1"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7.1</w:t>
        </w:r>
        <w:r w:rsidR="0015785D" w:rsidRPr="00CA5A0F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15785D" w:rsidRPr="00CA5A0F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расчёта индекса потребительской лояльности NPS бренда в сравнении с конкурентами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_Toc134103797 \h </w:instrTex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274D3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15785D" w:rsidRPr="00CA5A0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6046FF5" w14:textId="1B08D843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98" w:history="1">
        <w:r w:rsidR="0015785D" w:rsidRPr="00CA5A0F">
          <w:rPr>
            <w:rStyle w:val="ac"/>
            <w:noProof/>
          </w:rPr>
          <w:t>Приложение 1 Рекомендуемая форма анкеты покупателя (анкета №1)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_Toc134103798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13</w:t>
        </w:r>
        <w:r w:rsidR="0015785D" w:rsidRPr="00CA5A0F">
          <w:rPr>
            <w:noProof/>
            <w:webHidden/>
          </w:rPr>
          <w:fldChar w:fldCharType="end"/>
        </w:r>
      </w:hyperlink>
    </w:p>
    <w:p w14:paraId="0347DCF4" w14:textId="40A08E27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799" w:history="1">
        <w:r w:rsidR="0015785D" w:rsidRPr="00CA5A0F">
          <w:rPr>
            <w:rStyle w:val="ac"/>
            <w:noProof/>
          </w:rPr>
          <w:t>Приложение 2 Рекомендуемая форма анкеты новосёла (анкета №2)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_Toc134103799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14</w:t>
        </w:r>
        <w:r w:rsidR="0015785D" w:rsidRPr="00CA5A0F">
          <w:rPr>
            <w:noProof/>
            <w:webHidden/>
          </w:rPr>
          <w:fldChar w:fldCharType="end"/>
        </w:r>
      </w:hyperlink>
    </w:p>
    <w:p w14:paraId="76F43309" w14:textId="6ECD760B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0" w:history="1">
        <w:r w:rsidR="0015785D" w:rsidRPr="00CA5A0F">
          <w:rPr>
            <w:rStyle w:val="ac"/>
            <w:noProof/>
          </w:rPr>
          <w:t>Приложение 3 Рекомендуемая форма анкеты жителя (анкета №3)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_Toc134103800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16</w:t>
        </w:r>
        <w:r w:rsidR="0015785D" w:rsidRPr="00CA5A0F">
          <w:rPr>
            <w:noProof/>
            <w:webHidden/>
          </w:rPr>
          <w:fldChar w:fldCharType="end"/>
        </w:r>
      </w:hyperlink>
    </w:p>
    <w:p w14:paraId="1156DB88" w14:textId="55664B1A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1" w:history="1">
        <w:r w:rsidR="0015785D" w:rsidRPr="00CA5A0F">
          <w:rPr>
            <w:rStyle w:val="ac"/>
            <w:noProof/>
          </w:rPr>
          <w:t>Приложение 4 Примеры параметров для замера CSI, их группировка и условия определения</w:t>
        </w:r>
        <w:r w:rsidR="0015785D" w:rsidRPr="00CA5A0F">
          <w:rPr>
            <w:noProof/>
            <w:webHidden/>
          </w:rPr>
          <w:tab/>
        </w:r>
        <w:r w:rsidR="0015785D">
          <w:rPr>
            <w:noProof/>
            <w:webHidden/>
          </w:rPr>
          <w:t>…………………………………………………………………………………….</w:t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_Toc134103801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18</w:t>
        </w:r>
        <w:r w:rsidR="0015785D" w:rsidRPr="00CA5A0F">
          <w:rPr>
            <w:noProof/>
            <w:webHidden/>
          </w:rPr>
          <w:fldChar w:fldCharType="end"/>
        </w:r>
      </w:hyperlink>
    </w:p>
    <w:p w14:paraId="4C30B32B" w14:textId="7878772C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2" w:history="1">
        <w:r w:rsidR="0015785D" w:rsidRPr="00CA5A0F">
          <w:rPr>
            <w:rStyle w:val="ac"/>
            <w:noProof/>
          </w:rPr>
          <w:t>Приложение 5 Примеры из отчёта по типам клиентских метрик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_Toc134103802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20</w:t>
        </w:r>
        <w:r w:rsidR="0015785D" w:rsidRPr="00CA5A0F">
          <w:rPr>
            <w:noProof/>
            <w:webHidden/>
          </w:rPr>
          <w:fldChar w:fldCharType="end"/>
        </w:r>
      </w:hyperlink>
    </w:p>
    <w:p w14:paraId="03564C65" w14:textId="2AC7F7E0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3" w:history="1">
        <w:r w:rsidR="0015785D" w:rsidRPr="00CA5A0F">
          <w:rPr>
            <w:rStyle w:val="ac"/>
            <w:noProof/>
          </w:rPr>
          <w:t>Приложение 6 Пример аналитического отчета по исследованиям клиентов Компании в виде дашбордов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_Toc134103803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27</w:t>
        </w:r>
        <w:r w:rsidR="0015785D" w:rsidRPr="00CA5A0F">
          <w:rPr>
            <w:noProof/>
            <w:webHidden/>
          </w:rPr>
          <w:fldChar w:fldCharType="end"/>
        </w:r>
      </w:hyperlink>
    </w:p>
    <w:p w14:paraId="20BD7504" w14:textId="5F470820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4" w:history="1">
        <w:r w:rsidR="0015785D" w:rsidRPr="00CA5A0F">
          <w:rPr>
            <w:rStyle w:val="ac"/>
            <w:noProof/>
          </w:rPr>
          <w:t>Приложение 7 Перечень лиц для направления аналитического отчета по исследованиям клиентов Компании в виде дашбордов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_Toc134103804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28</w:t>
        </w:r>
        <w:r w:rsidR="0015785D" w:rsidRPr="00CA5A0F">
          <w:rPr>
            <w:noProof/>
            <w:webHidden/>
          </w:rPr>
          <w:fldChar w:fldCharType="end"/>
        </w:r>
      </w:hyperlink>
    </w:p>
    <w:p w14:paraId="1F3EE862" w14:textId="4AA99240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5" w:history="1">
        <w:r w:rsidR="0015785D" w:rsidRPr="00CA5A0F">
          <w:rPr>
            <w:rStyle w:val="ac"/>
            <w:noProof/>
          </w:rPr>
          <w:t>Приложение 8 Рекомендуемая форма анкеты для оценки NPS бренда в сравнении с конкурентами (анкета №4)</w:t>
        </w:r>
        <w:r w:rsidR="0015785D" w:rsidRPr="00CA5A0F">
          <w:rPr>
            <w:noProof/>
            <w:webHidden/>
          </w:rPr>
          <w:tab/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_Toc134103805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29</w:t>
        </w:r>
        <w:r w:rsidR="0015785D" w:rsidRPr="00CA5A0F">
          <w:rPr>
            <w:noProof/>
            <w:webHidden/>
          </w:rPr>
          <w:fldChar w:fldCharType="end"/>
        </w:r>
      </w:hyperlink>
    </w:p>
    <w:p w14:paraId="4B65A77B" w14:textId="054F8E81" w:rsidR="0015785D" w:rsidRPr="00CA5A0F" w:rsidRDefault="00A64726" w:rsidP="0015785D">
      <w:pPr>
        <w:pStyle w:val="11"/>
        <w:rPr>
          <w:rFonts w:eastAsiaTheme="minorEastAsia"/>
          <w:noProof/>
          <w:lang w:eastAsia="ru-RU"/>
        </w:rPr>
      </w:pPr>
      <w:hyperlink w:anchor="_Toc134103806" w:history="1">
        <w:r w:rsidR="0015785D" w:rsidRPr="00CA5A0F">
          <w:rPr>
            <w:rStyle w:val="ac"/>
            <w:noProof/>
          </w:rPr>
          <w:t>Приложение 9 Пример аналитического отчета по оценке NPS бренда в сравнении с конкурентами</w:t>
        </w:r>
        <w:r w:rsidR="0015785D">
          <w:rPr>
            <w:noProof/>
            <w:webHidden/>
          </w:rPr>
          <w:t>….…………………………………………………………………………………….</w:t>
        </w:r>
        <w:r w:rsidR="0015785D" w:rsidRPr="00CA5A0F">
          <w:rPr>
            <w:noProof/>
            <w:webHidden/>
          </w:rPr>
          <w:fldChar w:fldCharType="begin"/>
        </w:r>
        <w:r w:rsidR="0015785D" w:rsidRPr="00CA5A0F">
          <w:rPr>
            <w:noProof/>
            <w:webHidden/>
          </w:rPr>
          <w:instrText xml:space="preserve"> PAGEREF _Toc134103806 \h </w:instrText>
        </w:r>
        <w:r w:rsidR="0015785D" w:rsidRPr="00CA5A0F">
          <w:rPr>
            <w:noProof/>
            <w:webHidden/>
          </w:rPr>
        </w:r>
        <w:r w:rsidR="0015785D" w:rsidRPr="00CA5A0F">
          <w:rPr>
            <w:noProof/>
            <w:webHidden/>
          </w:rPr>
          <w:fldChar w:fldCharType="separate"/>
        </w:r>
        <w:r w:rsidR="002274D3">
          <w:rPr>
            <w:noProof/>
            <w:webHidden/>
          </w:rPr>
          <w:t>32</w:t>
        </w:r>
        <w:r w:rsidR="0015785D" w:rsidRPr="00CA5A0F">
          <w:rPr>
            <w:noProof/>
            <w:webHidden/>
          </w:rPr>
          <w:fldChar w:fldCharType="end"/>
        </w:r>
      </w:hyperlink>
    </w:p>
    <w:p w14:paraId="15D6F626" w14:textId="77777777" w:rsidR="0015785D" w:rsidRPr="00A3632D" w:rsidRDefault="0015785D" w:rsidP="0015785D">
      <w:pPr>
        <w:tabs>
          <w:tab w:val="left" w:pos="142"/>
          <w:tab w:val="left" w:pos="284"/>
          <w:tab w:val="right" w:leader="dot" w:pos="10206"/>
        </w:tabs>
        <w:spacing w:after="120" w:line="240" w:lineRule="auto"/>
        <w:rPr>
          <w:rFonts w:ascii="Arial"/>
          <w:color w:val="FF0000"/>
          <w:sz w:val="2"/>
        </w:rPr>
      </w:pPr>
      <w:r w:rsidRPr="00165704">
        <w:rPr>
          <w:rFonts w:ascii="Arial" w:hAnsi="Arial" w:cs="Arial"/>
          <w:color w:val="000000"/>
          <w:sz w:val="24"/>
          <w:szCs w:val="24"/>
        </w:rPr>
        <w:fldChar w:fldCharType="end"/>
      </w:r>
      <w:r w:rsidRPr="005F603B">
        <w:rPr>
          <w:rFonts w:ascii="Arial" w:hAnsi="Arial" w:cs="Arial"/>
          <w:color w:val="FF0000"/>
          <w:sz w:val="24"/>
          <w:szCs w:val="24"/>
        </w:rPr>
        <w:br w:type="page"/>
      </w:r>
    </w:p>
    <w:p w14:paraId="72ADC8D3" w14:textId="77777777" w:rsidR="0015785D" w:rsidRPr="003C26C6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</w:p>
    <w:p w14:paraId="0FFE2943" w14:textId="77777777" w:rsidR="0015785D" w:rsidRPr="00C21C3B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5" w:name="br4"/>
      <w:bookmarkStart w:id="6" w:name="_Toc134103782"/>
      <w:bookmarkEnd w:id="5"/>
      <w:r w:rsidRPr="00C21C3B">
        <w:rPr>
          <w:rFonts w:ascii="Arial" w:hAnsi="Arial" w:cs="Arial"/>
          <w:b/>
          <w:color w:val="008066"/>
          <w:sz w:val="28"/>
          <w:lang w:val="ru-RU"/>
        </w:rPr>
        <w:t>Общие положения</w:t>
      </w:r>
      <w:bookmarkEnd w:id="6"/>
    </w:p>
    <w:p w14:paraId="0FF421CE" w14:textId="03E1F6E4" w:rsidR="003E0797" w:rsidRPr="00851DDD" w:rsidRDefault="003E0797" w:rsidP="0093310C">
      <w:pPr>
        <w:pStyle w:val="ab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7" w:name="_Hlk135725444"/>
      <w:r w:rsidRPr="00851DDD">
        <w:rPr>
          <w:rFonts w:ascii="Arial" w:hAnsi="Arial" w:cs="Arial"/>
          <w:sz w:val="24"/>
          <w:szCs w:val="24"/>
          <w:lang w:val="ru-RU"/>
        </w:rPr>
        <w:t>Настоящая методика определяет порядок и периодичность проведения исследований клиентских метрик. Замеры клиентских метрик проводятся по объектам капитального строительства, построенных при участии организаций, входящих в группу компаний ООО «Атомстройкомплекс-Строительство» (далее –Компания).</w:t>
      </w:r>
    </w:p>
    <w:p w14:paraId="7C749492" w14:textId="2C24D640" w:rsidR="00A65B57" w:rsidRPr="00851DDD" w:rsidRDefault="00DD7D6C" w:rsidP="0093310C">
      <w:pPr>
        <w:pStyle w:val="ab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51DDD">
        <w:rPr>
          <w:rFonts w:ascii="Arial" w:hAnsi="Arial" w:cs="Arial"/>
          <w:sz w:val="24"/>
          <w:szCs w:val="24"/>
          <w:lang w:val="ru-RU"/>
        </w:rPr>
        <w:t xml:space="preserve">Замеры клиентских метрик </w:t>
      </w:r>
      <w:r w:rsidR="009A08F1" w:rsidRPr="00851DDD">
        <w:rPr>
          <w:rFonts w:ascii="Arial" w:hAnsi="Arial" w:cs="Arial"/>
          <w:sz w:val="24"/>
          <w:szCs w:val="24"/>
          <w:lang w:val="ru-RU"/>
        </w:rPr>
        <w:t>пров</w:t>
      </w:r>
      <w:r w:rsidRPr="00851DDD">
        <w:rPr>
          <w:rFonts w:ascii="Arial" w:hAnsi="Arial" w:cs="Arial"/>
          <w:sz w:val="24"/>
          <w:szCs w:val="24"/>
          <w:lang w:val="ru-RU"/>
        </w:rPr>
        <w:t>одят на следующих</w:t>
      </w:r>
      <w:r w:rsidR="009A08F1" w:rsidRPr="00851DDD">
        <w:rPr>
          <w:rFonts w:ascii="Arial" w:hAnsi="Arial" w:cs="Arial"/>
          <w:sz w:val="24"/>
          <w:szCs w:val="24"/>
          <w:lang w:val="ru-RU"/>
        </w:rPr>
        <w:t xml:space="preserve"> </w:t>
      </w:r>
      <w:r w:rsidRPr="00851DDD">
        <w:rPr>
          <w:rFonts w:ascii="Arial" w:hAnsi="Arial" w:cs="Arial"/>
          <w:sz w:val="24"/>
          <w:szCs w:val="24"/>
          <w:lang w:val="ru-RU"/>
        </w:rPr>
        <w:t>этапах</w:t>
      </w:r>
      <w:r w:rsidR="00A65B57" w:rsidRPr="00851DDD">
        <w:rPr>
          <w:rFonts w:ascii="Arial" w:hAnsi="Arial" w:cs="Arial"/>
          <w:sz w:val="24"/>
          <w:szCs w:val="24"/>
          <w:lang w:val="ru-RU"/>
        </w:rPr>
        <w:t>:</w:t>
      </w:r>
      <w:r w:rsidRPr="00851DDD">
        <w:rPr>
          <w:rFonts w:ascii="Arial" w:hAnsi="Arial" w:cs="Arial"/>
          <w:sz w:val="24"/>
          <w:szCs w:val="24"/>
          <w:lang w:val="ru-RU"/>
        </w:rPr>
        <w:t xml:space="preserve"> покупка жилых помещений (далее - </w:t>
      </w:r>
      <w:r w:rsidR="00EF38F8" w:rsidRPr="00851DDD">
        <w:rPr>
          <w:rFonts w:ascii="Arial" w:hAnsi="Arial" w:cs="Arial"/>
          <w:sz w:val="24"/>
          <w:szCs w:val="24"/>
          <w:lang w:val="ru-RU"/>
        </w:rPr>
        <w:t>квартира</w:t>
      </w:r>
      <w:r w:rsidRPr="00851DDD">
        <w:rPr>
          <w:rFonts w:ascii="Arial" w:hAnsi="Arial" w:cs="Arial"/>
          <w:sz w:val="24"/>
          <w:szCs w:val="24"/>
          <w:lang w:val="ru-RU"/>
        </w:rPr>
        <w:t>), приёмка – передача</w:t>
      </w:r>
      <w:r w:rsidR="001336C6" w:rsidRPr="00851DDD">
        <w:rPr>
          <w:rFonts w:ascii="Arial" w:hAnsi="Arial" w:cs="Arial"/>
          <w:sz w:val="24"/>
          <w:szCs w:val="24"/>
          <w:lang w:val="ru-RU"/>
        </w:rPr>
        <w:t xml:space="preserve"> приобретенных </w:t>
      </w:r>
      <w:r w:rsidR="00EF38F8" w:rsidRPr="00851DDD">
        <w:rPr>
          <w:rFonts w:ascii="Arial" w:hAnsi="Arial" w:cs="Arial"/>
          <w:sz w:val="24"/>
          <w:szCs w:val="24"/>
          <w:lang w:val="ru-RU"/>
        </w:rPr>
        <w:t>квартир</w:t>
      </w:r>
      <w:r w:rsidRPr="00851DDD">
        <w:rPr>
          <w:rFonts w:ascii="Arial" w:hAnsi="Arial" w:cs="Arial"/>
          <w:sz w:val="24"/>
          <w:szCs w:val="24"/>
          <w:lang w:val="ru-RU"/>
        </w:rPr>
        <w:t xml:space="preserve"> </w:t>
      </w:r>
      <w:r w:rsidR="003E5162" w:rsidRPr="00851DDD">
        <w:rPr>
          <w:rFonts w:ascii="Arial" w:hAnsi="Arial" w:cs="Arial"/>
          <w:sz w:val="24"/>
          <w:szCs w:val="24"/>
          <w:lang w:val="ru-RU"/>
        </w:rPr>
        <w:t xml:space="preserve">и </w:t>
      </w:r>
      <w:r w:rsidRPr="00851DDD">
        <w:rPr>
          <w:rFonts w:ascii="Arial" w:hAnsi="Arial" w:cs="Arial"/>
          <w:sz w:val="24"/>
          <w:szCs w:val="24"/>
          <w:lang w:val="ru-RU"/>
        </w:rPr>
        <w:t>через год после приёмки</w:t>
      </w:r>
      <w:r w:rsidR="003E5162" w:rsidRPr="00851DDD">
        <w:rPr>
          <w:rFonts w:ascii="Arial" w:hAnsi="Arial" w:cs="Arial"/>
          <w:sz w:val="24"/>
          <w:szCs w:val="24"/>
          <w:lang w:val="ru-RU"/>
        </w:rPr>
        <w:t xml:space="preserve"> квартиры</w:t>
      </w:r>
      <w:r w:rsidRPr="00851DDD">
        <w:rPr>
          <w:rFonts w:ascii="Arial" w:hAnsi="Arial" w:cs="Arial"/>
          <w:sz w:val="24"/>
          <w:szCs w:val="24"/>
          <w:lang w:val="ru-RU"/>
        </w:rPr>
        <w:t>.</w:t>
      </w:r>
    </w:p>
    <w:p w14:paraId="3385CB06" w14:textId="2F60B0DA" w:rsidR="008D7376" w:rsidRPr="00851DDD" w:rsidRDefault="0035196E" w:rsidP="0035196E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51DDD">
        <w:rPr>
          <w:rFonts w:ascii="Arial" w:hAnsi="Arial" w:cs="Arial"/>
          <w:sz w:val="24"/>
          <w:szCs w:val="24"/>
          <w:lang w:val="ru-RU"/>
        </w:rPr>
        <w:t>Требования настоящей методики являются обязательными для исполнения сотрудниками отдела маркетинга и рекламы.</w:t>
      </w:r>
    </w:p>
    <w:bookmarkEnd w:id="7"/>
    <w:p w14:paraId="75DD25B4" w14:textId="77777777" w:rsidR="0015785D" w:rsidRPr="00360AD3" w:rsidRDefault="0015785D" w:rsidP="0015785D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60AD3">
        <w:rPr>
          <w:rFonts w:ascii="Arial" w:hAnsi="Arial" w:cs="Arial"/>
          <w:sz w:val="24"/>
          <w:szCs w:val="24"/>
          <w:lang w:val="ru-RU"/>
        </w:rPr>
        <w:t>Настоящая методика разработана как инструмент для формирования системы нефинансовых показателей.</w:t>
      </w:r>
    </w:p>
    <w:p w14:paraId="3FFC669F" w14:textId="77777777" w:rsidR="0015785D" w:rsidRPr="00360AD3" w:rsidRDefault="0015785D" w:rsidP="0015785D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60AD3">
        <w:rPr>
          <w:rFonts w:ascii="Arial" w:hAnsi="Arial" w:cs="Arial"/>
          <w:sz w:val="24"/>
          <w:szCs w:val="24"/>
          <w:lang w:val="ru-RU"/>
        </w:rPr>
        <w:t xml:space="preserve">Ответственность за разработку и актуализацию настоящей методики несёт руководитель отдела маркетинга и рекламы. </w:t>
      </w:r>
    </w:p>
    <w:p w14:paraId="50F9C1E5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8" w:name="_Нормативные_ссылки"/>
      <w:bookmarkStart w:id="9" w:name="_Toc134103783"/>
      <w:bookmarkStart w:id="10" w:name="_Hlk115867581"/>
      <w:bookmarkEnd w:id="8"/>
      <w:r w:rsidRPr="003A7552">
        <w:rPr>
          <w:rFonts w:ascii="Arial" w:hAnsi="Arial" w:cs="Arial"/>
          <w:b/>
          <w:color w:val="008066"/>
          <w:sz w:val="28"/>
          <w:lang w:val="ru-RU"/>
        </w:rPr>
        <w:t>Нормативные ссылки</w:t>
      </w:r>
      <w:bookmarkEnd w:id="9"/>
    </w:p>
    <w:p w14:paraId="189049C2" w14:textId="77777777" w:rsidR="0015785D" w:rsidRPr="00966F98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 w:rsidRPr="00966F98">
        <w:rPr>
          <w:rFonts w:ascii="Arial" w:hAnsi="Arial" w:cs="Arial"/>
          <w:sz w:val="24"/>
          <w:szCs w:val="24"/>
          <w:lang w:val="ru-RU"/>
        </w:rPr>
        <w:t>В настоящей методике использованы ссылки на следующие документы:</w:t>
      </w:r>
    </w:p>
    <w:p w14:paraId="726A499A" w14:textId="77777777" w:rsidR="0015785D" w:rsidRPr="00966F98" w:rsidRDefault="0015785D" w:rsidP="0015785D">
      <w:pPr>
        <w:pStyle w:val="ab"/>
        <w:numPr>
          <w:ilvl w:val="0"/>
          <w:numId w:val="13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A5F33">
        <w:rPr>
          <w:rFonts w:ascii="Arial" w:hAnsi="Arial" w:cs="Arial"/>
          <w:sz w:val="24"/>
          <w:szCs w:val="24"/>
          <w:lang w:val="ru-RU"/>
        </w:rPr>
        <w:t>В17.1 Регламент разработки корректирующих мероприятий по результатам исследований клиентских метрик (NPS, CSI, Q-фактора) и оценки эффективности их выполнения</w:t>
      </w:r>
      <w:r>
        <w:rPr>
          <w:rStyle w:val="af4"/>
          <w:rFonts w:ascii="Arial" w:hAnsi="Arial" w:cs="Arial"/>
          <w:sz w:val="24"/>
          <w:szCs w:val="24"/>
          <w:lang w:val="ru-RU"/>
        </w:rPr>
        <w:footnoteReference w:id="1"/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13B8186C" w14:textId="77777777" w:rsidR="0015785D" w:rsidRPr="00C21C3B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11" w:name="_Toc134103784"/>
      <w:bookmarkEnd w:id="10"/>
      <w:r w:rsidRPr="00C21C3B">
        <w:rPr>
          <w:rFonts w:ascii="Arial" w:hAnsi="Arial" w:cs="Arial"/>
          <w:b/>
          <w:color w:val="008066"/>
          <w:sz w:val="28"/>
          <w:lang w:val="ru-RU"/>
        </w:rPr>
        <w:t>Термины и определения, сокращения</w:t>
      </w:r>
      <w:bookmarkEnd w:id="11"/>
    </w:p>
    <w:p w14:paraId="188DAECB" w14:textId="0466771B" w:rsidR="0015785D" w:rsidRPr="00966F98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Customer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Satisfaction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Index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(CSI)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-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индекс удовлетворенности потребителя после взаимодействия </w:t>
      </w:r>
      <w:r w:rsidR="00A8538E">
        <w:rPr>
          <w:rFonts w:ascii="Arial" w:hAnsi="Arial" w:cs="Arial"/>
          <w:sz w:val="24"/>
          <w:szCs w:val="24"/>
          <w:lang w:val="ru-RU"/>
        </w:rPr>
        <w:t>клиента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с Компанией по наиболее важным для него </w:t>
      </w:r>
      <w:r>
        <w:rPr>
          <w:rFonts w:ascii="Arial" w:hAnsi="Arial" w:cs="Arial"/>
          <w:sz w:val="24"/>
          <w:szCs w:val="24"/>
          <w:lang w:val="ru-RU"/>
        </w:rPr>
        <w:t xml:space="preserve">параметрам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услуги/ </w:t>
      </w:r>
      <w:r>
        <w:rPr>
          <w:rFonts w:ascii="Arial" w:hAnsi="Arial" w:cs="Arial"/>
          <w:sz w:val="24"/>
          <w:szCs w:val="24"/>
          <w:lang w:val="ru-RU"/>
        </w:rPr>
        <w:t>объекта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0E776722" w14:textId="5F1A99C4" w:rsidR="0015785D" w:rsidRPr="00966F98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Net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Promoter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Score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(NPS)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- индекс потребительской лояльности, определяющий отношение </w:t>
      </w:r>
      <w:r w:rsidR="00A8538E">
        <w:rPr>
          <w:rFonts w:ascii="Arial" w:hAnsi="Arial" w:cs="Arial"/>
          <w:sz w:val="24"/>
          <w:szCs w:val="24"/>
          <w:lang w:val="ru-RU"/>
        </w:rPr>
        <w:t>клиента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к Компании.</w:t>
      </w:r>
    </w:p>
    <w:p w14:paraId="15BC3E79" w14:textId="58B9959F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Quality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>-фактор (Q-фактор)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-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фактор, который используется для оценки количественных показателей скорости приемки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>-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передачи квартир </w:t>
      </w:r>
      <w:r w:rsidR="00A8538E">
        <w:rPr>
          <w:rFonts w:ascii="Arial" w:hAnsi="Arial" w:cs="Arial"/>
          <w:sz w:val="24"/>
          <w:szCs w:val="24"/>
          <w:lang w:val="ru-RU"/>
        </w:rPr>
        <w:t>клиентам</w:t>
      </w:r>
      <w:r w:rsidRPr="00966F98">
        <w:rPr>
          <w:rFonts w:ascii="Arial" w:hAnsi="Arial" w:cs="Arial"/>
          <w:sz w:val="24"/>
          <w:szCs w:val="24"/>
          <w:lang w:val="ru-RU"/>
        </w:rPr>
        <w:t>.</w:t>
      </w:r>
    </w:p>
    <w:p w14:paraId="1E12F16F" w14:textId="582006ED" w:rsidR="00851DDD" w:rsidRPr="003A6B01" w:rsidRDefault="00851DDD" w:rsidP="00A8538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 xml:space="preserve">Квартира 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– жилое помещение, в т.ч. жилые апартаменты, реализованные через ООО «АН «АТОМ». </w:t>
      </w:r>
    </w:p>
    <w:p w14:paraId="0162FC83" w14:textId="0A7BB0B3" w:rsidR="00A8538E" w:rsidRPr="003A6B01" w:rsidRDefault="00A8538E" w:rsidP="00A8538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Клиен</w:t>
      </w:r>
      <w:r w:rsidR="00F406CD" w:rsidRPr="003A6B01">
        <w:rPr>
          <w:rFonts w:ascii="Arial" w:hAnsi="Arial" w:cs="Arial"/>
          <w:b/>
          <w:sz w:val="24"/>
          <w:szCs w:val="24"/>
          <w:lang w:val="ru-RU"/>
        </w:rPr>
        <w:t>т</w:t>
      </w:r>
      <w:r w:rsidR="00F406CD"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применительно к настоящей методике </w:t>
      </w:r>
      <w:r w:rsidRPr="003A6B01">
        <w:rPr>
          <w:rFonts w:ascii="Arial" w:hAnsi="Arial" w:cs="Arial"/>
          <w:sz w:val="24"/>
          <w:szCs w:val="24"/>
          <w:lang w:val="ru-RU"/>
        </w:rPr>
        <w:t>- лицо,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 заключившее договор </w:t>
      </w:r>
      <w:r w:rsidR="00851DDD" w:rsidRPr="003A6B01">
        <w:rPr>
          <w:rFonts w:ascii="Arial" w:hAnsi="Arial" w:cs="Arial"/>
          <w:sz w:val="24"/>
          <w:szCs w:val="24"/>
          <w:lang w:val="ru-RU"/>
        </w:rPr>
        <w:t xml:space="preserve">с Компанией 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на приобретение </w:t>
      </w:r>
      <w:r w:rsidR="00851DDD" w:rsidRPr="003A6B01">
        <w:rPr>
          <w:rFonts w:ascii="Arial" w:hAnsi="Arial" w:cs="Arial"/>
          <w:sz w:val="24"/>
          <w:szCs w:val="24"/>
          <w:lang w:val="ru-RU"/>
        </w:rPr>
        <w:t>квартиры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851DDD" w:rsidRPr="003A6B01">
        <w:rPr>
          <w:rFonts w:ascii="Arial" w:hAnsi="Arial" w:cs="Arial"/>
          <w:sz w:val="24"/>
          <w:szCs w:val="24"/>
          <w:lang w:val="ru-RU"/>
        </w:rPr>
        <w:t>через ООО «АН «АТОМ»</w:t>
      </w:r>
      <w:r w:rsidR="001D7D6B" w:rsidRPr="003A6B01">
        <w:rPr>
          <w:rFonts w:ascii="Arial" w:hAnsi="Arial" w:cs="Arial"/>
          <w:sz w:val="24"/>
          <w:szCs w:val="24"/>
          <w:lang w:val="ru-RU"/>
        </w:rPr>
        <w:t>, а именно</w:t>
      </w:r>
      <w:r w:rsidRPr="003A6B01">
        <w:rPr>
          <w:rFonts w:ascii="Arial" w:hAnsi="Arial" w:cs="Arial"/>
          <w:sz w:val="24"/>
          <w:szCs w:val="24"/>
          <w:lang w:val="ru-RU"/>
        </w:rPr>
        <w:t>:</w:t>
      </w:r>
    </w:p>
    <w:p w14:paraId="4D7DCCD6" w14:textId="59A3E5F9" w:rsidR="00A8538E" w:rsidRPr="003A6B01" w:rsidRDefault="00A8538E" w:rsidP="00A8538E">
      <w:pPr>
        <w:pStyle w:val="ab"/>
        <w:numPr>
          <w:ilvl w:val="0"/>
          <w:numId w:val="44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покупатель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- на этапе покупки </w:t>
      </w:r>
      <w:r w:rsidR="00EF38F8" w:rsidRPr="003A6B01">
        <w:rPr>
          <w:rFonts w:ascii="Arial" w:hAnsi="Arial" w:cs="Arial"/>
          <w:sz w:val="24"/>
          <w:szCs w:val="24"/>
          <w:lang w:val="ru-RU"/>
        </w:rPr>
        <w:t>квартиры</w:t>
      </w:r>
      <w:r w:rsidRPr="003A6B01">
        <w:rPr>
          <w:rFonts w:ascii="Arial" w:hAnsi="Arial" w:cs="Arial"/>
          <w:sz w:val="24"/>
          <w:szCs w:val="24"/>
          <w:lang w:val="ru-RU"/>
        </w:rPr>
        <w:t>;</w:t>
      </w:r>
    </w:p>
    <w:p w14:paraId="31A1D1DA" w14:textId="130765B8" w:rsidR="00A8538E" w:rsidRPr="003A6B01" w:rsidRDefault="00A8538E" w:rsidP="00A8538E">
      <w:pPr>
        <w:pStyle w:val="ab"/>
        <w:numPr>
          <w:ilvl w:val="0"/>
          <w:numId w:val="44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новосел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– на этапе приёмки </w:t>
      </w:r>
      <w:r w:rsidR="00EF38F8" w:rsidRPr="003A6B01">
        <w:rPr>
          <w:rFonts w:ascii="Arial" w:hAnsi="Arial" w:cs="Arial"/>
          <w:sz w:val="24"/>
          <w:szCs w:val="24"/>
          <w:lang w:val="ru-RU"/>
        </w:rPr>
        <w:t xml:space="preserve">квартиры </w:t>
      </w:r>
      <w:r w:rsidRPr="003A6B01">
        <w:rPr>
          <w:rFonts w:ascii="Arial" w:hAnsi="Arial" w:cs="Arial"/>
          <w:sz w:val="24"/>
          <w:szCs w:val="24"/>
          <w:lang w:val="ru-RU"/>
        </w:rPr>
        <w:t>п</w:t>
      </w:r>
      <w:r w:rsidR="001D7D6B" w:rsidRPr="003A6B01">
        <w:rPr>
          <w:rFonts w:ascii="Arial" w:hAnsi="Arial" w:cs="Arial"/>
          <w:sz w:val="24"/>
          <w:szCs w:val="24"/>
          <w:lang w:val="ru-RU"/>
        </w:rPr>
        <w:t>осле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подписани</w:t>
      </w:r>
      <w:r w:rsidR="001D7D6B" w:rsidRPr="003A6B01">
        <w:rPr>
          <w:rFonts w:ascii="Arial" w:hAnsi="Arial" w:cs="Arial"/>
          <w:sz w:val="24"/>
          <w:szCs w:val="24"/>
          <w:lang w:val="ru-RU"/>
        </w:rPr>
        <w:t>я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Акта приёмки – передачи;</w:t>
      </w:r>
    </w:p>
    <w:p w14:paraId="6CCD2540" w14:textId="034A4B1E" w:rsidR="00A8538E" w:rsidRPr="003A6B01" w:rsidRDefault="00A8538E" w:rsidP="00A8538E">
      <w:pPr>
        <w:pStyle w:val="ab"/>
        <w:numPr>
          <w:ilvl w:val="0"/>
          <w:numId w:val="44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житель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–с опытом проживания 1 год и более после подписания Акт приёмки –передачи.</w:t>
      </w:r>
    </w:p>
    <w:p w14:paraId="0F86305B" w14:textId="44D1EA18" w:rsidR="001D7D6B" w:rsidRPr="003A6B01" w:rsidRDefault="001D7D6B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 xml:space="preserve">Потенциальный клиент </w:t>
      </w:r>
      <w:r w:rsidRPr="003A6B01">
        <w:rPr>
          <w:rFonts w:ascii="Arial" w:hAnsi="Arial" w:cs="Arial"/>
          <w:sz w:val="24"/>
          <w:szCs w:val="24"/>
          <w:lang w:val="ru-RU"/>
        </w:rPr>
        <w:t>применительно к настоящей методике –лиц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о</w:t>
      </w:r>
      <w:r w:rsidRPr="003A6B01">
        <w:rPr>
          <w:rFonts w:ascii="Arial" w:hAnsi="Arial" w:cs="Arial"/>
          <w:sz w:val="24"/>
          <w:szCs w:val="24"/>
          <w:lang w:val="ru-RU"/>
        </w:rPr>
        <w:t>, не заключ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ившее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договор с Компанией</w:t>
      </w:r>
      <w:r w:rsidR="00667587" w:rsidRPr="003A6B01">
        <w:rPr>
          <w:rFonts w:ascii="Arial" w:hAnsi="Arial" w:cs="Arial"/>
          <w:sz w:val="24"/>
          <w:szCs w:val="24"/>
          <w:lang w:val="ru-RU"/>
        </w:rPr>
        <w:t xml:space="preserve"> на момент проведения исследования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, но </w:t>
      </w:r>
      <w:r w:rsidR="00096D8E" w:rsidRPr="003A6B01">
        <w:rPr>
          <w:rFonts w:ascii="Arial" w:hAnsi="Arial" w:cs="Arial"/>
          <w:sz w:val="24"/>
          <w:szCs w:val="24"/>
          <w:lang w:val="ru-RU"/>
        </w:rPr>
        <w:t xml:space="preserve">в будущем </w:t>
      </w:r>
      <w:r w:rsidRPr="003A6B01">
        <w:rPr>
          <w:rFonts w:ascii="Arial" w:hAnsi="Arial" w:cs="Arial"/>
          <w:sz w:val="24"/>
          <w:szCs w:val="24"/>
          <w:lang w:val="ru-RU"/>
        </w:rPr>
        <w:t>мо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жет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096D8E" w:rsidRPr="003A6B01">
        <w:rPr>
          <w:rFonts w:ascii="Arial" w:hAnsi="Arial" w:cs="Arial"/>
          <w:sz w:val="24"/>
          <w:szCs w:val="24"/>
          <w:lang w:val="ru-RU"/>
        </w:rPr>
        <w:t>его заключить</w:t>
      </w:r>
      <w:r w:rsidRPr="003A6B01">
        <w:rPr>
          <w:rFonts w:ascii="Arial" w:hAnsi="Arial" w:cs="Arial"/>
          <w:sz w:val="24"/>
          <w:szCs w:val="24"/>
          <w:lang w:val="ru-RU"/>
        </w:rPr>
        <w:t>, так как име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е</w:t>
      </w:r>
      <w:r w:rsidRPr="003A6B01">
        <w:rPr>
          <w:rFonts w:ascii="Arial" w:hAnsi="Arial" w:cs="Arial"/>
          <w:sz w:val="24"/>
          <w:szCs w:val="24"/>
          <w:lang w:val="ru-RU"/>
        </w:rPr>
        <w:t>т интерес к покупке недвижимости.</w:t>
      </w:r>
    </w:p>
    <w:p w14:paraId="622A8696" w14:textId="77777777" w:rsidR="001336C6" w:rsidRPr="003C7785" w:rsidRDefault="001336C6" w:rsidP="001336C6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Объект капитального строительства (объект)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— это многоквартирный жилой дом, комплекс апартаментов (многофункциональный комплекс) или отдельно стоящий 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паркинг. </w:t>
      </w:r>
    </w:p>
    <w:p w14:paraId="147A010F" w14:textId="48021849" w:rsidR="001336C6" w:rsidRDefault="001336C6" w:rsidP="001336C6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3FCF">
        <w:rPr>
          <w:rFonts w:ascii="Arial" w:hAnsi="Arial" w:cs="Arial"/>
          <w:b/>
          <w:sz w:val="24"/>
          <w:szCs w:val="24"/>
          <w:lang w:val="ru-RU"/>
        </w:rPr>
        <w:lastRenderedPageBreak/>
        <w:t>Комплекс (ЖК)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2E1CC5">
        <w:rPr>
          <w:rFonts w:ascii="Arial" w:hAnsi="Arial" w:cs="Arial"/>
          <w:sz w:val="24"/>
          <w:szCs w:val="24"/>
          <w:lang w:val="ru-RU"/>
        </w:rPr>
        <w:t xml:space="preserve">– один или несколько объектов капитального строительства, </w:t>
      </w:r>
      <w:r w:rsidRPr="003638DE">
        <w:rPr>
          <w:rFonts w:ascii="Arial" w:hAnsi="Arial" w:cs="Arial"/>
          <w:sz w:val="24"/>
          <w:szCs w:val="24"/>
          <w:lang w:val="ru-RU"/>
        </w:rPr>
        <w:t>образующие единую территориально-пространственную целостность.</w:t>
      </w:r>
    </w:p>
    <w:p w14:paraId="5B277CA9" w14:textId="5CBE671A" w:rsidR="00A8538E" w:rsidRDefault="00A8538E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A8538E">
        <w:rPr>
          <w:rFonts w:ascii="Arial" w:hAnsi="Arial" w:cs="Arial"/>
          <w:b/>
          <w:sz w:val="24"/>
          <w:szCs w:val="24"/>
          <w:lang w:val="ru-RU"/>
        </w:rPr>
        <w:t xml:space="preserve">Девелоперский продукт (продукт) </w:t>
      </w:r>
      <w:r w:rsidRPr="00A8538E">
        <w:rPr>
          <w:rFonts w:ascii="Arial" w:hAnsi="Arial" w:cs="Arial"/>
          <w:sz w:val="24"/>
          <w:szCs w:val="24"/>
          <w:lang w:val="ru-RU"/>
        </w:rPr>
        <w:t>– совокупность всех свойств и характеристик (параметры) объекта капитального строительства, включая нематериальные, спроектированные и внедренные в результате реализации девелоперского проекта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71B5677E" w14:textId="116344A9" w:rsidR="0015785D" w:rsidRPr="002E1CC5" w:rsidRDefault="0015785D" w:rsidP="00EF5E81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2" w:name="_Hlk129005058"/>
      <w:bookmarkStart w:id="13" w:name="_Hlk129005008"/>
      <w:bookmarkStart w:id="14" w:name="_Hlk129004986"/>
      <w:bookmarkStart w:id="15" w:name="_Hlk127890880"/>
      <w:r w:rsidRPr="002E1CC5">
        <w:rPr>
          <w:rFonts w:ascii="Arial" w:hAnsi="Arial" w:cs="Arial"/>
          <w:b/>
          <w:sz w:val="24"/>
          <w:szCs w:val="24"/>
        </w:rPr>
        <w:t>Генеральная совокупность</w:t>
      </w:r>
      <w:r w:rsidRPr="002E1CC5">
        <w:rPr>
          <w:rFonts w:ascii="Arial" w:hAnsi="Arial" w:cs="Arial"/>
          <w:sz w:val="24"/>
          <w:szCs w:val="24"/>
        </w:rPr>
        <w:t xml:space="preserve"> - </w:t>
      </w:r>
      <w:r w:rsidRPr="00210EF2">
        <w:rPr>
          <w:rFonts w:ascii="Arial" w:hAnsi="Arial" w:cs="Arial"/>
          <w:sz w:val="24"/>
          <w:szCs w:val="24"/>
        </w:rPr>
        <w:t xml:space="preserve">общее </w:t>
      </w:r>
      <w:r>
        <w:rPr>
          <w:rFonts w:ascii="Arial" w:hAnsi="Arial" w:cs="Arial"/>
          <w:sz w:val="24"/>
          <w:szCs w:val="24"/>
        </w:rPr>
        <w:t>к</w:t>
      </w:r>
      <w:r w:rsidRPr="00210EF2">
        <w:rPr>
          <w:rFonts w:ascii="Arial" w:hAnsi="Arial" w:cs="Arial"/>
          <w:sz w:val="24"/>
          <w:szCs w:val="24"/>
        </w:rPr>
        <w:t>оличество респондентов</w:t>
      </w:r>
      <w:r w:rsidR="007D705C">
        <w:rPr>
          <w:rFonts w:ascii="Arial" w:hAnsi="Arial" w:cs="Arial"/>
          <w:sz w:val="24"/>
          <w:szCs w:val="24"/>
        </w:rPr>
        <w:t xml:space="preserve"> (клиентов Компании)</w:t>
      </w:r>
      <w:r w:rsidRPr="002E1CC5">
        <w:rPr>
          <w:rFonts w:ascii="Arial" w:hAnsi="Arial" w:cs="Arial"/>
          <w:sz w:val="24"/>
          <w:szCs w:val="24"/>
        </w:rPr>
        <w:t xml:space="preserve">, относительно которых предполагается делать выводы. </w:t>
      </w:r>
    </w:p>
    <w:p w14:paraId="233908FB" w14:textId="77777777" w:rsidR="00864013" w:rsidRPr="00C9129C" w:rsidRDefault="00864013" w:rsidP="00864013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129C">
        <w:rPr>
          <w:rFonts w:ascii="Arial" w:hAnsi="Arial" w:cs="Arial"/>
          <w:b/>
          <w:sz w:val="24"/>
          <w:szCs w:val="24"/>
          <w:lang w:val="ru-RU"/>
        </w:rPr>
        <w:t>Респондент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- лицо, принимающее участие в анкетировании.</w:t>
      </w:r>
    </w:p>
    <w:p w14:paraId="61A50D48" w14:textId="559CC28D" w:rsidR="0015785D" w:rsidRPr="00864013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highlight w:val="yellow"/>
          <w:lang w:val="ru-RU"/>
        </w:rPr>
      </w:pPr>
      <w:r w:rsidRPr="00864013">
        <w:rPr>
          <w:rFonts w:ascii="Arial" w:hAnsi="Arial" w:cs="Arial"/>
          <w:b/>
          <w:sz w:val="24"/>
          <w:szCs w:val="24"/>
          <w:lang w:val="ru-RU"/>
        </w:rPr>
        <w:t>Доверительная вероятность</w:t>
      </w:r>
      <w:r w:rsidR="00EC38E6">
        <w:rPr>
          <w:rFonts w:ascii="Arial" w:hAnsi="Arial" w:cs="Arial"/>
          <w:b/>
          <w:sz w:val="24"/>
          <w:szCs w:val="24"/>
          <w:lang w:val="ru-RU"/>
        </w:rPr>
        <w:t xml:space="preserve"> </w:t>
      </w:r>
      <w:r w:rsidR="002345C8">
        <w:rPr>
          <w:rFonts w:ascii="Arial" w:hAnsi="Arial" w:cs="Arial"/>
          <w:sz w:val="24"/>
          <w:szCs w:val="24"/>
          <w:lang w:val="ru-RU"/>
        </w:rPr>
        <w:t>–</w:t>
      </w:r>
      <w:r w:rsidR="00EC38E6">
        <w:rPr>
          <w:rFonts w:ascii="Arial" w:hAnsi="Arial" w:cs="Arial"/>
          <w:sz w:val="24"/>
          <w:szCs w:val="24"/>
          <w:lang w:val="ru-RU"/>
        </w:rPr>
        <w:t xml:space="preserve"> </w:t>
      </w:r>
      <w:r w:rsidR="00EC38E6" w:rsidRPr="00EC38E6">
        <w:rPr>
          <w:rFonts w:ascii="Arial" w:hAnsi="Arial" w:cs="Arial"/>
          <w:sz w:val="24"/>
          <w:szCs w:val="24"/>
          <w:lang w:val="ru-RU"/>
        </w:rPr>
        <w:t>вероятность</w:t>
      </w:r>
      <w:r w:rsidR="002345C8">
        <w:rPr>
          <w:rFonts w:ascii="Arial" w:hAnsi="Arial" w:cs="Arial"/>
          <w:sz w:val="24"/>
          <w:szCs w:val="24"/>
          <w:lang w:val="ru-RU"/>
        </w:rPr>
        <w:t>,</w:t>
      </w:r>
      <w:r w:rsidR="00EC38E6" w:rsidRPr="00EC38E6">
        <w:rPr>
          <w:rFonts w:ascii="Arial" w:hAnsi="Arial" w:cs="Arial"/>
          <w:sz w:val="24"/>
          <w:szCs w:val="24"/>
          <w:lang w:val="ru-RU"/>
        </w:rPr>
        <w:t xml:space="preserve"> признанная достаточной для суждения о достоверности выводов, полученных в ходе анализа</w:t>
      </w:r>
      <w:r w:rsidR="00EC38E6">
        <w:rPr>
          <w:rFonts w:ascii="Arial" w:hAnsi="Arial" w:cs="Arial"/>
          <w:sz w:val="24"/>
          <w:szCs w:val="24"/>
          <w:lang w:val="ru-RU"/>
        </w:rPr>
        <w:t>.</w:t>
      </w:r>
    </w:p>
    <w:p w14:paraId="13FB799F" w14:textId="5ED86699" w:rsidR="0015785D" w:rsidRPr="002E1CC5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64013">
        <w:rPr>
          <w:rFonts w:ascii="Arial" w:hAnsi="Arial" w:cs="Arial"/>
          <w:b/>
          <w:sz w:val="24"/>
          <w:szCs w:val="24"/>
          <w:lang w:val="ru-RU"/>
        </w:rPr>
        <w:t>Доверительный интервал</w:t>
      </w:r>
      <w:r w:rsidR="00EC38E6">
        <w:rPr>
          <w:rFonts w:ascii="Arial" w:hAnsi="Arial" w:cs="Arial"/>
          <w:sz w:val="24"/>
          <w:szCs w:val="24"/>
          <w:lang w:val="ru-RU"/>
        </w:rPr>
        <w:t xml:space="preserve"> - </w:t>
      </w:r>
      <w:r w:rsidR="00EC38E6" w:rsidRPr="00EC38E6">
        <w:rPr>
          <w:rFonts w:ascii="Arial" w:hAnsi="Arial" w:cs="Arial"/>
          <w:sz w:val="24"/>
          <w:szCs w:val="24"/>
          <w:lang w:val="ru-RU"/>
        </w:rPr>
        <w:t>диапазон значений, в пределах которого с заданной вероятностью находятся оценки выборки. Показатель отражает степень достоверности предположения о том, что статистические данные выборки можно обобщить на всю совокупность.</w:t>
      </w:r>
      <w:r w:rsidR="00EC38E6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 xml:space="preserve"> </w:t>
      </w:r>
    </w:p>
    <w:p w14:paraId="67258806" w14:textId="07D04C14" w:rsidR="0015785D" w:rsidRPr="00623F07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16" w:name="_Hlk127890329"/>
      <w:bookmarkEnd w:id="12"/>
      <w:bookmarkEnd w:id="13"/>
      <w:r w:rsidRPr="003C7785">
        <w:rPr>
          <w:rFonts w:ascii="Arial" w:hAnsi="Arial" w:cs="Arial"/>
          <w:b/>
          <w:sz w:val="24"/>
          <w:szCs w:val="24"/>
          <w:lang w:val="ru-RU"/>
        </w:rPr>
        <w:t>Онлайн калькулятор расчёта размера выборки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</w:t>
      </w:r>
      <w:r w:rsidR="00E5654E" w:rsidRPr="00E5654E">
        <w:rPr>
          <w:rFonts w:ascii="Arial" w:hAnsi="Arial" w:cs="Arial"/>
          <w:b/>
          <w:sz w:val="24"/>
          <w:szCs w:val="24"/>
          <w:lang w:val="ru-RU"/>
        </w:rPr>
        <w:t>(онлайн калькулятор)</w:t>
      </w:r>
      <w:r w:rsidRPr="00E5654E">
        <w:rPr>
          <w:rFonts w:ascii="Arial" w:hAnsi="Arial" w:cs="Arial"/>
          <w:b/>
          <w:sz w:val="24"/>
          <w:szCs w:val="24"/>
          <w:lang w:val="ru-RU"/>
        </w:rPr>
        <w:t>–</w:t>
      </w:r>
      <w:r>
        <w:rPr>
          <w:rFonts w:ascii="Arial" w:hAnsi="Arial" w:cs="Arial"/>
          <w:sz w:val="24"/>
          <w:szCs w:val="24"/>
          <w:lang w:val="ru-RU"/>
        </w:rPr>
        <w:t xml:space="preserve"> инструмент, который рассчитывает какое количество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респондентов </w:t>
      </w:r>
      <w:r>
        <w:rPr>
          <w:rFonts w:ascii="Arial" w:hAnsi="Arial" w:cs="Arial"/>
          <w:sz w:val="24"/>
          <w:szCs w:val="24"/>
          <w:lang w:val="ru-RU"/>
        </w:rPr>
        <w:t>необходимо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опросить, чтобы их </w:t>
      </w:r>
      <w:r>
        <w:rPr>
          <w:rFonts w:ascii="Arial" w:hAnsi="Arial" w:cs="Arial"/>
          <w:sz w:val="24"/>
          <w:szCs w:val="24"/>
          <w:lang w:val="ru-RU"/>
        </w:rPr>
        <w:t xml:space="preserve">ответы 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можно было </w:t>
      </w:r>
      <w:r>
        <w:rPr>
          <w:rFonts w:ascii="Arial" w:hAnsi="Arial" w:cs="Arial"/>
          <w:sz w:val="24"/>
          <w:szCs w:val="24"/>
          <w:lang w:val="ru-RU"/>
        </w:rPr>
        <w:t>распространить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на всю генеральную совокупность.</w:t>
      </w:r>
    </w:p>
    <w:bookmarkEnd w:id="14"/>
    <w:bookmarkEnd w:id="16"/>
    <w:p w14:paraId="1CA50376" w14:textId="77777777" w:rsidR="00864013" w:rsidRDefault="00864013" w:rsidP="00864013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623F07">
        <w:rPr>
          <w:rFonts w:ascii="Arial" w:hAnsi="Arial" w:cs="Arial"/>
          <w:b/>
          <w:sz w:val="24"/>
          <w:szCs w:val="24"/>
          <w:lang w:val="ru-RU"/>
        </w:rPr>
        <w:t>Дашборд</w:t>
      </w:r>
      <w:proofErr w:type="spellEnd"/>
      <w:r w:rsidRPr="00623F07">
        <w:rPr>
          <w:rFonts w:ascii="Arial" w:hAnsi="Arial" w:cs="Arial"/>
          <w:sz w:val="24"/>
          <w:szCs w:val="24"/>
          <w:lang w:val="ru-RU"/>
        </w:rPr>
        <w:t xml:space="preserve"> - инструмент для визуализации информации, полученной посредством анкетирования.</w:t>
      </w:r>
    </w:p>
    <w:p w14:paraId="3173EFC6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129C">
        <w:rPr>
          <w:rFonts w:ascii="Arial" w:hAnsi="Arial" w:cs="Arial"/>
          <w:b/>
          <w:sz w:val="24"/>
          <w:szCs w:val="24"/>
          <w:lang w:val="ru-RU"/>
        </w:rPr>
        <w:t xml:space="preserve">Таргетинг </w:t>
      </w:r>
      <w:r w:rsidRPr="00C9129C">
        <w:rPr>
          <w:rFonts w:ascii="Arial" w:hAnsi="Arial" w:cs="Arial"/>
          <w:sz w:val="24"/>
          <w:szCs w:val="24"/>
          <w:lang w:val="ru-RU"/>
        </w:rPr>
        <w:t>- рекламный механизм, позволяющий выделить из всей имеющейся аудитории только ту часть, которая удовлетворяет заданным критериям (целевую аудиторию), и показать</w:t>
      </w:r>
      <w:r>
        <w:rPr>
          <w:rFonts w:ascii="Arial" w:hAnsi="Arial" w:cs="Arial"/>
          <w:sz w:val="24"/>
          <w:szCs w:val="24"/>
          <w:lang w:val="ru-RU"/>
        </w:rPr>
        <w:t xml:space="preserve"> информационные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сообщения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именно ей.</w:t>
      </w:r>
    </w:p>
    <w:p w14:paraId="47C2474F" w14:textId="3A0B2FD3" w:rsidR="0015785D" w:rsidRDefault="0015785D" w:rsidP="009E2F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96820">
        <w:rPr>
          <w:rFonts w:ascii="Arial" w:eastAsia="Times New Roman" w:hAnsi="Arial" w:cs="Arial"/>
          <w:b/>
          <w:sz w:val="24"/>
          <w:szCs w:val="24"/>
          <w:lang w:eastAsia="ru-RU"/>
        </w:rPr>
        <w:t>Управляющая компания (УК)</w:t>
      </w:r>
      <w:r w:rsidRPr="00396820">
        <w:rPr>
          <w:rFonts w:ascii="Arial" w:eastAsia="Times New Roman" w:hAnsi="Arial" w:cs="Arial"/>
          <w:sz w:val="24"/>
          <w:szCs w:val="24"/>
          <w:lang w:eastAsia="ru-RU"/>
        </w:rPr>
        <w:t>- юридическое лицо, осуществляющее деятельность по управлению объектом капитального строительства.</w:t>
      </w:r>
      <w:r w:rsidRPr="0039682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83CE034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7" w:name="_Основные_положения"/>
      <w:bookmarkStart w:id="18" w:name="_Toc134103785"/>
      <w:bookmarkEnd w:id="15"/>
      <w:bookmarkEnd w:id="17"/>
      <w:r>
        <w:rPr>
          <w:rFonts w:ascii="Arial" w:hAnsi="Arial" w:cs="Arial"/>
          <w:b/>
          <w:color w:val="008066"/>
          <w:sz w:val="28"/>
          <w:lang w:val="ru-RU"/>
        </w:rPr>
        <w:t>Типы клиентских метрик</w:t>
      </w:r>
      <w:bookmarkEnd w:id="18"/>
    </w:p>
    <w:p w14:paraId="52721C8E" w14:textId="77777777" w:rsidR="0015785D" w:rsidRPr="002166A6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19" w:name="_Hlk127969598"/>
      <w:r w:rsidRPr="00AF1EFB">
        <w:rPr>
          <w:rFonts w:ascii="Arial" w:hAnsi="Arial" w:cs="Arial"/>
          <w:sz w:val="24"/>
          <w:szCs w:val="24"/>
          <w:lang w:val="ru-RU"/>
        </w:rPr>
        <w:t xml:space="preserve">В Компании проводятся исследования по оценке следующих клиентских </w:t>
      </w:r>
      <w:r w:rsidRPr="00966F98">
        <w:rPr>
          <w:rFonts w:ascii="Arial" w:hAnsi="Arial" w:cs="Arial"/>
          <w:sz w:val="24"/>
          <w:szCs w:val="24"/>
          <w:lang w:val="ru-RU"/>
        </w:rPr>
        <w:t>метрик:</w:t>
      </w:r>
      <w:r w:rsidRPr="002166A6">
        <w:rPr>
          <w:rFonts w:ascii="Arial" w:hAnsi="Arial" w:cs="Arial"/>
          <w:sz w:val="24"/>
          <w:szCs w:val="24"/>
          <w:lang w:val="ru-RU"/>
        </w:rPr>
        <w:t xml:space="preserve"> </w:t>
      </w:r>
      <w:r w:rsidRPr="00AF1EFB">
        <w:rPr>
          <w:rFonts w:ascii="Arial" w:hAnsi="Arial" w:cs="Arial"/>
          <w:sz w:val="24"/>
          <w:szCs w:val="24"/>
          <w:lang w:val="ru-RU"/>
        </w:rPr>
        <w:t>NPS</w:t>
      </w:r>
      <w:r>
        <w:rPr>
          <w:rFonts w:ascii="Arial" w:hAnsi="Arial" w:cs="Arial"/>
          <w:sz w:val="24"/>
          <w:szCs w:val="24"/>
          <w:lang w:val="ru-RU"/>
        </w:rPr>
        <w:t>,</w:t>
      </w:r>
      <w:r w:rsidRPr="002166A6">
        <w:rPr>
          <w:rFonts w:ascii="Arial" w:hAnsi="Arial" w:cs="Arial"/>
          <w:sz w:val="24"/>
          <w:szCs w:val="24"/>
          <w:lang w:val="ru-RU"/>
        </w:rPr>
        <w:t xml:space="preserve"> </w:t>
      </w:r>
      <w:bookmarkStart w:id="20" w:name="_Hlk127868519"/>
      <w:r w:rsidRPr="002166A6">
        <w:rPr>
          <w:rFonts w:ascii="Arial" w:hAnsi="Arial" w:cs="Arial"/>
          <w:sz w:val="24"/>
          <w:szCs w:val="24"/>
          <w:lang w:val="ru-RU"/>
        </w:rPr>
        <w:t>CSI</w:t>
      </w:r>
      <w:bookmarkEnd w:id="20"/>
      <w:r>
        <w:rPr>
          <w:rFonts w:ascii="Arial" w:hAnsi="Arial" w:cs="Arial"/>
          <w:sz w:val="24"/>
          <w:szCs w:val="24"/>
          <w:lang w:val="ru-RU"/>
        </w:rPr>
        <w:t xml:space="preserve">, </w:t>
      </w:r>
      <w:r w:rsidRPr="002166A6">
        <w:rPr>
          <w:rFonts w:ascii="Arial" w:hAnsi="Arial" w:cs="Arial"/>
          <w:sz w:val="24"/>
          <w:szCs w:val="24"/>
          <w:lang w:val="ru-RU"/>
        </w:rPr>
        <w:t>Q-фактор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7EBE628D" w14:textId="3FB10932" w:rsidR="0015785D" w:rsidRDefault="00864013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21" w:name="_Hlk125036818"/>
      <w:r>
        <w:rPr>
          <w:rFonts w:ascii="Arial" w:hAnsi="Arial" w:cs="Arial"/>
          <w:sz w:val="24"/>
          <w:szCs w:val="24"/>
          <w:u w:val="single"/>
          <w:lang w:val="ru-RU"/>
        </w:rPr>
        <w:t>И</w:t>
      </w:r>
      <w:r w:rsidR="0015785D" w:rsidRPr="006D4053">
        <w:rPr>
          <w:rFonts w:ascii="Arial" w:hAnsi="Arial" w:cs="Arial"/>
          <w:sz w:val="24"/>
          <w:szCs w:val="24"/>
          <w:u w:val="single"/>
          <w:lang w:val="ru-RU"/>
        </w:rPr>
        <w:t>ндекс потребительской лояльности</w:t>
      </w:r>
      <w:r w:rsidRPr="00864013">
        <w:rPr>
          <w:rFonts w:ascii="Arial" w:hAnsi="Arial" w:cs="Arial"/>
          <w:sz w:val="24"/>
          <w:szCs w:val="24"/>
          <w:u w:val="single"/>
          <w:lang w:val="ru-RU"/>
        </w:rPr>
        <w:t xml:space="preserve"> </w:t>
      </w:r>
      <w:r w:rsidRPr="006D4053">
        <w:rPr>
          <w:rFonts w:ascii="Arial" w:hAnsi="Arial" w:cs="Arial"/>
          <w:sz w:val="24"/>
          <w:szCs w:val="24"/>
          <w:u w:val="single"/>
          <w:lang w:val="ru-RU"/>
        </w:rPr>
        <w:t>NPS</w:t>
      </w:r>
      <w:r w:rsidRPr="002166A6">
        <w:rPr>
          <w:rFonts w:ascii="Arial" w:hAnsi="Arial" w:cs="Arial"/>
          <w:sz w:val="24"/>
          <w:szCs w:val="24"/>
          <w:lang w:val="ru-RU"/>
        </w:rPr>
        <w:t xml:space="preserve"> </w:t>
      </w:r>
      <w:r w:rsidR="0015785D" w:rsidRPr="002166A6">
        <w:rPr>
          <w:rFonts w:ascii="Arial" w:hAnsi="Arial" w:cs="Arial"/>
          <w:sz w:val="24"/>
          <w:szCs w:val="24"/>
          <w:lang w:val="ru-RU"/>
        </w:rPr>
        <w:t xml:space="preserve">– </w:t>
      </w:r>
      <w:r w:rsidR="0015785D" w:rsidRPr="00AF1EFB">
        <w:rPr>
          <w:rFonts w:ascii="Arial" w:hAnsi="Arial" w:cs="Arial"/>
          <w:sz w:val="24"/>
          <w:szCs w:val="24"/>
          <w:lang w:val="ru-RU"/>
        </w:rPr>
        <w:t>метрика, которая показывает</w:t>
      </w:r>
      <w:r w:rsidR="0015785D" w:rsidRPr="006D4053">
        <w:rPr>
          <w:rFonts w:ascii="Arial" w:hAnsi="Arial" w:cs="Arial"/>
          <w:sz w:val="24"/>
          <w:szCs w:val="24"/>
          <w:lang w:val="ru-RU"/>
        </w:rPr>
        <w:t xml:space="preserve"> насколько клиенты лояльны к Компании, к объекту, к управляющей компании.</w:t>
      </w:r>
    </w:p>
    <w:p w14:paraId="68D7BBCC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Виды NPS: </w:t>
      </w:r>
      <w:bookmarkStart w:id="22" w:name="_Hlk129094774"/>
    </w:p>
    <w:p w14:paraId="374C75A0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NPS покупателя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 xml:space="preserve">); </w:t>
      </w:r>
    </w:p>
    <w:p w14:paraId="0B493FEA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NPS новосела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 xml:space="preserve">, лояльность к продукту); </w:t>
      </w:r>
    </w:p>
    <w:p w14:paraId="14259DBF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>NPS жителя</w:t>
      </w:r>
      <w:bookmarkEnd w:id="22"/>
      <w:r w:rsidRPr="00162DEB">
        <w:rPr>
          <w:rFonts w:ascii="Arial" w:hAnsi="Arial" w:cs="Arial"/>
          <w:sz w:val="24"/>
          <w:szCs w:val="24"/>
          <w:lang w:val="ru-RU"/>
        </w:rPr>
        <w:t xml:space="preserve">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 xml:space="preserve">, лояльность к продукту, лояльность к УК); </w:t>
      </w:r>
    </w:p>
    <w:p w14:paraId="02216289" w14:textId="77777777" w:rsidR="0015785D" w:rsidRPr="00162DEB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>NPS бренда в сравнении с конкурентами.</w:t>
      </w:r>
    </w:p>
    <w:p w14:paraId="55CDD372" w14:textId="77777777" w:rsidR="0015785D" w:rsidRPr="002166A6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Мероприятия, направленные на улучшение показателя </w:t>
      </w:r>
      <w:r w:rsidRPr="00AF1EFB">
        <w:rPr>
          <w:rFonts w:ascii="Arial" w:hAnsi="Arial" w:cs="Arial"/>
          <w:sz w:val="24"/>
          <w:szCs w:val="24"/>
          <w:lang w:val="ru-RU"/>
        </w:rPr>
        <w:t>NPS</w:t>
      </w:r>
      <w:r>
        <w:rPr>
          <w:rFonts w:ascii="Arial" w:hAnsi="Arial" w:cs="Arial"/>
          <w:sz w:val="24"/>
          <w:szCs w:val="24"/>
          <w:lang w:val="ru-RU"/>
        </w:rPr>
        <w:t xml:space="preserve">, влияют на: </w:t>
      </w:r>
    </w:p>
    <w:p w14:paraId="5435A6AA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сохранение существующего клиента</w:t>
      </w:r>
      <w:r>
        <w:rPr>
          <w:rFonts w:ascii="Arial" w:hAnsi="Arial" w:cs="Arial"/>
          <w:sz w:val="24"/>
          <w:szCs w:val="24"/>
          <w:lang w:val="ru-RU"/>
        </w:rPr>
        <w:t xml:space="preserve">; </w:t>
      </w:r>
    </w:p>
    <w:p w14:paraId="2947A7F8" w14:textId="2B6D69A6" w:rsidR="0015785D" w:rsidRPr="002345C8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trike/>
          <w:sz w:val="24"/>
          <w:szCs w:val="24"/>
          <w:lang w:val="ru-RU"/>
        </w:rPr>
      </w:pPr>
      <w:r w:rsidRPr="002345C8">
        <w:rPr>
          <w:rFonts w:ascii="Arial" w:hAnsi="Arial" w:cs="Arial"/>
          <w:sz w:val="24"/>
          <w:szCs w:val="24"/>
          <w:lang w:val="ru-RU"/>
        </w:rPr>
        <w:t>снижение</w:t>
      </w:r>
      <w:r w:rsidR="008C11C6" w:rsidRPr="002345C8">
        <w:rPr>
          <w:rFonts w:ascii="Arial" w:hAnsi="Arial" w:cs="Arial"/>
          <w:sz w:val="24"/>
          <w:szCs w:val="24"/>
          <w:lang w:val="ru-RU"/>
        </w:rPr>
        <w:t xml:space="preserve"> показателей</w:t>
      </w:r>
      <w:r w:rsidR="00F406CD" w:rsidRPr="002345C8">
        <w:rPr>
          <w:rFonts w:ascii="Arial" w:hAnsi="Arial" w:cs="Arial"/>
          <w:sz w:val="24"/>
          <w:szCs w:val="24"/>
          <w:lang w:val="ru-RU"/>
        </w:rPr>
        <w:t xml:space="preserve"> </w:t>
      </w:r>
      <w:r w:rsidR="004223E4" w:rsidRPr="002345C8">
        <w:rPr>
          <w:rFonts w:ascii="Arial" w:hAnsi="Arial" w:cs="Arial"/>
          <w:sz w:val="24"/>
          <w:szCs w:val="24"/>
        </w:rPr>
        <w:t>CPL</w:t>
      </w:r>
      <w:r w:rsidR="008C11C6" w:rsidRPr="002345C8">
        <w:rPr>
          <w:rFonts w:ascii="Arial" w:hAnsi="Arial" w:cs="Arial"/>
          <w:sz w:val="24"/>
          <w:szCs w:val="24"/>
          <w:lang w:val="ru-RU"/>
        </w:rPr>
        <w:t xml:space="preserve"> и </w:t>
      </w:r>
      <w:r w:rsidR="008C11C6" w:rsidRPr="002345C8">
        <w:rPr>
          <w:rFonts w:ascii="Arial" w:hAnsi="Arial" w:cs="Arial"/>
          <w:sz w:val="24"/>
          <w:szCs w:val="24"/>
        </w:rPr>
        <w:t>CAC</w:t>
      </w:r>
      <w:r w:rsidRPr="002345C8">
        <w:rPr>
          <w:rFonts w:ascii="Arial" w:hAnsi="Arial" w:cs="Arial"/>
          <w:sz w:val="24"/>
          <w:szCs w:val="24"/>
          <w:lang w:val="ru-RU"/>
        </w:rPr>
        <w:t xml:space="preserve"> </w:t>
      </w:r>
      <w:r w:rsidR="00F406CD" w:rsidRPr="002345C8">
        <w:rPr>
          <w:rFonts w:ascii="Arial" w:hAnsi="Arial" w:cs="Arial"/>
          <w:sz w:val="24"/>
          <w:szCs w:val="24"/>
          <w:lang w:val="ru-RU"/>
        </w:rPr>
        <w:t>(маркетинговые метрики, которые используют для оценки эффективности маркетинга);</w:t>
      </w:r>
    </w:p>
    <w:p w14:paraId="3D039143" w14:textId="77777777" w:rsidR="0015785D" w:rsidRPr="00F21DF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D4053">
        <w:rPr>
          <w:rFonts w:ascii="Arial" w:hAnsi="Arial" w:cs="Arial"/>
          <w:sz w:val="24"/>
          <w:szCs w:val="24"/>
          <w:lang w:val="ru-RU"/>
        </w:rPr>
        <w:t>увеличение повторных продаж;</w:t>
      </w:r>
    </w:p>
    <w:p w14:paraId="4CE88BB5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реферальн</w:t>
      </w:r>
      <w:r>
        <w:rPr>
          <w:rFonts w:ascii="Arial" w:hAnsi="Arial" w:cs="Arial"/>
          <w:sz w:val="24"/>
          <w:szCs w:val="24"/>
          <w:lang w:val="ru-RU"/>
        </w:rPr>
        <w:t>ый</w:t>
      </w:r>
      <w:r w:rsidRPr="00776B85">
        <w:rPr>
          <w:rFonts w:ascii="Arial" w:hAnsi="Arial" w:cs="Arial"/>
          <w:sz w:val="24"/>
          <w:szCs w:val="24"/>
          <w:lang w:val="ru-RU"/>
        </w:rPr>
        <w:t xml:space="preserve"> маркетинг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10448CD4" w14:textId="4A12D763" w:rsidR="0015785D" w:rsidRPr="00F406CD" w:rsidRDefault="00864013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406CD">
        <w:rPr>
          <w:rFonts w:ascii="Arial" w:hAnsi="Arial" w:cs="Arial"/>
          <w:sz w:val="24"/>
          <w:szCs w:val="24"/>
          <w:u w:val="single"/>
          <w:lang w:val="ru-RU"/>
        </w:rPr>
        <w:t>И</w:t>
      </w:r>
      <w:r w:rsidR="0015785D" w:rsidRPr="00F406CD">
        <w:rPr>
          <w:rFonts w:ascii="Arial" w:hAnsi="Arial" w:cs="Arial"/>
          <w:sz w:val="24"/>
          <w:szCs w:val="24"/>
          <w:u w:val="single"/>
          <w:lang w:val="ru-RU"/>
        </w:rPr>
        <w:t>ндекс удовлетворенности потребителя</w:t>
      </w:r>
      <w:r w:rsidRPr="00F406CD">
        <w:rPr>
          <w:rFonts w:ascii="Arial" w:hAnsi="Arial" w:cs="Arial"/>
          <w:sz w:val="24"/>
          <w:szCs w:val="24"/>
          <w:u w:val="single"/>
          <w:lang w:val="ru-RU"/>
        </w:rPr>
        <w:t xml:space="preserve"> CSI</w:t>
      </w:r>
      <w:r w:rsidR="0015785D" w:rsidRPr="00F406CD">
        <w:rPr>
          <w:rFonts w:ascii="Arial" w:hAnsi="Arial" w:cs="Arial"/>
          <w:sz w:val="24"/>
          <w:szCs w:val="24"/>
          <w:lang w:val="ru-RU"/>
        </w:rPr>
        <w:t xml:space="preserve"> – метрика, с помощью которой измеряют удовлетворенность клиентов продуктами</w:t>
      </w:r>
      <w:r w:rsidR="0062555D" w:rsidRPr="00F406CD">
        <w:rPr>
          <w:rFonts w:ascii="Arial" w:hAnsi="Arial" w:cs="Arial"/>
          <w:sz w:val="24"/>
          <w:szCs w:val="24"/>
          <w:lang w:val="ru-RU"/>
        </w:rPr>
        <w:t>,</w:t>
      </w:r>
      <w:r w:rsidR="0015785D" w:rsidRPr="00F406CD">
        <w:rPr>
          <w:rFonts w:ascii="Arial" w:hAnsi="Arial" w:cs="Arial"/>
          <w:sz w:val="24"/>
          <w:szCs w:val="24"/>
          <w:lang w:val="ru-RU"/>
        </w:rPr>
        <w:t xml:space="preserve"> сервисом</w:t>
      </w:r>
      <w:r w:rsidRPr="00F406CD">
        <w:rPr>
          <w:rFonts w:ascii="Arial" w:hAnsi="Arial" w:cs="Arial"/>
          <w:sz w:val="24"/>
          <w:szCs w:val="24"/>
          <w:lang w:val="ru-RU"/>
        </w:rPr>
        <w:t xml:space="preserve"> К</w:t>
      </w:r>
      <w:r w:rsidR="0015785D" w:rsidRPr="00F406CD">
        <w:rPr>
          <w:rFonts w:ascii="Arial" w:hAnsi="Arial" w:cs="Arial"/>
          <w:sz w:val="24"/>
          <w:szCs w:val="24"/>
          <w:lang w:val="ru-RU"/>
        </w:rPr>
        <w:t>омпании</w:t>
      </w:r>
      <w:r w:rsidR="0062555D" w:rsidRPr="00F406CD">
        <w:rPr>
          <w:rFonts w:ascii="Arial" w:hAnsi="Arial" w:cs="Arial"/>
          <w:sz w:val="24"/>
          <w:szCs w:val="24"/>
          <w:lang w:val="ru-RU"/>
        </w:rPr>
        <w:t xml:space="preserve"> УК</w:t>
      </w:r>
      <w:r w:rsidR="0015785D" w:rsidRPr="00F406CD">
        <w:rPr>
          <w:rFonts w:ascii="Arial" w:hAnsi="Arial" w:cs="Arial"/>
          <w:sz w:val="24"/>
          <w:szCs w:val="24"/>
          <w:lang w:val="ru-RU"/>
        </w:rPr>
        <w:t>.</w:t>
      </w:r>
      <w:r w:rsidR="002704DD" w:rsidRPr="00F406CD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0DB4DF9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905313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Виды CSI: </w:t>
      </w:r>
    </w:p>
    <w:p w14:paraId="684B22B2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 xml:space="preserve">CSI покупателя; </w:t>
      </w:r>
    </w:p>
    <w:p w14:paraId="257EED51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>CSI новосела;</w:t>
      </w:r>
    </w:p>
    <w:p w14:paraId="1163106C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>CSI жителя.</w:t>
      </w:r>
    </w:p>
    <w:p w14:paraId="2079CA77" w14:textId="77777777" w:rsidR="0015785D" w:rsidRPr="00494505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lastRenderedPageBreak/>
        <w:t>Мероприятия, направленные на улучшение показателя CSI, влияют на:</w:t>
      </w:r>
    </w:p>
    <w:p w14:paraId="7B58F8CA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рост лояльности;</w:t>
      </w:r>
    </w:p>
    <w:p w14:paraId="1F4D5B1D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уменьшение оттока клиентов; </w:t>
      </w:r>
    </w:p>
    <w:p w14:paraId="75AD3994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увеличение повторных продаж;</w:t>
      </w:r>
    </w:p>
    <w:p w14:paraId="1186DF00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реферальн</w:t>
      </w:r>
      <w:r>
        <w:rPr>
          <w:rFonts w:ascii="Arial" w:hAnsi="Arial" w:cs="Arial"/>
          <w:sz w:val="24"/>
          <w:szCs w:val="24"/>
          <w:lang w:val="ru-RU"/>
        </w:rPr>
        <w:t>ый</w:t>
      </w:r>
      <w:r w:rsidRPr="00776B85">
        <w:rPr>
          <w:rFonts w:ascii="Arial" w:hAnsi="Arial" w:cs="Arial"/>
          <w:sz w:val="24"/>
          <w:szCs w:val="24"/>
          <w:lang w:val="ru-RU"/>
        </w:rPr>
        <w:t xml:space="preserve"> маркетинг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7E25BCC4" w14:textId="77777777" w:rsidR="0015785D" w:rsidRDefault="0015785D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bookmarkStart w:id="23" w:name="_Hlk129946552"/>
      <w:r w:rsidRPr="00493D3A">
        <w:rPr>
          <w:rFonts w:ascii="Arial" w:hAnsi="Arial" w:cs="Arial"/>
          <w:color w:val="000000" w:themeColor="text1"/>
          <w:sz w:val="24"/>
          <w:szCs w:val="24"/>
          <w:u w:val="single"/>
          <w:lang w:val="ru-RU"/>
        </w:rPr>
        <w:t>Q-фактор</w:t>
      </w: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</w:t>
      </w:r>
      <w:bookmarkEnd w:id="23"/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- метрика, которая показывает количество переданных помещений с первого раза</w:t>
      </w:r>
      <w:r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. </w:t>
      </w:r>
    </w:p>
    <w:p w14:paraId="08C7AD22" w14:textId="77777777" w:rsidR="0015785D" w:rsidRPr="00493D3A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3D3A">
        <w:rPr>
          <w:rFonts w:ascii="Arial" w:hAnsi="Arial" w:cs="Arial"/>
          <w:sz w:val="24"/>
          <w:szCs w:val="24"/>
          <w:lang w:val="ru-RU"/>
        </w:rPr>
        <w:t>Виды Q-фактора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335670">
        <w:rPr>
          <w:rFonts w:ascii="Arial" w:hAnsi="Arial" w:cs="Arial"/>
          <w:sz w:val="24"/>
          <w:szCs w:val="24"/>
          <w:lang w:val="ru-RU"/>
        </w:rPr>
        <w:t xml:space="preserve">применительно к настоящей методике: </w:t>
      </w:r>
      <w:r w:rsidRPr="00493D3A">
        <w:rPr>
          <w:rFonts w:ascii="Arial" w:hAnsi="Arial" w:cs="Arial"/>
          <w:sz w:val="24"/>
          <w:szCs w:val="24"/>
          <w:lang w:val="ru-RU"/>
        </w:rPr>
        <w:t>Q-</w:t>
      </w:r>
      <w:r w:rsidRPr="005A6AEC">
        <w:rPr>
          <w:rFonts w:ascii="Arial" w:hAnsi="Arial" w:cs="Arial"/>
          <w:sz w:val="24"/>
          <w:szCs w:val="24"/>
          <w:lang w:val="ru-RU"/>
        </w:rPr>
        <w:t>фактор на квартиру.</w:t>
      </w:r>
    </w:p>
    <w:p w14:paraId="6F49A3A0" w14:textId="77777777" w:rsidR="0015785D" w:rsidRPr="00905313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>Мероприятия, направленные на улучшение показателя Q-фактор, влияют на:</w:t>
      </w:r>
    </w:p>
    <w:p w14:paraId="77172CC1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>качество подготовки объекта к передаче;</w:t>
      </w:r>
    </w:p>
    <w:p w14:paraId="4F1CDD3A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 xml:space="preserve">рост индекса </w:t>
      </w:r>
      <w:r>
        <w:rPr>
          <w:rFonts w:ascii="Arial" w:hAnsi="Arial" w:cs="Arial"/>
          <w:sz w:val="24"/>
          <w:szCs w:val="24"/>
          <w:lang w:val="ru-RU"/>
        </w:rPr>
        <w:t xml:space="preserve">потребительской </w:t>
      </w:r>
      <w:r w:rsidRPr="00494505">
        <w:rPr>
          <w:rFonts w:ascii="Arial" w:hAnsi="Arial" w:cs="Arial"/>
          <w:sz w:val="24"/>
          <w:szCs w:val="24"/>
          <w:lang w:val="ru-RU"/>
        </w:rPr>
        <w:t>лояльности (</w:t>
      </w:r>
      <w:bookmarkStart w:id="24" w:name="_Hlk128485830"/>
      <w:r>
        <w:rPr>
          <w:rFonts w:ascii="Arial" w:hAnsi="Arial" w:cs="Arial"/>
          <w:sz w:val="24"/>
          <w:szCs w:val="24"/>
        </w:rPr>
        <w:t>NPS</w:t>
      </w:r>
      <w:bookmarkEnd w:id="24"/>
      <w:r w:rsidRPr="002719DD">
        <w:rPr>
          <w:rFonts w:ascii="Arial" w:hAnsi="Arial" w:cs="Arial"/>
          <w:sz w:val="24"/>
          <w:szCs w:val="24"/>
          <w:lang w:val="ru-RU"/>
        </w:rPr>
        <w:t>)</w:t>
      </w:r>
      <w:r w:rsidRPr="00494505">
        <w:rPr>
          <w:rFonts w:ascii="Arial" w:hAnsi="Arial" w:cs="Arial"/>
          <w:sz w:val="24"/>
          <w:szCs w:val="24"/>
          <w:lang w:val="ru-RU"/>
        </w:rPr>
        <w:t>;</w:t>
      </w:r>
    </w:p>
    <w:p w14:paraId="215FD051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 xml:space="preserve">рост индекса удовлетворенности </w:t>
      </w:r>
      <w:r>
        <w:rPr>
          <w:rFonts w:ascii="Arial" w:hAnsi="Arial" w:cs="Arial"/>
          <w:sz w:val="24"/>
          <w:szCs w:val="24"/>
          <w:lang w:val="ru-RU"/>
        </w:rPr>
        <w:t>потребителей</w:t>
      </w:r>
      <w:r w:rsidRPr="00494505">
        <w:rPr>
          <w:rFonts w:ascii="Arial" w:hAnsi="Arial" w:cs="Arial"/>
          <w:sz w:val="24"/>
          <w:szCs w:val="24"/>
          <w:lang w:val="ru-RU"/>
        </w:rPr>
        <w:t xml:space="preserve"> (</w:t>
      </w:r>
      <w:r>
        <w:rPr>
          <w:rFonts w:ascii="Arial" w:hAnsi="Arial" w:cs="Arial"/>
          <w:sz w:val="24"/>
          <w:szCs w:val="24"/>
        </w:rPr>
        <w:t>CSI</w:t>
      </w:r>
      <w:r w:rsidRPr="00494505"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14:paraId="73C76985" w14:textId="77777777" w:rsidR="0015785D" w:rsidRPr="001E6131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E6131">
        <w:rPr>
          <w:rFonts w:ascii="Arial" w:hAnsi="Arial" w:cs="Arial"/>
          <w:sz w:val="24"/>
          <w:szCs w:val="24"/>
          <w:lang w:val="ru-RU"/>
        </w:rPr>
        <w:t xml:space="preserve">мотивацию </w:t>
      </w:r>
      <w:r>
        <w:rPr>
          <w:rFonts w:ascii="Arial" w:hAnsi="Arial" w:cs="Arial"/>
          <w:sz w:val="24"/>
          <w:szCs w:val="24"/>
          <w:lang w:val="ru-RU"/>
        </w:rPr>
        <w:t>подразделений Компании</w:t>
      </w:r>
      <w:r w:rsidRPr="001E6131">
        <w:rPr>
          <w:rFonts w:ascii="Arial" w:hAnsi="Arial" w:cs="Arial"/>
          <w:sz w:val="24"/>
          <w:szCs w:val="24"/>
          <w:lang w:val="ru-RU"/>
        </w:rPr>
        <w:t xml:space="preserve">, проводящих передачу объекта. </w:t>
      </w:r>
    </w:p>
    <w:p w14:paraId="44281910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25" w:name="_Определение_размера_выборки"/>
      <w:bookmarkStart w:id="26" w:name="_Toc134103786"/>
      <w:bookmarkEnd w:id="19"/>
      <w:bookmarkEnd w:id="21"/>
      <w:bookmarkEnd w:id="25"/>
      <w:r>
        <w:rPr>
          <w:rFonts w:ascii="Arial" w:hAnsi="Arial" w:cs="Arial"/>
          <w:b/>
          <w:color w:val="008066"/>
          <w:sz w:val="28"/>
          <w:lang w:val="ru-RU"/>
        </w:rPr>
        <w:t>Определение размера выборки д</w:t>
      </w:r>
      <w:r w:rsidRPr="00FA6FBA">
        <w:rPr>
          <w:rFonts w:ascii="Arial" w:hAnsi="Arial" w:cs="Arial"/>
          <w:b/>
          <w:color w:val="008066"/>
          <w:sz w:val="28"/>
          <w:lang w:val="ru-RU"/>
        </w:rPr>
        <w:t xml:space="preserve">ля </w:t>
      </w:r>
      <w:r>
        <w:rPr>
          <w:rFonts w:ascii="Arial" w:hAnsi="Arial" w:cs="Arial"/>
          <w:b/>
          <w:color w:val="008066"/>
          <w:sz w:val="28"/>
          <w:lang w:val="ru-RU"/>
        </w:rPr>
        <w:t>проведения исследования</w:t>
      </w:r>
      <w:bookmarkEnd w:id="26"/>
    </w:p>
    <w:p w14:paraId="51565D7E" w14:textId="77777777" w:rsidR="0015785D" w:rsidRPr="004615DE" w:rsidRDefault="0015785D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615DE">
        <w:rPr>
          <w:rFonts w:ascii="Arial" w:hAnsi="Arial" w:cs="Arial"/>
          <w:sz w:val="24"/>
          <w:szCs w:val="24"/>
          <w:lang w:val="ru-RU"/>
        </w:rPr>
        <w:t>Ответственным лицом за определение размера выборки для проведения исследования при оценке клиентских метрик является руководитель отдела маркетинга и рекламы.</w:t>
      </w:r>
    </w:p>
    <w:p w14:paraId="794D8D14" w14:textId="77777777" w:rsidR="0015785D" w:rsidRPr="003079E2" w:rsidRDefault="0015785D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Размер выборки определяется исходя из типа и вида клиентских метрик:</w:t>
      </w:r>
    </w:p>
    <w:p w14:paraId="2F2A1E18" w14:textId="77777777" w:rsidR="0015785D" w:rsidRPr="003079E2" w:rsidRDefault="0015785D" w:rsidP="0015785D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Для оценки </w:t>
      </w:r>
      <w:bookmarkStart w:id="27" w:name="_Hlk133481978"/>
      <w:r w:rsidRPr="003079E2">
        <w:rPr>
          <w:rFonts w:ascii="Arial" w:hAnsi="Arial" w:cs="Arial"/>
          <w:sz w:val="24"/>
          <w:szCs w:val="24"/>
          <w:u w:val="single"/>
          <w:lang w:val="ru-RU"/>
        </w:rPr>
        <w:t>NPS покупателя и новосёла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, </w:t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>CSI покупателя и новосёла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, </w:t>
      </w:r>
      <w:r w:rsidRPr="003079E2">
        <w:rPr>
          <w:rFonts w:ascii="Arial" w:hAnsi="Arial" w:cs="Arial"/>
          <w:sz w:val="24"/>
          <w:szCs w:val="24"/>
          <w:lang w:val="ru-RU"/>
        </w:rPr>
        <w:br/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 xml:space="preserve">Q-фактора </w:t>
      </w:r>
      <w:r w:rsidRPr="005A6AEC">
        <w:rPr>
          <w:rFonts w:ascii="Arial" w:hAnsi="Arial" w:cs="Arial"/>
          <w:sz w:val="24"/>
          <w:szCs w:val="24"/>
          <w:u w:val="single"/>
          <w:lang w:val="ru-RU"/>
        </w:rPr>
        <w:t>на квартиру</w:t>
      </w:r>
      <w:bookmarkEnd w:id="27"/>
      <w:r w:rsidRPr="005A6AEC">
        <w:rPr>
          <w:rFonts w:ascii="Arial" w:hAnsi="Arial" w:cs="Arial"/>
          <w:sz w:val="24"/>
          <w:szCs w:val="24"/>
          <w:lang w:val="ru-RU"/>
        </w:rPr>
        <w:t xml:space="preserve"> ра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змер выборки составляет 30% от общего количества отправленных </w:t>
      </w:r>
      <w:proofErr w:type="spellStart"/>
      <w:r w:rsidRPr="003079E2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3079E2">
        <w:rPr>
          <w:rFonts w:ascii="Arial" w:hAnsi="Arial" w:cs="Arial"/>
          <w:sz w:val="24"/>
          <w:szCs w:val="24"/>
          <w:lang w:val="ru-RU"/>
        </w:rPr>
        <w:t>-сообщений клиентам;</w:t>
      </w:r>
    </w:p>
    <w:p w14:paraId="7DD152DC" w14:textId="77777777" w:rsidR="0015785D" w:rsidRPr="003079E2" w:rsidRDefault="0015785D" w:rsidP="0015785D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u w:val="single"/>
          <w:lang w:val="ru-RU"/>
        </w:rPr>
        <w:t>Для оценки NPS и CSI жителя:</w:t>
      </w:r>
    </w:p>
    <w:p w14:paraId="6264C173" w14:textId="77777777" w:rsidR="0015785D" w:rsidRPr="003079E2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если общее количество респондентов не превышает 999 шт. на одну очередь комплекса, то размер выборки составляет 30% от общего количества отправленных </w:t>
      </w:r>
      <w:r w:rsidRPr="003079E2">
        <w:rPr>
          <w:rFonts w:ascii="Arial" w:hAnsi="Arial" w:cs="Arial"/>
          <w:sz w:val="24"/>
          <w:szCs w:val="24"/>
          <w:lang w:val="ru-RU"/>
        </w:rPr>
        <w:br/>
      </w:r>
      <w:proofErr w:type="spellStart"/>
      <w:r w:rsidRPr="003079E2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3079E2">
        <w:rPr>
          <w:rFonts w:ascii="Arial" w:hAnsi="Arial" w:cs="Arial"/>
          <w:sz w:val="24"/>
          <w:szCs w:val="24"/>
          <w:lang w:val="ru-RU"/>
        </w:rPr>
        <w:t>-сообщений клиентам;</w:t>
      </w:r>
    </w:p>
    <w:p w14:paraId="4E5E389C" w14:textId="77777777" w:rsidR="0015785D" w:rsidRPr="003079E2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если общее количество респондентов 1000 и более, то </w:t>
      </w:r>
      <w:bookmarkStart w:id="28" w:name="_Hlk133479721"/>
      <w:r w:rsidRPr="003079E2">
        <w:rPr>
          <w:rFonts w:ascii="Arial" w:hAnsi="Arial" w:cs="Arial"/>
          <w:sz w:val="24"/>
          <w:szCs w:val="24"/>
          <w:lang w:val="ru-RU"/>
        </w:rPr>
        <w:t xml:space="preserve">расчёт размера выборки осуществляется с применением </w:t>
      </w:r>
      <w:bookmarkStart w:id="29" w:name="_Hlk135903294"/>
      <w:r w:rsidRPr="003079E2">
        <w:rPr>
          <w:rFonts w:ascii="Arial" w:hAnsi="Arial" w:cs="Arial"/>
          <w:sz w:val="24"/>
          <w:szCs w:val="24"/>
          <w:lang w:val="ru-RU"/>
        </w:rPr>
        <w:t>онлайн калькулятора</w:t>
      </w:r>
      <w:bookmarkEnd w:id="28"/>
      <w:bookmarkEnd w:id="29"/>
      <w:r w:rsidRPr="003079E2">
        <w:rPr>
          <w:rFonts w:ascii="Arial" w:hAnsi="Arial" w:cs="Arial"/>
          <w:sz w:val="24"/>
          <w:szCs w:val="24"/>
          <w:lang w:val="ru-RU"/>
        </w:rPr>
        <w:t>. Пример результатов расчёта размера выборки приведён в таблице 1.</w:t>
      </w:r>
    </w:p>
    <w:p w14:paraId="0FAE9EBA" w14:textId="77777777" w:rsidR="0015785D" w:rsidRPr="003079E2" w:rsidRDefault="0015785D" w:rsidP="0015785D">
      <w:pPr>
        <w:pStyle w:val="ab"/>
        <w:tabs>
          <w:tab w:val="left" w:pos="851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Таблица 1</w:t>
      </w:r>
    </w:p>
    <w:tbl>
      <w:tblPr>
        <w:tblW w:w="0" w:type="auto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1661"/>
        <w:gridCol w:w="2144"/>
        <w:gridCol w:w="2302"/>
      </w:tblGrid>
      <w:tr w:rsidR="0015785D" w:rsidRPr="003079E2" w14:paraId="06B86609" w14:textId="77777777" w:rsidTr="00EF5E81">
        <w:trPr>
          <w:trHeight w:val="480"/>
        </w:trPr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C082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Общее количество респондентов (генеральная совокупность)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B8E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Доверительная вероятность*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C813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Доверительный интервал*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5C1CB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Размер выборки</w:t>
            </w:r>
          </w:p>
        </w:tc>
      </w:tr>
      <w:tr w:rsidR="0015785D" w:rsidRPr="003079E2" w14:paraId="070FD176" w14:textId="77777777" w:rsidTr="00EF5E81"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F2036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1000</w:t>
            </w: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F3B99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95%</w:t>
            </w:r>
          </w:p>
        </w:tc>
        <w:tc>
          <w:tcPr>
            <w:tcW w:w="2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24C1E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±5%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0B801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286</w:t>
            </w:r>
          </w:p>
        </w:tc>
      </w:tr>
      <w:tr w:rsidR="0015785D" w:rsidRPr="003079E2" w14:paraId="3D31C791" w14:textId="77777777" w:rsidTr="00EF5E81"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36035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16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E778B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CE25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505F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316</w:t>
            </w:r>
          </w:p>
        </w:tc>
      </w:tr>
      <w:tr w:rsidR="0015785D" w:rsidRPr="003079E2" w14:paraId="0F2F099D" w14:textId="77777777" w:rsidTr="00EF5E81">
        <w:tc>
          <w:tcPr>
            <w:tcW w:w="3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1D76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16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2A9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D353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FE34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333</w:t>
            </w:r>
          </w:p>
        </w:tc>
      </w:tr>
      <w:tr w:rsidR="0015785D" w:rsidRPr="001862E4" w14:paraId="3832EB54" w14:textId="77777777" w:rsidTr="00EF5E81">
        <w:tc>
          <w:tcPr>
            <w:tcW w:w="9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09864" w14:textId="77777777" w:rsidR="0015785D" w:rsidRPr="003079E2" w:rsidRDefault="0015785D" w:rsidP="00EF5E81">
            <w:pPr>
              <w:pStyle w:val="ab"/>
              <w:tabs>
                <w:tab w:val="left" w:pos="1134"/>
              </w:tabs>
              <w:spacing w:before="0" w:after="0" w:line="240" w:lineRule="auto"/>
              <w:ind w:left="36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*Примечание - Вышеуказанные значения доверительной вероятности и доверительного интервала установлены как эталонные для Компании, используются для расчёта размера выборки.</w:t>
            </w:r>
          </w:p>
        </w:tc>
      </w:tr>
    </w:tbl>
    <w:p w14:paraId="147AB56F" w14:textId="77777777" w:rsidR="0015785D" w:rsidRPr="003079E2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bookmarkStart w:id="30" w:name="_Hlk129006795"/>
    </w:p>
    <w:p w14:paraId="04CF1AB0" w14:textId="032889A3" w:rsidR="0015785D" w:rsidRPr="008E612F" w:rsidRDefault="0015785D" w:rsidP="008E612F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Для оценки</w:t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 xml:space="preserve"> NPS бренда в сравнении с конкурентами </w:t>
      </w:r>
      <w:r w:rsidRPr="003079E2">
        <w:rPr>
          <w:rFonts w:ascii="Arial" w:hAnsi="Arial" w:cs="Arial"/>
          <w:sz w:val="24"/>
          <w:szCs w:val="24"/>
          <w:lang w:val="ru-RU"/>
        </w:rPr>
        <w:t>расчёт размера выборки осуществляется с применением онлайн калькулятора. Для каждого исследования определяется значение генеральной совокупности - численность жителей населенного пункта (например, г. Екатеринбург) в возрастной группе от 18 лет. Пример расчёта размера выборки приведён в таблице 2.</w:t>
      </w:r>
      <w:r w:rsidR="008E612F">
        <w:rPr>
          <w:rFonts w:ascii="Arial" w:hAnsi="Arial" w:cs="Arial"/>
          <w:sz w:val="24"/>
          <w:szCs w:val="24"/>
          <w:lang w:val="ru-RU"/>
        </w:rPr>
        <w:br w:type="page"/>
      </w:r>
    </w:p>
    <w:p w14:paraId="06116C28" w14:textId="77777777" w:rsidR="0015785D" w:rsidRPr="003079E2" w:rsidRDefault="0015785D" w:rsidP="0015785D">
      <w:pPr>
        <w:pStyle w:val="ab"/>
        <w:tabs>
          <w:tab w:val="left" w:pos="851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lastRenderedPageBreak/>
        <w:t>Таблица 2</w:t>
      </w:r>
    </w:p>
    <w:tbl>
      <w:tblPr>
        <w:tblW w:w="9214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701"/>
        <w:gridCol w:w="2126"/>
        <w:gridCol w:w="2268"/>
      </w:tblGrid>
      <w:tr w:rsidR="0015785D" w:rsidRPr="003079E2" w14:paraId="3B508D7A" w14:textId="77777777" w:rsidTr="00EF5E81">
        <w:trPr>
          <w:trHeight w:val="480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EFA3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Генеральная совокупность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1F51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Доверительная вероятность*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852A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Доверительный интервал*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682B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Размер выборки</w:t>
            </w:r>
          </w:p>
        </w:tc>
      </w:tr>
      <w:tr w:rsidR="0015785D" w:rsidRPr="003079E2" w14:paraId="1522ED26" w14:textId="77777777" w:rsidTr="00EF5E8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05E9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5 000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A3F9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95%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76C0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±5%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874B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357</w:t>
            </w:r>
          </w:p>
        </w:tc>
      </w:tr>
      <w:tr w:rsidR="0015785D" w:rsidRPr="003079E2" w14:paraId="01C35776" w14:textId="77777777" w:rsidTr="00EF5E8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07BA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10 000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4C65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FA614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3DBC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370</w:t>
            </w:r>
          </w:p>
        </w:tc>
      </w:tr>
      <w:tr w:rsidR="0015785D" w:rsidRPr="003079E2" w14:paraId="5715526B" w14:textId="77777777" w:rsidTr="00EF5E8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EE824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 xml:space="preserve">50 000 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C6F3D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E476E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2BD5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381</w:t>
            </w:r>
          </w:p>
        </w:tc>
      </w:tr>
      <w:tr w:rsidR="0015785D" w:rsidRPr="003079E2" w14:paraId="31BA5DA7" w14:textId="77777777" w:rsidTr="00EF5E8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7C11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100 000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87709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F8080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9024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383</w:t>
            </w:r>
          </w:p>
        </w:tc>
      </w:tr>
      <w:tr w:rsidR="0015785D" w:rsidRPr="003079E2" w14:paraId="1C44FADC" w14:textId="77777777" w:rsidTr="00EF5E8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7980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500 000 и более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F00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3D6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21BE5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384</w:t>
            </w:r>
          </w:p>
        </w:tc>
      </w:tr>
      <w:tr w:rsidR="0015785D" w:rsidRPr="001862E4" w14:paraId="6905CA3F" w14:textId="77777777" w:rsidTr="00EF5E81"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88C2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*Примечание - Вышеуказанные значения доверительной вероятности и доверительного интервала установлены как эталонные для Компании, используются для расчёта размера выборки.</w:t>
            </w:r>
          </w:p>
        </w:tc>
      </w:tr>
    </w:tbl>
    <w:p w14:paraId="1E2CCC6C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31" w:name="_Toc134103787"/>
      <w:bookmarkEnd w:id="30"/>
      <w:r w:rsidRPr="00891530">
        <w:rPr>
          <w:rFonts w:ascii="Arial" w:hAnsi="Arial" w:cs="Arial"/>
          <w:b/>
          <w:color w:val="008066"/>
          <w:sz w:val="28"/>
          <w:lang w:val="ru-RU"/>
        </w:rPr>
        <w:t>Проведени</w:t>
      </w:r>
      <w:r>
        <w:rPr>
          <w:rFonts w:ascii="Arial" w:hAnsi="Arial" w:cs="Arial"/>
          <w:b/>
          <w:color w:val="008066"/>
          <w:sz w:val="28"/>
          <w:lang w:val="ru-RU"/>
        </w:rPr>
        <w:t>е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 xml:space="preserve"> ис</w:t>
      </w:r>
      <w:r>
        <w:rPr>
          <w:rFonts w:ascii="Arial" w:hAnsi="Arial" w:cs="Arial"/>
          <w:b/>
          <w:color w:val="008066"/>
          <w:sz w:val="28"/>
          <w:lang w:val="ru-RU"/>
        </w:rPr>
        <w:t>с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>ледований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bookmarkStart w:id="32" w:name="_Hlk133916302"/>
      <w:r>
        <w:rPr>
          <w:rFonts w:ascii="Arial" w:hAnsi="Arial" w:cs="Arial"/>
          <w:b/>
          <w:color w:val="008066"/>
          <w:sz w:val="28"/>
          <w:lang w:val="ru-RU"/>
        </w:rPr>
        <w:t>лояльности,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>
        <w:rPr>
          <w:rFonts w:ascii="Arial" w:hAnsi="Arial" w:cs="Arial"/>
          <w:b/>
          <w:color w:val="008066"/>
          <w:sz w:val="28"/>
          <w:lang w:val="ru-RU"/>
        </w:rPr>
        <w:t>удовлетворенности</w:t>
      </w:r>
      <w:r w:rsidRPr="009B3450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>клиентов Компани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и и определение </w:t>
      </w:r>
      <w:r>
        <w:rPr>
          <w:rFonts w:ascii="Arial" w:hAnsi="Arial" w:cs="Arial"/>
          <w:b/>
          <w:color w:val="008066"/>
          <w:sz w:val="28"/>
        </w:rPr>
        <w:t>Q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– фактора</w:t>
      </w:r>
      <w:bookmarkEnd w:id="31"/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bookmarkEnd w:id="32"/>
    </w:p>
    <w:p w14:paraId="37AB168A" w14:textId="77777777" w:rsidR="0015785D" w:rsidRPr="00ED558C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3" w:name="_Toc134103788"/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>Механизм и периодичность проведения исследований</w:t>
      </w:r>
      <w:bookmarkEnd w:id="33"/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</w:p>
    <w:p w14:paraId="398C74AA" w14:textId="77777777" w:rsidR="0015785D" w:rsidRDefault="0015785D" w:rsidP="0015785D">
      <w:pPr>
        <w:pStyle w:val="ab"/>
        <w:numPr>
          <w:ilvl w:val="2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4002D">
        <w:rPr>
          <w:rFonts w:ascii="Arial" w:hAnsi="Arial" w:cs="Arial"/>
          <w:sz w:val="24"/>
          <w:szCs w:val="24"/>
          <w:lang w:val="ru-RU"/>
        </w:rPr>
        <w:t xml:space="preserve">Опросы проводятся регулярно путём автоматической рассылки </w:t>
      </w:r>
      <w:r w:rsidRPr="0064002D">
        <w:rPr>
          <w:rFonts w:ascii="Arial" w:hAnsi="Arial" w:cs="Arial"/>
          <w:sz w:val="24"/>
          <w:szCs w:val="24"/>
          <w:lang w:val="ru-RU"/>
        </w:rPr>
        <w:br/>
      </w:r>
      <w:proofErr w:type="spellStart"/>
      <w:r w:rsidRPr="0064002D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64002D">
        <w:rPr>
          <w:rFonts w:ascii="Arial" w:hAnsi="Arial" w:cs="Arial"/>
          <w:sz w:val="24"/>
          <w:szCs w:val="24"/>
          <w:lang w:val="ru-RU"/>
        </w:rPr>
        <w:t xml:space="preserve">-сообщений клиентам Компании при наступлении соответствующего события, приведенного в таблице </w:t>
      </w:r>
      <w:r>
        <w:rPr>
          <w:rFonts w:ascii="Arial" w:hAnsi="Arial" w:cs="Arial"/>
          <w:sz w:val="24"/>
          <w:szCs w:val="24"/>
          <w:lang w:val="ru-RU"/>
        </w:rPr>
        <w:t>3</w:t>
      </w:r>
      <w:r w:rsidRPr="0064002D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5C647100" w14:textId="77777777" w:rsidR="0015785D" w:rsidRPr="0064002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4002D">
        <w:rPr>
          <w:rFonts w:ascii="Arial" w:hAnsi="Arial" w:cs="Arial"/>
          <w:sz w:val="24"/>
          <w:szCs w:val="24"/>
          <w:lang w:val="ru-RU"/>
        </w:rPr>
        <w:t xml:space="preserve">Рассылка осуществляется клиентам, заведенным в 1С. Клиент получает </w:t>
      </w:r>
      <w:proofErr w:type="spellStart"/>
      <w:r w:rsidRPr="0064002D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64002D">
        <w:rPr>
          <w:rFonts w:ascii="Arial" w:hAnsi="Arial" w:cs="Arial"/>
          <w:sz w:val="24"/>
          <w:szCs w:val="24"/>
          <w:lang w:val="ru-RU"/>
        </w:rPr>
        <w:t xml:space="preserve"> со ссылкой на электронную анкету. Рекомендуемые формы анкет приведены в </w:t>
      </w:r>
      <w:r>
        <w:rPr>
          <w:rFonts w:ascii="Arial" w:hAnsi="Arial" w:cs="Arial"/>
          <w:sz w:val="24"/>
          <w:szCs w:val="24"/>
          <w:lang w:val="ru-RU"/>
        </w:rPr>
        <w:br/>
      </w:r>
      <w:hyperlink w:anchor="_Приложение_1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1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 xml:space="preserve">, </w:t>
      </w:r>
      <w:hyperlink w:anchor="_Приложение_2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2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 xml:space="preserve"> и </w:t>
      </w:r>
      <w:hyperlink w:anchor="_Приложение_3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3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>.</w:t>
      </w:r>
    </w:p>
    <w:p w14:paraId="145005A3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Таблица 3</w:t>
      </w:r>
    </w:p>
    <w:tbl>
      <w:tblPr>
        <w:tblW w:w="9351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1872"/>
        <w:gridCol w:w="1984"/>
        <w:gridCol w:w="3261"/>
        <w:gridCol w:w="1701"/>
      </w:tblGrid>
      <w:tr w:rsidR="0015785D" w:rsidRPr="005028F1" w14:paraId="6F32C2CC" w14:textId="77777777" w:rsidTr="003A3E40">
        <w:trPr>
          <w:trHeight w:val="575"/>
          <w:tblHeader/>
        </w:trPr>
        <w:tc>
          <w:tcPr>
            <w:tcW w:w="533" w:type="dxa"/>
            <w:vAlign w:val="center"/>
          </w:tcPr>
          <w:p w14:paraId="5CF5029F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№ п/п</w:t>
            </w:r>
          </w:p>
        </w:tc>
        <w:tc>
          <w:tcPr>
            <w:tcW w:w="1872" w:type="dxa"/>
            <w:vAlign w:val="center"/>
          </w:tcPr>
          <w:p w14:paraId="3E7287BF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 xml:space="preserve">Виды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метрик</w:t>
            </w:r>
          </w:p>
        </w:tc>
        <w:tc>
          <w:tcPr>
            <w:tcW w:w="1984" w:type="dxa"/>
            <w:vAlign w:val="center"/>
          </w:tcPr>
          <w:p w14:paraId="4ACE7923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Событие</w:t>
            </w:r>
          </w:p>
        </w:tc>
        <w:tc>
          <w:tcPr>
            <w:tcW w:w="3261" w:type="dxa"/>
            <w:vAlign w:val="center"/>
          </w:tcPr>
          <w:p w14:paraId="6E0A09E1" w14:textId="77777777" w:rsidR="0015785D" w:rsidRPr="00056AC9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trike/>
                <w:sz w:val="20"/>
                <w:szCs w:val="20"/>
                <w:lang w:val="ru-RU"/>
              </w:rPr>
            </w:pP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Подведение итогов</w:t>
            </w:r>
          </w:p>
        </w:tc>
        <w:tc>
          <w:tcPr>
            <w:tcW w:w="1701" w:type="dxa"/>
            <w:vAlign w:val="center"/>
          </w:tcPr>
          <w:p w14:paraId="1229F899" w14:textId="77777777" w:rsidR="0015785D" w:rsidRPr="00A01334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Тип анкеты</w:t>
            </w:r>
          </w:p>
        </w:tc>
      </w:tr>
      <w:tr w:rsidR="0015785D" w:rsidRPr="005028F1" w14:paraId="3404B292" w14:textId="77777777" w:rsidTr="003A3E40">
        <w:tc>
          <w:tcPr>
            <w:tcW w:w="533" w:type="dxa"/>
            <w:vAlign w:val="center"/>
          </w:tcPr>
          <w:p w14:paraId="0967F550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1</w:t>
            </w:r>
          </w:p>
        </w:tc>
        <w:tc>
          <w:tcPr>
            <w:tcW w:w="1872" w:type="dxa"/>
            <w:vAlign w:val="center"/>
          </w:tcPr>
          <w:p w14:paraId="743AB26F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24216">
              <w:rPr>
                <w:rFonts w:ascii="Arial" w:hAnsi="Arial" w:cs="Arial"/>
                <w:sz w:val="20"/>
                <w:szCs w:val="20"/>
                <w:lang w:val="ru-RU"/>
              </w:rPr>
              <w:t>NPS покупателя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CSI покупателя</w:t>
            </w:r>
          </w:p>
        </w:tc>
        <w:tc>
          <w:tcPr>
            <w:tcW w:w="1984" w:type="dxa"/>
            <w:vAlign w:val="center"/>
          </w:tcPr>
          <w:p w14:paraId="0ADC4B42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Совершена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сделка (заключен договор)</w:t>
            </w:r>
          </w:p>
        </w:tc>
        <w:tc>
          <w:tcPr>
            <w:tcW w:w="3261" w:type="dxa"/>
            <w:vAlign w:val="center"/>
          </w:tcPr>
          <w:p w14:paraId="403FCB10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24216">
              <w:rPr>
                <w:rFonts w:ascii="Arial" w:hAnsi="Arial" w:cs="Arial"/>
                <w:sz w:val="20"/>
                <w:szCs w:val="20"/>
                <w:lang w:val="ru-RU"/>
              </w:rPr>
              <w:t>Продано 90</w:t>
            </w:r>
            <w:r w:rsidRPr="005A6AEC">
              <w:rPr>
                <w:rFonts w:ascii="Arial" w:hAnsi="Arial" w:cs="Arial"/>
                <w:sz w:val="20"/>
                <w:szCs w:val="20"/>
                <w:lang w:val="ru-RU"/>
              </w:rPr>
              <w:t>% квартир</w:t>
            </w:r>
            <w:r w:rsidRPr="005A6AEC">
              <w:rPr>
                <w:lang w:val="ru-RU"/>
              </w:rPr>
              <w:t xml:space="preserve"> </w:t>
            </w:r>
            <w:r w:rsidRPr="005A6AEC">
              <w:rPr>
                <w:rFonts w:ascii="Arial" w:hAnsi="Arial" w:cs="Arial"/>
                <w:sz w:val="20"/>
                <w:szCs w:val="20"/>
                <w:lang w:val="ru-RU"/>
              </w:rPr>
              <w:t>и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lang w:val="ru-RU"/>
              </w:rPr>
              <w:t>п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1701" w:type="dxa"/>
            <w:vAlign w:val="center"/>
          </w:tcPr>
          <w:p w14:paraId="6A5E0578" w14:textId="77777777" w:rsidR="0015785D" w:rsidRPr="00124216" w:rsidRDefault="00A64726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1" w:history="1">
              <w:r w:rsidR="0015785D" w:rsidRPr="00F16124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№1</w:t>
              </w:r>
            </w:hyperlink>
            <w:r w:rsidR="0015785D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1) </w:t>
            </w:r>
          </w:p>
        </w:tc>
      </w:tr>
      <w:tr w:rsidR="0015785D" w:rsidRPr="005028F1" w14:paraId="7A5FECF1" w14:textId="77777777" w:rsidTr="003A3E40">
        <w:tc>
          <w:tcPr>
            <w:tcW w:w="533" w:type="dxa"/>
            <w:vAlign w:val="center"/>
          </w:tcPr>
          <w:p w14:paraId="33436D0C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2</w:t>
            </w:r>
          </w:p>
        </w:tc>
        <w:tc>
          <w:tcPr>
            <w:tcW w:w="1872" w:type="dxa"/>
            <w:vAlign w:val="center"/>
          </w:tcPr>
          <w:p w14:paraId="3CBB2F50" w14:textId="77777777" w:rsidR="0015785D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NPS новосела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CSI новосела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</w:p>
          <w:p w14:paraId="7412F49D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Q-фактор</w:t>
            </w:r>
          </w:p>
        </w:tc>
        <w:tc>
          <w:tcPr>
            <w:tcW w:w="1984" w:type="dxa"/>
            <w:vAlign w:val="center"/>
          </w:tcPr>
          <w:p w14:paraId="163F2219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Подписан Акт приёмки – передачи объекта</w:t>
            </w:r>
          </w:p>
        </w:tc>
        <w:tc>
          <w:tcPr>
            <w:tcW w:w="3261" w:type="dxa"/>
            <w:vAlign w:val="center"/>
          </w:tcPr>
          <w:p w14:paraId="0F0BE4B0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Выд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ано </w:t>
            </w: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90% ключей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>
              <w:rPr>
                <w:lang w:val="ru-RU"/>
              </w:rPr>
              <w:t>п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1701" w:type="dxa"/>
            <w:vAlign w:val="center"/>
          </w:tcPr>
          <w:p w14:paraId="5650F1FA" w14:textId="77777777" w:rsidR="0015785D" w:rsidRPr="00F40CBB" w:rsidRDefault="00A64726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2" w:history="1">
              <w:r w:rsidR="0015785D" w:rsidRPr="00F16124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№2</w:t>
              </w:r>
            </w:hyperlink>
            <w:r w:rsidR="0015785D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2)</w:t>
            </w:r>
          </w:p>
        </w:tc>
      </w:tr>
      <w:tr w:rsidR="0015785D" w:rsidRPr="00687E64" w14:paraId="3FFED565" w14:textId="77777777" w:rsidTr="003A3E40">
        <w:tc>
          <w:tcPr>
            <w:tcW w:w="533" w:type="dxa"/>
            <w:vAlign w:val="center"/>
          </w:tcPr>
          <w:p w14:paraId="4D11D3AF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3</w:t>
            </w:r>
          </w:p>
        </w:tc>
        <w:tc>
          <w:tcPr>
            <w:tcW w:w="1872" w:type="dxa"/>
            <w:vAlign w:val="center"/>
          </w:tcPr>
          <w:p w14:paraId="3FF2BD69" w14:textId="77777777" w:rsidR="0015785D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NPS жителя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</w:p>
          <w:p w14:paraId="5E594101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CSI жителя</w:t>
            </w:r>
          </w:p>
        </w:tc>
        <w:tc>
          <w:tcPr>
            <w:tcW w:w="1984" w:type="dxa"/>
            <w:vAlign w:val="center"/>
          </w:tcPr>
          <w:p w14:paraId="211FB7BB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Прошёл 1 год после подписания </w:t>
            </w: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Акт приёмки – передачи объекта</w:t>
            </w:r>
          </w:p>
        </w:tc>
        <w:tc>
          <w:tcPr>
            <w:tcW w:w="3261" w:type="dxa"/>
          </w:tcPr>
          <w:p w14:paraId="58D837C8" w14:textId="77777777" w:rsidR="0015785D" w:rsidRPr="005028F1" w:rsidRDefault="0015785D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24216">
              <w:rPr>
                <w:rFonts w:ascii="Arial" w:hAnsi="Arial" w:cs="Arial"/>
                <w:sz w:val="20"/>
                <w:szCs w:val="20"/>
                <w:lang w:val="ru-RU"/>
              </w:rPr>
              <w:t>Получено необходимое количество ответов (согласно размеру выборки), но не ранее 2 недель и не позднее 1 месяца после начала рассылки</w:t>
            </w:r>
          </w:p>
        </w:tc>
        <w:tc>
          <w:tcPr>
            <w:tcW w:w="1701" w:type="dxa"/>
            <w:vAlign w:val="center"/>
          </w:tcPr>
          <w:p w14:paraId="79E0CBFE" w14:textId="77777777" w:rsidR="0015785D" w:rsidRPr="00124216" w:rsidRDefault="00A64726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3" w:history="1">
              <w:r w:rsidR="0015785D" w:rsidRPr="00F16124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№3</w:t>
              </w:r>
            </w:hyperlink>
            <w:r w:rsidR="0015785D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3)</w:t>
            </w:r>
          </w:p>
        </w:tc>
      </w:tr>
    </w:tbl>
    <w:p w14:paraId="2E4D62ED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</w:p>
    <w:p w14:paraId="69D8F2C4" w14:textId="77777777" w:rsidR="0015785D" w:rsidRPr="00E221EA" w:rsidRDefault="0015785D" w:rsidP="0015785D">
      <w:pPr>
        <w:pStyle w:val="ab"/>
        <w:numPr>
          <w:ilvl w:val="2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221EA">
        <w:rPr>
          <w:rFonts w:ascii="Arial" w:hAnsi="Arial" w:cs="Arial"/>
          <w:sz w:val="24"/>
          <w:szCs w:val="24"/>
          <w:lang w:val="ru-RU"/>
        </w:rPr>
        <w:t xml:space="preserve">Данные из анкет поступают в автоматическую обработку в соответствии с </w:t>
      </w:r>
      <w:r w:rsidRPr="002053C4">
        <w:rPr>
          <w:rFonts w:ascii="Arial" w:hAnsi="Arial" w:cs="Arial"/>
          <w:sz w:val="24"/>
          <w:szCs w:val="24"/>
          <w:lang w:val="ru-RU"/>
        </w:rPr>
        <w:t>методологи</w:t>
      </w:r>
      <w:r>
        <w:rPr>
          <w:rFonts w:ascii="Arial" w:hAnsi="Arial" w:cs="Arial"/>
          <w:sz w:val="24"/>
          <w:szCs w:val="24"/>
          <w:lang w:val="ru-RU"/>
        </w:rPr>
        <w:t>ей</w:t>
      </w:r>
      <w:r w:rsidRPr="002053C4">
        <w:rPr>
          <w:rFonts w:ascii="Arial" w:hAnsi="Arial" w:cs="Arial"/>
          <w:sz w:val="24"/>
          <w:szCs w:val="24"/>
          <w:lang w:val="ru-RU"/>
        </w:rPr>
        <w:t xml:space="preserve"> ра</w:t>
      </w:r>
      <w:r w:rsidRPr="00E221EA">
        <w:rPr>
          <w:rFonts w:ascii="Arial" w:hAnsi="Arial" w:cs="Arial"/>
          <w:sz w:val="24"/>
          <w:szCs w:val="24"/>
          <w:lang w:val="ru-RU"/>
        </w:rPr>
        <w:t>счёта, приведенным:</w:t>
      </w:r>
    </w:p>
    <w:p w14:paraId="42E62CC8" w14:textId="77777777" w:rsidR="0015785D" w:rsidRPr="00E221EA" w:rsidRDefault="0015785D" w:rsidP="0015785D">
      <w:pPr>
        <w:pStyle w:val="ab"/>
        <w:numPr>
          <w:ilvl w:val="0"/>
          <w:numId w:val="7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221EA">
        <w:rPr>
          <w:rFonts w:ascii="Arial" w:hAnsi="Arial" w:cs="Arial"/>
          <w:sz w:val="24"/>
          <w:szCs w:val="24"/>
          <w:lang w:val="ru-RU"/>
        </w:rPr>
        <w:t xml:space="preserve">в разделе </w:t>
      </w:r>
      <w:r>
        <w:rPr>
          <w:rFonts w:ascii="Arial" w:hAnsi="Arial" w:cs="Arial"/>
          <w:sz w:val="24"/>
          <w:szCs w:val="24"/>
          <w:lang w:val="ru-RU"/>
        </w:rPr>
        <w:t>6.2</w:t>
      </w:r>
      <w:r w:rsidRPr="00E221EA">
        <w:rPr>
          <w:rFonts w:ascii="Arial" w:hAnsi="Arial" w:cs="Arial"/>
          <w:sz w:val="24"/>
          <w:szCs w:val="24"/>
          <w:lang w:val="ru-RU"/>
        </w:rPr>
        <w:t xml:space="preserve"> для NPS;</w:t>
      </w:r>
    </w:p>
    <w:p w14:paraId="1350DDDC" w14:textId="77777777" w:rsidR="0015785D" w:rsidRPr="00E221EA" w:rsidRDefault="0015785D" w:rsidP="0015785D">
      <w:pPr>
        <w:pStyle w:val="ab"/>
        <w:numPr>
          <w:ilvl w:val="0"/>
          <w:numId w:val="7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221EA">
        <w:rPr>
          <w:rFonts w:ascii="Arial" w:hAnsi="Arial" w:cs="Arial"/>
          <w:sz w:val="24"/>
          <w:szCs w:val="24"/>
          <w:lang w:val="ru-RU"/>
        </w:rPr>
        <w:t xml:space="preserve">в разделе </w:t>
      </w:r>
      <w:r>
        <w:rPr>
          <w:rFonts w:ascii="Arial" w:hAnsi="Arial" w:cs="Arial"/>
          <w:sz w:val="24"/>
          <w:szCs w:val="24"/>
          <w:lang w:val="ru-RU"/>
        </w:rPr>
        <w:t>6.3</w:t>
      </w:r>
      <w:r w:rsidRPr="00E221EA">
        <w:rPr>
          <w:rFonts w:ascii="Arial" w:hAnsi="Arial" w:cs="Arial"/>
          <w:sz w:val="24"/>
          <w:szCs w:val="24"/>
          <w:lang w:val="ru-RU"/>
        </w:rPr>
        <w:t xml:space="preserve"> для </w:t>
      </w:r>
      <w:r w:rsidRPr="00E221EA">
        <w:rPr>
          <w:rFonts w:ascii="Arial" w:hAnsi="Arial" w:cs="Arial"/>
          <w:sz w:val="24"/>
          <w:szCs w:val="24"/>
        </w:rPr>
        <w:t>C</w:t>
      </w:r>
      <w:r w:rsidRPr="00E221EA">
        <w:rPr>
          <w:rFonts w:ascii="Arial" w:hAnsi="Arial" w:cs="Arial"/>
          <w:sz w:val="24"/>
          <w:szCs w:val="24"/>
          <w:lang w:val="ru-RU"/>
        </w:rPr>
        <w:t>S</w:t>
      </w:r>
      <w:r w:rsidRPr="00E221EA">
        <w:rPr>
          <w:rFonts w:ascii="Arial" w:hAnsi="Arial" w:cs="Arial"/>
          <w:sz w:val="24"/>
          <w:szCs w:val="24"/>
        </w:rPr>
        <w:t>I</w:t>
      </w:r>
      <w:r w:rsidRPr="00E221EA">
        <w:rPr>
          <w:rFonts w:ascii="Arial" w:hAnsi="Arial" w:cs="Arial"/>
          <w:sz w:val="24"/>
          <w:szCs w:val="24"/>
          <w:lang w:val="ru-RU"/>
        </w:rPr>
        <w:t>;</w:t>
      </w:r>
    </w:p>
    <w:p w14:paraId="205BF54D" w14:textId="77777777" w:rsidR="0015785D" w:rsidRPr="00E221EA" w:rsidRDefault="0015785D" w:rsidP="0015785D">
      <w:pPr>
        <w:pStyle w:val="ab"/>
        <w:numPr>
          <w:ilvl w:val="0"/>
          <w:numId w:val="7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221EA">
        <w:rPr>
          <w:rFonts w:ascii="Arial" w:hAnsi="Arial" w:cs="Arial"/>
          <w:sz w:val="24"/>
          <w:szCs w:val="24"/>
          <w:lang w:val="ru-RU"/>
        </w:rPr>
        <w:t xml:space="preserve">в разделе </w:t>
      </w:r>
      <w:r>
        <w:rPr>
          <w:rFonts w:ascii="Arial" w:hAnsi="Arial" w:cs="Arial"/>
          <w:sz w:val="24"/>
          <w:szCs w:val="24"/>
          <w:lang w:val="ru-RU"/>
        </w:rPr>
        <w:t>6.4</w:t>
      </w:r>
      <w:r w:rsidRPr="00E221EA">
        <w:rPr>
          <w:rFonts w:ascii="Arial" w:hAnsi="Arial" w:cs="Arial"/>
          <w:sz w:val="24"/>
          <w:szCs w:val="24"/>
          <w:lang w:val="ru-RU"/>
        </w:rPr>
        <w:t xml:space="preserve"> для </w:t>
      </w:r>
      <w:r w:rsidRPr="00E221EA">
        <w:rPr>
          <w:rFonts w:ascii="Arial" w:hAnsi="Arial" w:cs="Arial"/>
          <w:sz w:val="24"/>
          <w:szCs w:val="24"/>
        </w:rPr>
        <w:t>Q</w:t>
      </w:r>
      <w:r w:rsidRPr="00E221EA">
        <w:rPr>
          <w:rFonts w:ascii="Arial" w:hAnsi="Arial" w:cs="Arial"/>
          <w:sz w:val="24"/>
          <w:szCs w:val="24"/>
          <w:lang w:val="ru-RU"/>
        </w:rPr>
        <w:t xml:space="preserve">-фактора. </w:t>
      </w:r>
    </w:p>
    <w:p w14:paraId="02DE3D2E" w14:textId="77777777" w:rsidR="0015785D" w:rsidRPr="00EA0B7B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4" w:name="_Hlk129077922"/>
      <w:bookmarkStart w:id="35" w:name="_Toc134103789"/>
      <w:r w:rsidRPr="00A66C98">
        <w:rPr>
          <w:rFonts w:ascii="Arial" w:hAnsi="Arial" w:cs="Arial"/>
          <w:b/>
          <w:color w:val="008066"/>
          <w:sz w:val="28"/>
          <w:szCs w:val="32"/>
          <w:lang w:val="ru-RU"/>
        </w:rPr>
        <w:lastRenderedPageBreak/>
        <w:t xml:space="preserve">Методология 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р</w:t>
      </w:r>
      <w:r w:rsidRPr="00EA0B7B">
        <w:rPr>
          <w:rFonts w:ascii="Arial" w:hAnsi="Arial" w:cs="Arial"/>
          <w:b/>
          <w:color w:val="008066"/>
          <w:sz w:val="28"/>
          <w:szCs w:val="32"/>
          <w:lang w:val="ru-RU"/>
        </w:rPr>
        <w:t>асчет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0202C7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и</w:t>
      </w:r>
      <w:r w:rsidRPr="000202C7">
        <w:rPr>
          <w:rFonts w:ascii="Arial" w:hAnsi="Arial" w:cs="Arial"/>
          <w:b/>
          <w:color w:val="008066"/>
          <w:sz w:val="28"/>
          <w:szCs w:val="32"/>
          <w:lang w:val="ru-RU"/>
        </w:rPr>
        <w:t>ндекс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0202C7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потребительской лояльности</w:t>
      </w:r>
      <w:r w:rsidRPr="00EA0B7B">
        <w:rPr>
          <w:lang w:val="ru-RU"/>
        </w:rPr>
        <w:t xml:space="preserve"> </w:t>
      </w:r>
      <w:bookmarkEnd w:id="34"/>
      <w:r w:rsidRPr="00BC7AC7">
        <w:rPr>
          <w:rFonts w:ascii="Arial" w:hAnsi="Arial" w:cs="Arial"/>
          <w:b/>
          <w:color w:val="008066"/>
          <w:sz w:val="28"/>
          <w:szCs w:val="32"/>
          <w:lang w:val="ru-RU"/>
        </w:rPr>
        <w:t>NPS</w:t>
      </w:r>
      <w:bookmarkEnd w:id="35"/>
    </w:p>
    <w:p w14:paraId="22DDB5A6" w14:textId="77777777" w:rsidR="0015785D" w:rsidRPr="00B35342" w:rsidRDefault="0015785D" w:rsidP="0015785D">
      <w:pPr>
        <w:pStyle w:val="ab"/>
        <w:numPr>
          <w:ilvl w:val="2"/>
          <w:numId w:val="37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9489B">
        <w:rPr>
          <w:rFonts w:ascii="Arial" w:hAnsi="Arial" w:cs="Arial"/>
          <w:sz w:val="24"/>
          <w:szCs w:val="24"/>
          <w:lang w:val="ru-RU"/>
        </w:rPr>
        <w:t xml:space="preserve">В Компании применяется общий подход к </w:t>
      </w:r>
      <w:r w:rsidRPr="00B35342">
        <w:rPr>
          <w:rFonts w:ascii="Arial" w:hAnsi="Arial" w:cs="Arial"/>
          <w:sz w:val="24"/>
          <w:szCs w:val="24"/>
          <w:lang w:val="ru-RU"/>
        </w:rPr>
        <w:t>расчёту по следующим видам NPS:</w:t>
      </w:r>
    </w:p>
    <w:p w14:paraId="2E8E7407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покупателя к Компании;</w:t>
      </w:r>
    </w:p>
    <w:p w14:paraId="2A060F67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новосёла к Компании;</w:t>
      </w:r>
    </w:p>
    <w:p w14:paraId="4589BA9C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новосёла к продукту;</w:t>
      </w:r>
    </w:p>
    <w:p w14:paraId="4FC8C47E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жителя к Компании;</w:t>
      </w:r>
    </w:p>
    <w:p w14:paraId="6426FD19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жителя к продукту;</w:t>
      </w:r>
    </w:p>
    <w:p w14:paraId="46C8946E" w14:textId="77777777" w:rsidR="0015785D" w:rsidRPr="00B35342" w:rsidRDefault="0015785D" w:rsidP="0015785D">
      <w:pPr>
        <w:pStyle w:val="ab"/>
        <w:numPr>
          <w:ilvl w:val="2"/>
          <w:numId w:val="38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жителя к УК.</w:t>
      </w:r>
    </w:p>
    <w:p w14:paraId="17F30C77" w14:textId="77777777" w:rsidR="0015785D" w:rsidRPr="00E9489B" w:rsidRDefault="0015785D" w:rsidP="0015785D">
      <w:pPr>
        <w:pStyle w:val="ab"/>
        <w:numPr>
          <w:ilvl w:val="2"/>
          <w:numId w:val="37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Сбор</w:t>
      </w:r>
      <w:r w:rsidRPr="00E9489B">
        <w:rPr>
          <w:rFonts w:ascii="Arial" w:hAnsi="Arial" w:cs="Arial"/>
          <w:sz w:val="24"/>
          <w:szCs w:val="24"/>
          <w:lang w:val="ru-RU"/>
        </w:rPr>
        <w:t xml:space="preserve"> данных осуществляется в автоматическом режиме</w:t>
      </w:r>
      <w:r>
        <w:rPr>
          <w:rFonts w:ascii="Arial" w:hAnsi="Arial" w:cs="Arial"/>
          <w:sz w:val="24"/>
          <w:szCs w:val="24"/>
          <w:lang w:val="ru-RU"/>
        </w:rPr>
        <w:t xml:space="preserve"> на платформе </w:t>
      </w:r>
      <w:r>
        <w:rPr>
          <w:rFonts w:ascii="Arial" w:hAnsi="Arial" w:cs="Arial"/>
          <w:sz w:val="24"/>
          <w:szCs w:val="24"/>
        </w:rPr>
        <w:t>Power</w:t>
      </w:r>
      <w:r w:rsidRPr="00E44BD3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</w:rPr>
        <w:t>BI</w:t>
      </w:r>
      <w:r w:rsidRPr="00E9489B">
        <w:rPr>
          <w:rFonts w:ascii="Arial" w:hAnsi="Arial" w:cs="Arial"/>
          <w:sz w:val="24"/>
          <w:szCs w:val="24"/>
          <w:lang w:val="ru-RU"/>
        </w:rPr>
        <w:t xml:space="preserve">: </w:t>
      </w:r>
    </w:p>
    <w:p w14:paraId="6231F62A" w14:textId="77777777" w:rsidR="0015785D" w:rsidRDefault="0015785D" w:rsidP="0015785D">
      <w:pPr>
        <w:pStyle w:val="ab"/>
        <w:numPr>
          <w:ilvl w:val="0"/>
          <w:numId w:val="43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96AEC">
        <w:rPr>
          <w:rFonts w:ascii="Arial" w:hAnsi="Arial" w:cs="Arial"/>
          <w:sz w:val="24"/>
          <w:szCs w:val="24"/>
          <w:lang w:val="ru-RU"/>
        </w:rPr>
        <w:t>Для определения показателя NPS респондент</w:t>
      </w:r>
      <w:r>
        <w:rPr>
          <w:rFonts w:ascii="Arial" w:hAnsi="Arial" w:cs="Arial"/>
          <w:sz w:val="24"/>
          <w:szCs w:val="24"/>
          <w:lang w:val="ru-RU"/>
        </w:rPr>
        <w:t>у</w:t>
      </w:r>
      <w:r w:rsidRPr="00B96AEC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предлагается оценить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по шкале от 0 до 10 вероятность того, что </w:t>
      </w:r>
      <w:r>
        <w:rPr>
          <w:rFonts w:ascii="Arial" w:hAnsi="Arial" w:cs="Arial"/>
          <w:sz w:val="24"/>
          <w:szCs w:val="24"/>
          <w:lang w:val="ru-RU"/>
        </w:rPr>
        <w:t>он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порекомендует компанию</w:t>
      </w:r>
      <w:r>
        <w:rPr>
          <w:rFonts w:ascii="Arial" w:hAnsi="Arial" w:cs="Arial"/>
          <w:sz w:val="24"/>
          <w:szCs w:val="24"/>
          <w:lang w:val="ru-RU"/>
        </w:rPr>
        <w:t>/ продукт/ УК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друзьям и знакомым</w:t>
      </w:r>
      <w:r w:rsidRPr="00B96AEC">
        <w:rPr>
          <w:rFonts w:ascii="Arial" w:hAnsi="Arial" w:cs="Arial"/>
          <w:sz w:val="24"/>
          <w:szCs w:val="24"/>
          <w:lang w:val="ru-RU"/>
        </w:rPr>
        <w:t>. Ответы сегментируются по группам ответов:</w:t>
      </w:r>
    </w:p>
    <w:p w14:paraId="31BD874B" w14:textId="77777777" w:rsidR="0015785D" w:rsidRPr="00581121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992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9-10 баллов — «сторонники»</w:t>
      </w:r>
      <w:r>
        <w:rPr>
          <w:rFonts w:ascii="Arial" w:hAnsi="Arial" w:cs="Arial"/>
          <w:sz w:val="24"/>
          <w:szCs w:val="24"/>
          <w:lang w:val="ru-RU"/>
        </w:rPr>
        <w:t xml:space="preserve"> («промоутеры»);</w:t>
      </w:r>
    </w:p>
    <w:p w14:paraId="4EFC2083" w14:textId="77777777" w:rsidR="0015785D" w:rsidRPr="00581121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992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7-8 баллов — «нейтрал</w:t>
      </w:r>
      <w:r>
        <w:rPr>
          <w:rFonts w:ascii="Arial" w:hAnsi="Arial" w:cs="Arial"/>
          <w:sz w:val="24"/>
          <w:szCs w:val="24"/>
          <w:lang w:val="ru-RU"/>
        </w:rPr>
        <w:t>ьные</w:t>
      </w:r>
      <w:r w:rsidRPr="00581121">
        <w:rPr>
          <w:rFonts w:ascii="Arial" w:hAnsi="Arial" w:cs="Arial"/>
          <w:sz w:val="24"/>
          <w:szCs w:val="24"/>
          <w:lang w:val="ru-RU"/>
        </w:rPr>
        <w:t>»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14:paraId="39781A61" w14:textId="77777777" w:rsidR="0015785D" w:rsidRPr="00581121" w:rsidRDefault="0015785D" w:rsidP="0015785D">
      <w:pPr>
        <w:pStyle w:val="ab"/>
        <w:numPr>
          <w:ilvl w:val="1"/>
          <w:numId w:val="42"/>
        </w:numPr>
        <w:tabs>
          <w:tab w:val="left" w:pos="1134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баллов — «критики»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4F98DE71" w14:textId="77777777" w:rsidR="0015785D" w:rsidRDefault="0015785D" w:rsidP="0015785D">
      <w:pPr>
        <w:pStyle w:val="ab"/>
        <w:numPr>
          <w:ilvl w:val="0"/>
          <w:numId w:val="43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bookmarkStart w:id="36" w:name="_Hlk133504686"/>
      <w:r w:rsidRPr="00B35342">
        <w:rPr>
          <w:rFonts w:ascii="Arial" w:hAnsi="Arial" w:cs="Arial"/>
          <w:sz w:val="24"/>
          <w:szCs w:val="24"/>
          <w:lang w:val="ru-RU"/>
        </w:rPr>
        <w:t>Все ответы приравниваются к 100%.</w:t>
      </w:r>
    </w:p>
    <w:bookmarkEnd w:id="36"/>
    <w:p w14:paraId="369A81C6" w14:textId="77777777" w:rsidR="0015785D" w:rsidRPr="00B35342" w:rsidRDefault="0015785D" w:rsidP="0015785D">
      <w:pPr>
        <w:pStyle w:val="ab"/>
        <w:numPr>
          <w:ilvl w:val="0"/>
          <w:numId w:val="43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 xml:space="preserve">Вычисляется процент по каждому сегменту ответов. </w:t>
      </w:r>
    </w:p>
    <w:p w14:paraId="607151E8" w14:textId="77777777" w:rsidR="0015785D" w:rsidRPr="00B35342" w:rsidRDefault="0015785D" w:rsidP="0015785D">
      <w:pPr>
        <w:pStyle w:val="ab"/>
        <w:numPr>
          <w:ilvl w:val="0"/>
          <w:numId w:val="43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Рассчитывается NPS:</w:t>
      </w:r>
    </w:p>
    <w:p w14:paraId="76602E55" w14:textId="77777777" w:rsidR="0015785D" w:rsidRDefault="0015785D" w:rsidP="0015785D">
      <w:pPr>
        <w:pStyle w:val="ab"/>
        <w:tabs>
          <w:tab w:val="left" w:pos="709"/>
          <w:tab w:val="left" w:pos="993"/>
        </w:tabs>
        <w:spacing w:after="120" w:line="240" w:lineRule="auto"/>
        <w:ind w:left="709"/>
        <w:contextualSpacing w:val="0"/>
        <w:jc w:val="center"/>
        <w:rPr>
          <w:rFonts w:ascii="Arial" w:hAnsi="Arial" w:cs="Arial"/>
          <w:i/>
          <w:sz w:val="24"/>
          <w:szCs w:val="24"/>
          <w:lang w:val="ru-RU"/>
        </w:rPr>
      </w:pPr>
      <w:r w:rsidRPr="00627739">
        <w:rPr>
          <w:rFonts w:ascii="Arial" w:hAnsi="Arial" w:cs="Arial"/>
          <w:i/>
          <w:sz w:val="24"/>
          <w:szCs w:val="24"/>
          <w:lang w:val="ru-RU"/>
        </w:rPr>
        <w:t>NPS = % «сторонников» - % «критиков» (нейтральные не учитываются).</w:t>
      </w:r>
    </w:p>
    <w:p w14:paraId="62DE7926" w14:textId="77777777" w:rsidR="0015785D" w:rsidRPr="00CF2B0A" w:rsidRDefault="0015785D" w:rsidP="0015785D">
      <w:pPr>
        <w:pStyle w:val="ab"/>
        <w:numPr>
          <w:ilvl w:val="0"/>
          <w:numId w:val="43"/>
        </w:numPr>
        <w:tabs>
          <w:tab w:val="left" w:pos="709"/>
          <w:tab w:val="left" w:pos="851"/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Для получения практических выводов респондентам задается дополнительный вопрос: «Что необходимо сделать, чтобы ваша оценка в следующий раз была «10»?».</w:t>
      </w:r>
    </w:p>
    <w:p w14:paraId="0BDA93D4" w14:textId="77777777" w:rsidR="0015785D" w:rsidRPr="00C01108" w:rsidRDefault="0015785D" w:rsidP="0015785D">
      <w:pPr>
        <w:pStyle w:val="ab"/>
        <w:numPr>
          <w:ilvl w:val="2"/>
          <w:numId w:val="37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01108">
        <w:rPr>
          <w:rFonts w:ascii="Arial" w:hAnsi="Arial" w:cs="Arial"/>
          <w:sz w:val="24"/>
          <w:szCs w:val="24"/>
          <w:lang w:val="ru-RU"/>
        </w:rPr>
        <w:t xml:space="preserve">Обработка </w:t>
      </w:r>
      <w:r>
        <w:rPr>
          <w:rFonts w:ascii="Arial" w:hAnsi="Arial" w:cs="Arial"/>
          <w:sz w:val="24"/>
          <w:szCs w:val="24"/>
          <w:lang w:val="ru-RU"/>
        </w:rPr>
        <w:t xml:space="preserve">и оценка </w:t>
      </w:r>
      <w:r w:rsidRPr="00C01108">
        <w:rPr>
          <w:rFonts w:ascii="Arial" w:hAnsi="Arial" w:cs="Arial"/>
          <w:sz w:val="24"/>
          <w:szCs w:val="24"/>
          <w:lang w:val="ru-RU"/>
        </w:rPr>
        <w:t>результатов исследований осуществляется в со</w:t>
      </w:r>
      <w:r>
        <w:rPr>
          <w:rFonts w:ascii="Arial" w:hAnsi="Arial" w:cs="Arial"/>
          <w:sz w:val="24"/>
          <w:szCs w:val="24"/>
          <w:lang w:val="ru-RU"/>
        </w:rPr>
        <w:t>ответст</w:t>
      </w:r>
      <w:r w:rsidRPr="00C01108">
        <w:rPr>
          <w:rFonts w:ascii="Arial" w:hAnsi="Arial" w:cs="Arial"/>
          <w:sz w:val="24"/>
          <w:szCs w:val="24"/>
          <w:lang w:val="ru-RU"/>
        </w:rPr>
        <w:t xml:space="preserve">вии </w:t>
      </w:r>
      <w:hyperlink w:anchor="_Обработка_и_оценка" w:history="1">
        <w:r w:rsidRPr="00A16E4F">
          <w:rPr>
            <w:rStyle w:val="ac"/>
            <w:rFonts w:ascii="Arial" w:hAnsi="Arial" w:cs="Arial"/>
            <w:sz w:val="24"/>
            <w:szCs w:val="24"/>
            <w:lang w:val="ru-RU"/>
          </w:rPr>
          <w:t>с 6.5 настоящей методики</w:t>
        </w:r>
      </w:hyperlink>
      <w:r w:rsidRPr="00C01108">
        <w:rPr>
          <w:rFonts w:ascii="Arial" w:hAnsi="Arial" w:cs="Arial"/>
          <w:sz w:val="24"/>
          <w:szCs w:val="24"/>
          <w:lang w:val="ru-RU"/>
        </w:rPr>
        <w:t>.</w:t>
      </w:r>
    </w:p>
    <w:p w14:paraId="5B65EA81" w14:textId="77777777" w:rsidR="0015785D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7" w:name="_Toc134103790"/>
      <w:r w:rsidRPr="00EA753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Методология 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расчёта и</w:t>
      </w:r>
      <w:r w:rsidRPr="00336F8B">
        <w:rPr>
          <w:rFonts w:ascii="Arial" w:hAnsi="Arial" w:cs="Arial"/>
          <w:b/>
          <w:color w:val="008066"/>
          <w:sz w:val="28"/>
          <w:szCs w:val="32"/>
          <w:lang w:val="ru-RU"/>
        </w:rPr>
        <w:t>ндекс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336F8B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удовлетворенности потребителя CSI</w:t>
      </w:r>
      <w:bookmarkEnd w:id="37"/>
    </w:p>
    <w:p w14:paraId="6FE2436F" w14:textId="77777777" w:rsidR="0015785D" w:rsidRPr="00BB0E23" w:rsidRDefault="0015785D" w:rsidP="0015785D">
      <w:pPr>
        <w:pStyle w:val="3"/>
        <w:numPr>
          <w:ilvl w:val="2"/>
          <w:numId w:val="1"/>
        </w:numPr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8" w:name="_Toc134103791"/>
      <w:r>
        <w:rPr>
          <w:rFonts w:ascii="Arial" w:hAnsi="Arial" w:cs="Arial"/>
          <w:b/>
          <w:color w:val="008066"/>
          <w:sz w:val="28"/>
          <w:szCs w:val="32"/>
          <w:lang w:val="ru-RU"/>
        </w:rPr>
        <w:t>Определение п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>араметр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ов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для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проведения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оценки CSI</w:t>
      </w:r>
      <w:bookmarkEnd w:id="38"/>
    </w:p>
    <w:p w14:paraId="5641DABB" w14:textId="73C406FB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Для проведения исследования удовлетворенности (</w:t>
      </w:r>
      <w:r>
        <w:rPr>
          <w:rFonts w:ascii="Arial" w:eastAsiaTheme="minorHAnsi" w:hAnsi="Arial" w:cs="Arial"/>
          <w:sz w:val="24"/>
          <w:szCs w:val="24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) необходимо </w:t>
      </w:r>
      <w:r w:rsidRPr="009C3FB2">
        <w:rPr>
          <w:rFonts w:ascii="Arial" w:eastAsiaTheme="minorHAnsi" w:hAnsi="Arial" w:cs="Arial"/>
          <w:sz w:val="24"/>
          <w:szCs w:val="24"/>
          <w:lang w:val="ru-RU"/>
        </w:rPr>
        <w:t xml:space="preserve">определить параметры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Компании, продукта и услуг, по которым клиенты будут проводить оценку. Параметры определяются с точки зрения выгод 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t>клиента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. </w:t>
      </w:r>
    </w:p>
    <w:p w14:paraId="377116DE" w14:textId="77777777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4615DE">
        <w:rPr>
          <w:rFonts w:ascii="Arial" w:eastAsiaTheme="minorHAnsi" w:hAnsi="Arial" w:cs="Arial"/>
          <w:sz w:val="24"/>
          <w:szCs w:val="24"/>
          <w:lang w:val="ru-RU"/>
        </w:rPr>
        <w:t xml:space="preserve">Руководитель отдела маркетинга и рекламы организует 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и контролирует процедуру выбора параметров не реже, чем 1 раз в 3 года. </w:t>
      </w:r>
    </w:p>
    <w:p w14:paraId="088721D0" w14:textId="424FE644" w:rsidR="0015785D" w:rsidRPr="008A3B5C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Выбор параметров происходит </w:t>
      </w:r>
      <w:r>
        <w:rPr>
          <w:rFonts w:ascii="Arial" w:eastAsiaTheme="minorHAnsi" w:hAnsi="Arial" w:cs="Arial"/>
          <w:sz w:val="24"/>
          <w:szCs w:val="24"/>
          <w:lang w:val="ru-RU"/>
        </w:rPr>
        <w:t>на основе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 анализа глубинных интервью клиентов (покупатель, новосёл, житель) и сотрудников, реализующих услугу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(с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отрудников</w:t>
      </w:r>
      <w:r w:rsidR="005A6AEC">
        <w:rPr>
          <w:rFonts w:ascii="Arial" w:eastAsiaTheme="minorHAnsi" w:hAnsi="Arial" w:cs="Arial"/>
          <w:sz w:val="24"/>
          <w:szCs w:val="24"/>
          <w:lang w:val="ru-RU"/>
        </w:rPr>
        <w:t xml:space="preserve"> отдела продаж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ООО «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АН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«АТОМ»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,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сотрудников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Компании, осуществляющих передачу объекта,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и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сотрудников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УК). </w:t>
      </w:r>
    </w:p>
    <w:p w14:paraId="4328CFE6" w14:textId="77777777" w:rsidR="0015785D" w:rsidRPr="002053C4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2053C4">
        <w:rPr>
          <w:rFonts w:ascii="Arial" w:hAnsi="Arial" w:cs="Arial"/>
          <w:sz w:val="24"/>
          <w:szCs w:val="24"/>
        </w:rPr>
        <w:t xml:space="preserve">Для проведения исследования методом глубинных интервью и последующего анализа </w:t>
      </w:r>
      <w:r>
        <w:rPr>
          <w:rFonts w:ascii="Arial" w:hAnsi="Arial" w:cs="Arial"/>
          <w:sz w:val="24"/>
          <w:szCs w:val="24"/>
        </w:rPr>
        <w:t xml:space="preserve">его </w:t>
      </w:r>
      <w:r w:rsidRPr="002053C4">
        <w:rPr>
          <w:rFonts w:ascii="Arial" w:hAnsi="Arial" w:cs="Arial"/>
          <w:sz w:val="24"/>
          <w:szCs w:val="24"/>
        </w:rPr>
        <w:t>результатов привлекаются внешние эксперты в области социологических исследований на договорной основе.</w:t>
      </w:r>
    </w:p>
    <w:p w14:paraId="0FBC9242" w14:textId="77777777" w:rsidR="0015785D" w:rsidRPr="002053C4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2053C4">
        <w:rPr>
          <w:rFonts w:ascii="Arial" w:eastAsiaTheme="minorHAnsi" w:hAnsi="Arial" w:cs="Arial"/>
          <w:sz w:val="24"/>
          <w:szCs w:val="24"/>
          <w:lang w:val="ru-RU"/>
        </w:rPr>
        <w:t>Для каждого вида CSI определяются индивидуальные параметры оценки:</w:t>
      </w:r>
    </w:p>
    <w:p w14:paraId="5043B070" w14:textId="77777777" w:rsidR="0015785D" w:rsidRPr="00B94C2C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B94C2C">
        <w:rPr>
          <w:rFonts w:ascii="Arial" w:hAnsi="Arial" w:cs="Arial"/>
          <w:sz w:val="24"/>
          <w:szCs w:val="24"/>
        </w:rPr>
        <w:t xml:space="preserve">1) </w:t>
      </w:r>
      <w:r w:rsidRPr="00582915">
        <w:rPr>
          <w:rFonts w:ascii="Arial" w:hAnsi="Arial" w:cs="Arial"/>
          <w:sz w:val="24"/>
          <w:szCs w:val="24"/>
          <w:u w:val="single"/>
        </w:rPr>
        <w:t>CSI покупателя</w:t>
      </w:r>
      <w:r w:rsidRPr="00A50EE8">
        <w:rPr>
          <w:rFonts w:ascii="Arial" w:hAnsi="Arial" w:cs="Arial"/>
          <w:sz w:val="24"/>
          <w:szCs w:val="24"/>
        </w:rPr>
        <w:t xml:space="preserve"> в отношении </w:t>
      </w:r>
      <w:r>
        <w:rPr>
          <w:rFonts w:ascii="Arial" w:hAnsi="Arial" w:cs="Arial"/>
          <w:sz w:val="24"/>
          <w:szCs w:val="24"/>
        </w:rPr>
        <w:t>К</w:t>
      </w:r>
      <w:r w:rsidRPr="00B94C2C">
        <w:rPr>
          <w:rFonts w:ascii="Arial" w:hAnsi="Arial" w:cs="Arial"/>
          <w:sz w:val="24"/>
          <w:szCs w:val="24"/>
        </w:rPr>
        <w:t>омпании</w:t>
      </w:r>
      <w:r w:rsidRPr="002053C4">
        <w:rPr>
          <w:rFonts w:ascii="Arial" w:hAnsi="Arial" w:cs="Arial"/>
          <w:sz w:val="24"/>
          <w:szCs w:val="24"/>
        </w:rPr>
        <w:t xml:space="preserve">, продукта и услуги </w:t>
      </w:r>
      <w:r w:rsidRPr="00B94C2C">
        <w:rPr>
          <w:rFonts w:ascii="Arial" w:hAnsi="Arial" w:cs="Arial"/>
          <w:sz w:val="24"/>
          <w:szCs w:val="24"/>
        </w:rPr>
        <w:t>по продаже</w:t>
      </w:r>
      <w:r>
        <w:rPr>
          <w:rFonts w:ascii="Arial" w:hAnsi="Arial" w:cs="Arial"/>
          <w:sz w:val="24"/>
          <w:szCs w:val="24"/>
        </w:rPr>
        <w:t xml:space="preserve"> (</w:t>
      </w:r>
      <w:r w:rsidRPr="00B94C2C">
        <w:rPr>
          <w:rFonts w:ascii="Arial" w:hAnsi="Arial" w:cs="Arial"/>
          <w:sz w:val="24"/>
          <w:szCs w:val="24"/>
        </w:rPr>
        <w:t xml:space="preserve">3 группы </w:t>
      </w:r>
      <w:r>
        <w:rPr>
          <w:rFonts w:ascii="Arial" w:hAnsi="Arial" w:cs="Arial"/>
          <w:sz w:val="24"/>
          <w:szCs w:val="24"/>
        </w:rPr>
        <w:t>параметров</w:t>
      </w:r>
      <w:r w:rsidRPr="00B94C2C">
        <w:rPr>
          <w:rFonts w:ascii="Arial" w:hAnsi="Arial" w:cs="Arial"/>
          <w:sz w:val="24"/>
          <w:szCs w:val="24"/>
        </w:rPr>
        <w:t xml:space="preserve"> с общим количеством не более 15</w:t>
      </w:r>
      <w:r>
        <w:rPr>
          <w:rFonts w:ascii="Arial" w:hAnsi="Arial" w:cs="Arial"/>
          <w:sz w:val="24"/>
          <w:szCs w:val="24"/>
        </w:rPr>
        <w:t>)</w:t>
      </w:r>
      <w:r w:rsidRPr="00B94C2C">
        <w:rPr>
          <w:rFonts w:ascii="Arial" w:hAnsi="Arial" w:cs="Arial"/>
          <w:sz w:val="24"/>
          <w:szCs w:val="24"/>
        </w:rPr>
        <w:t>:</w:t>
      </w:r>
    </w:p>
    <w:p w14:paraId="4FD496F2" w14:textId="77777777" w:rsidR="0015785D" w:rsidRPr="004668BC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lastRenderedPageBreak/>
        <w:t>параметры,</w:t>
      </w:r>
      <w:r w:rsidRPr="00B94C2C">
        <w:rPr>
          <w:rFonts w:ascii="Arial" w:eastAsiaTheme="minorHAnsi" w:hAnsi="Arial" w:cs="Arial"/>
          <w:sz w:val="24"/>
          <w:szCs w:val="24"/>
          <w:lang w:val="ru-RU"/>
        </w:rPr>
        <w:t xml:space="preserve"> по </w:t>
      </w:r>
      <w:r w:rsidRPr="004668BC">
        <w:rPr>
          <w:rFonts w:ascii="Arial" w:eastAsiaTheme="minorHAnsi" w:hAnsi="Arial" w:cs="Arial"/>
          <w:sz w:val="24"/>
          <w:szCs w:val="24"/>
          <w:lang w:val="ru-RU"/>
        </w:rPr>
        <w:t>которым клиенты оценивают выбранный для покупки объект;</w:t>
      </w:r>
    </w:p>
    <w:p w14:paraId="29AFAF16" w14:textId="77777777" w:rsidR="0015785D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B7189E">
        <w:rPr>
          <w:rFonts w:ascii="Arial" w:eastAsiaTheme="minorHAnsi" w:hAnsi="Arial" w:cs="Arial"/>
          <w:sz w:val="24"/>
          <w:szCs w:val="24"/>
          <w:lang w:val="ru-RU"/>
        </w:rPr>
        <w:t xml:space="preserve">параметры Компании, которые </w:t>
      </w:r>
      <w:r w:rsidRPr="00B628AD">
        <w:rPr>
          <w:rFonts w:ascii="Arial" w:eastAsiaTheme="minorHAnsi" w:hAnsi="Arial" w:cs="Arial"/>
          <w:sz w:val="24"/>
          <w:szCs w:val="24"/>
          <w:lang w:val="ru-RU"/>
        </w:rPr>
        <w:t xml:space="preserve">могли повлиять </w:t>
      </w:r>
      <w:r w:rsidRPr="004668BC">
        <w:rPr>
          <w:rFonts w:ascii="Arial" w:eastAsiaTheme="minorHAnsi" w:hAnsi="Arial" w:cs="Arial"/>
          <w:sz w:val="24"/>
          <w:szCs w:val="24"/>
          <w:lang w:val="ru-RU"/>
        </w:rPr>
        <w:t>на выбор объекта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клиентом</w:t>
      </w:r>
      <w:r w:rsidRPr="00B628AD"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53DCAB6B" w14:textId="5F223938" w:rsidR="0015785D" w:rsidRPr="00DE220C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параметр</w:t>
      </w:r>
      <w:r w:rsidRPr="009465E3">
        <w:rPr>
          <w:rFonts w:ascii="Arial" w:eastAsiaTheme="minorHAnsi" w:hAnsi="Arial" w:cs="Arial"/>
          <w:sz w:val="24"/>
          <w:szCs w:val="24"/>
          <w:lang w:val="ru-RU"/>
        </w:rPr>
        <w:t xml:space="preserve">ы, по </w:t>
      </w:r>
      <w:r w:rsidRPr="007B0B95">
        <w:rPr>
          <w:rFonts w:ascii="Arial" w:eastAsiaTheme="minorHAnsi" w:hAnsi="Arial" w:cs="Arial"/>
          <w:sz w:val="24"/>
          <w:szCs w:val="24"/>
          <w:lang w:val="ru-RU"/>
        </w:rPr>
        <w:t xml:space="preserve">которым клиенты оценивают 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 xml:space="preserve">сервис отдела продаж 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br/>
        <w:t>ООО «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>АН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t xml:space="preserve"> «АТОМ»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53A90C33" w14:textId="77777777" w:rsidR="0015785D" w:rsidRPr="005A6AEC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5A6AEC">
        <w:rPr>
          <w:rFonts w:ascii="Arial" w:hAnsi="Arial" w:cs="Arial"/>
          <w:sz w:val="24"/>
          <w:szCs w:val="24"/>
        </w:rPr>
        <w:t xml:space="preserve">2) </w:t>
      </w:r>
      <w:r w:rsidRPr="005A6AEC">
        <w:rPr>
          <w:rFonts w:ascii="Arial" w:hAnsi="Arial" w:cs="Arial"/>
          <w:sz w:val="24"/>
          <w:szCs w:val="24"/>
          <w:u w:val="single"/>
        </w:rPr>
        <w:t>CSI новосела</w:t>
      </w:r>
      <w:r w:rsidRPr="005A6AEC">
        <w:rPr>
          <w:rFonts w:ascii="Arial" w:hAnsi="Arial" w:cs="Arial"/>
          <w:sz w:val="24"/>
          <w:szCs w:val="24"/>
        </w:rPr>
        <w:t xml:space="preserve"> в отношении продукта и услуги по передаче квартиры (2 группы параметров с общим количеством не более 18):</w:t>
      </w:r>
    </w:p>
    <w:p w14:paraId="1745E2B0" w14:textId="77777777" w:rsidR="0015785D" w:rsidRPr="005A6AEC" w:rsidRDefault="0015785D" w:rsidP="00531F0A">
      <w:pPr>
        <w:pStyle w:val="ab"/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5A6AEC">
        <w:rPr>
          <w:rFonts w:ascii="Arial" w:eastAsiaTheme="minorHAnsi" w:hAnsi="Arial" w:cs="Arial"/>
          <w:sz w:val="24"/>
          <w:szCs w:val="24"/>
          <w:lang w:val="ru-RU"/>
        </w:rPr>
        <w:t>a)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ab/>
        <w:t>параметры, по которым клиенты оценивают готовый объект;</w:t>
      </w:r>
    </w:p>
    <w:p w14:paraId="6F162B76" w14:textId="77777777" w:rsidR="0015785D" w:rsidRDefault="0015785D" w:rsidP="00531F0A">
      <w:pPr>
        <w:pStyle w:val="ab"/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5A6AEC">
        <w:rPr>
          <w:rFonts w:ascii="Arial" w:eastAsiaTheme="minorHAnsi" w:hAnsi="Arial" w:cs="Arial"/>
          <w:sz w:val="24"/>
          <w:szCs w:val="24"/>
          <w:lang w:val="ru-RU"/>
        </w:rPr>
        <w:t>б)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ab/>
        <w:t>параметры, по которым клиенты оценивают услугу передачи квартиры.</w:t>
      </w:r>
    </w:p>
    <w:p w14:paraId="408E508B" w14:textId="77777777" w:rsidR="0015785D" w:rsidRPr="0037632A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582915">
        <w:rPr>
          <w:rFonts w:ascii="Arial" w:hAnsi="Arial" w:cs="Arial"/>
          <w:sz w:val="24"/>
          <w:szCs w:val="24"/>
        </w:rPr>
        <w:t xml:space="preserve">3) </w:t>
      </w:r>
      <w:r w:rsidRPr="00BB29D5">
        <w:rPr>
          <w:rFonts w:ascii="Arial" w:hAnsi="Arial" w:cs="Arial"/>
          <w:sz w:val="24"/>
          <w:szCs w:val="24"/>
          <w:u w:val="single"/>
        </w:rPr>
        <w:t xml:space="preserve">CSI жителя (с опытом проживание 1 год и более) </w:t>
      </w:r>
      <w:r w:rsidRPr="00582915">
        <w:rPr>
          <w:rFonts w:ascii="Arial" w:hAnsi="Arial" w:cs="Arial"/>
          <w:sz w:val="24"/>
          <w:szCs w:val="24"/>
        </w:rPr>
        <w:t xml:space="preserve">в отношении продукта и услуг </w:t>
      </w:r>
      <w:r w:rsidRPr="0037632A">
        <w:rPr>
          <w:rFonts w:ascii="Arial" w:hAnsi="Arial" w:cs="Arial"/>
          <w:sz w:val="24"/>
          <w:szCs w:val="24"/>
        </w:rPr>
        <w:t xml:space="preserve">по проведению гарантийного обслуживания и </w:t>
      </w:r>
      <w:r>
        <w:rPr>
          <w:rFonts w:ascii="Arial" w:hAnsi="Arial" w:cs="Arial"/>
          <w:sz w:val="24"/>
          <w:szCs w:val="24"/>
        </w:rPr>
        <w:t xml:space="preserve">услуг, </w:t>
      </w:r>
      <w:r w:rsidRPr="0037632A">
        <w:rPr>
          <w:rFonts w:ascii="Arial" w:hAnsi="Arial" w:cs="Arial"/>
          <w:sz w:val="24"/>
          <w:szCs w:val="24"/>
        </w:rPr>
        <w:t>предоставляемых УК (3 группы параметров с общим количеством не более 18):</w:t>
      </w:r>
    </w:p>
    <w:p w14:paraId="2EB4B5F2" w14:textId="77777777" w:rsidR="0015785D" w:rsidRPr="0037632A" w:rsidRDefault="0015785D" w:rsidP="00531F0A">
      <w:pPr>
        <w:pStyle w:val="ab"/>
        <w:numPr>
          <w:ilvl w:val="0"/>
          <w:numId w:val="16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 готовый объект;</w:t>
      </w:r>
    </w:p>
    <w:p w14:paraId="65B4C966" w14:textId="77777777" w:rsidR="0015785D" w:rsidRPr="0037632A" w:rsidRDefault="0015785D" w:rsidP="00531F0A">
      <w:pPr>
        <w:pStyle w:val="ab"/>
        <w:numPr>
          <w:ilvl w:val="0"/>
          <w:numId w:val="16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bookmarkStart w:id="39" w:name="_Hlk133308692"/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</w:t>
      </w:r>
      <w:r w:rsidRPr="0037632A">
        <w:rPr>
          <w:lang w:val="ru-RU"/>
        </w:rPr>
        <w:t xml:space="preserve"> </w:t>
      </w:r>
      <w:r w:rsidRPr="0037632A">
        <w:rPr>
          <w:rFonts w:ascii="Arial" w:eastAsiaTheme="minorHAnsi" w:hAnsi="Arial" w:cs="Arial"/>
          <w:sz w:val="24"/>
          <w:szCs w:val="24"/>
          <w:lang w:val="ru-RU"/>
        </w:rPr>
        <w:t>качество проведения гарантийного обслуживания</w:t>
      </w:r>
      <w:bookmarkEnd w:id="39"/>
      <w:r w:rsidRPr="0037632A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639F28A4" w14:textId="77777777" w:rsidR="0015785D" w:rsidRPr="00B478F5" w:rsidRDefault="0015785D" w:rsidP="00531F0A">
      <w:pPr>
        <w:pStyle w:val="ab"/>
        <w:numPr>
          <w:ilvl w:val="0"/>
          <w:numId w:val="16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 сервис УК.</w:t>
      </w:r>
    </w:p>
    <w:p w14:paraId="6BE70C91" w14:textId="77777777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При формировании анкет сотрудник отдела маркетинга и рекламы группирует по признакам:</w:t>
      </w:r>
    </w:p>
    <w:p w14:paraId="19DA1395" w14:textId="77777777" w:rsidR="0015785D" w:rsidRDefault="0015785D" w:rsidP="00531F0A">
      <w:pPr>
        <w:pStyle w:val="ab"/>
        <w:numPr>
          <w:ilvl w:val="0"/>
          <w:numId w:val="36"/>
        </w:numPr>
        <w:tabs>
          <w:tab w:val="left" w:pos="709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продукт;</w:t>
      </w:r>
    </w:p>
    <w:p w14:paraId="5E2E0D2D" w14:textId="77777777" w:rsidR="0015785D" w:rsidRDefault="0015785D" w:rsidP="00531F0A">
      <w:pPr>
        <w:pStyle w:val="ab"/>
        <w:numPr>
          <w:ilvl w:val="0"/>
          <w:numId w:val="36"/>
        </w:numPr>
        <w:tabs>
          <w:tab w:val="left" w:pos="709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сервис.</w:t>
      </w:r>
    </w:p>
    <w:p w14:paraId="27BC4D38" w14:textId="77777777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Примеры п</w:t>
      </w:r>
      <w:r w:rsidRPr="0025731D">
        <w:rPr>
          <w:rFonts w:ascii="Arial" w:eastAsiaTheme="minorHAnsi" w:hAnsi="Arial" w:cs="Arial"/>
          <w:sz w:val="24"/>
          <w:szCs w:val="24"/>
          <w:lang w:val="ru-RU"/>
        </w:rPr>
        <w:t>араметр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ов, их группировка и условия определения приведены в </w:t>
      </w:r>
      <w:hyperlink w:anchor="_Приложение_4_Примеры" w:history="1">
        <w:r w:rsidRPr="008A3B5C">
          <w:rPr>
            <w:rStyle w:val="ac"/>
            <w:rFonts w:ascii="Arial" w:eastAsiaTheme="minorHAnsi" w:hAnsi="Arial" w:cs="Arial"/>
            <w:sz w:val="24"/>
            <w:szCs w:val="24"/>
            <w:lang w:val="ru-RU"/>
          </w:rPr>
          <w:t>приложении 4</w:t>
        </w:r>
      </w:hyperlink>
      <w:r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7DEB16F6" w14:textId="77777777" w:rsidR="0015785D" w:rsidRPr="00BA13B1" w:rsidRDefault="0015785D" w:rsidP="0015785D">
      <w:pPr>
        <w:pStyle w:val="3"/>
        <w:numPr>
          <w:ilvl w:val="2"/>
          <w:numId w:val="1"/>
        </w:numPr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0" w:name="_Toc134103792"/>
      <w:r>
        <w:rPr>
          <w:rFonts w:ascii="Arial" w:hAnsi="Arial" w:cs="Arial"/>
          <w:b/>
          <w:color w:val="008066"/>
          <w:sz w:val="28"/>
          <w:szCs w:val="32"/>
          <w:lang w:val="ru-RU"/>
        </w:rPr>
        <w:t>Проведение опроса</w:t>
      </w:r>
      <w:r w:rsidRPr="00062B6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  <w:r w:rsidRPr="003F5594">
        <w:rPr>
          <w:rFonts w:ascii="Arial" w:hAnsi="Arial" w:cs="Arial"/>
          <w:b/>
          <w:color w:val="008066"/>
          <w:sz w:val="28"/>
          <w:szCs w:val="32"/>
          <w:lang w:val="ru-RU"/>
        </w:rPr>
        <w:t>CSI</w:t>
      </w:r>
      <w:bookmarkEnd w:id="40"/>
    </w:p>
    <w:p w14:paraId="3EDCCF5B" w14:textId="77777777" w:rsidR="0015785D" w:rsidRPr="00B36D26" w:rsidRDefault="0015785D" w:rsidP="0015785D">
      <w:pPr>
        <w:pStyle w:val="ab"/>
        <w:numPr>
          <w:ilvl w:val="3"/>
          <w:numId w:val="1"/>
        </w:numPr>
        <w:tabs>
          <w:tab w:val="left" w:pos="1276"/>
          <w:tab w:val="left" w:pos="1560"/>
        </w:tabs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В Компании применяется общий подход к проведению опроса и расчёта по всем видам CSI.</w:t>
      </w:r>
    </w:p>
    <w:p w14:paraId="380BB6CB" w14:textId="77777777" w:rsidR="0015785D" w:rsidRPr="00B36D26" w:rsidRDefault="0015785D" w:rsidP="0015785D">
      <w:pPr>
        <w:pStyle w:val="ab"/>
        <w:numPr>
          <w:ilvl w:val="0"/>
          <w:numId w:val="36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CSI покупателя; </w:t>
      </w:r>
    </w:p>
    <w:p w14:paraId="34705054" w14:textId="77777777" w:rsidR="0015785D" w:rsidRPr="00B36D26" w:rsidRDefault="0015785D" w:rsidP="0015785D">
      <w:pPr>
        <w:pStyle w:val="ab"/>
        <w:numPr>
          <w:ilvl w:val="0"/>
          <w:numId w:val="36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CSI новосела;</w:t>
      </w:r>
    </w:p>
    <w:p w14:paraId="53C68466" w14:textId="77777777" w:rsidR="0015785D" w:rsidRPr="00B36D26" w:rsidRDefault="0015785D" w:rsidP="0015785D">
      <w:pPr>
        <w:pStyle w:val="ab"/>
        <w:numPr>
          <w:ilvl w:val="0"/>
          <w:numId w:val="36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CSI жителя.</w:t>
      </w:r>
    </w:p>
    <w:p w14:paraId="01D22DC0" w14:textId="77777777" w:rsidR="0015785D" w:rsidRPr="008E4FDC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Р</w:t>
      </w:r>
      <w:r w:rsidRPr="008E4FDC">
        <w:rPr>
          <w:rFonts w:ascii="Arial" w:eastAsiaTheme="minorHAnsi" w:hAnsi="Arial" w:cs="Arial"/>
          <w:sz w:val="24"/>
          <w:szCs w:val="24"/>
          <w:lang w:val="ru-RU"/>
        </w:rPr>
        <w:t xml:space="preserve">еспонденту в анкете предлагается </w:t>
      </w:r>
      <w:r w:rsidRPr="00CD7E46">
        <w:rPr>
          <w:rFonts w:ascii="Arial" w:eastAsiaTheme="minorHAnsi" w:hAnsi="Arial" w:cs="Arial"/>
          <w:color w:val="000000" w:themeColor="text1"/>
          <w:sz w:val="24"/>
          <w:szCs w:val="24"/>
          <w:lang w:val="ru-RU"/>
        </w:rPr>
        <w:t xml:space="preserve">выбрать в каждой группе 5 наиболее важных для него параметров и расставить их с 1 по 5 место по </w:t>
      </w:r>
      <w:r w:rsidRPr="008E4FDC">
        <w:rPr>
          <w:rFonts w:ascii="Arial" w:eastAsiaTheme="minorHAnsi" w:hAnsi="Arial" w:cs="Arial"/>
          <w:sz w:val="24"/>
          <w:szCs w:val="24"/>
          <w:lang w:val="ru-RU"/>
        </w:rPr>
        <w:t xml:space="preserve">степени важности (топ-5). </w:t>
      </w:r>
    </w:p>
    <w:p w14:paraId="7731D96A" w14:textId="77777777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После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 ранжирования по степени важности </w:t>
      </w:r>
      <w:r>
        <w:rPr>
          <w:rFonts w:ascii="Arial" w:eastAsiaTheme="minorHAnsi" w:hAnsi="Arial" w:cs="Arial"/>
          <w:sz w:val="24"/>
          <w:szCs w:val="24"/>
          <w:lang w:val="ru-RU"/>
        </w:rPr>
        <w:t>р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 xml:space="preserve">еспонденту предлагается оценить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уровень 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>удовлетворённост</w:t>
      </w:r>
      <w:r>
        <w:rPr>
          <w:rFonts w:ascii="Arial" w:eastAsiaTheme="minorHAnsi" w:hAnsi="Arial" w:cs="Arial"/>
          <w:sz w:val="24"/>
          <w:szCs w:val="24"/>
          <w:lang w:val="ru-RU"/>
        </w:rPr>
        <w:t>и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 xml:space="preserve"> каждым из параметров по шкале от 1 до 5 </w:t>
      </w:r>
      <w:r>
        <w:rPr>
          <w:rFonts w:ascii="Arial" w:eastAsiaTheme="minorHAnsi" w:hAnsi="Arial" w:cs="Arial"/>
          <w:sz w:val="24"/>
          <w:szCs w:val="24"/>
          <w:lang w:val="ru-RU"/>
        </w:rPr>
        <w:t>(5 баллов - наивысшая оценка</w:t>
      </w:r>
      <w:r w:rsidRPr="00EA4A8A">
        <w:rPr>
          <w:rFonts w:ascii="Arial" w:eastAsiaTheme="minorHAnsi" w:hAnsi="Arial" w:cs="Arial"/>
          <w:sz w:val="24"/>
          <w:szCs w:val="24"/>
          <w:lang w:val="ru-RU"/>
        </w:rPr>
        <w:t>, 1 балл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– минимальная оценка). Оценка проводится по всем параметрам продукта и сервиса (независимо от топ-5).</w:t>
      </w:r>
    </w:p>
    <w:p w14:paraId="4E6EC054" w14:textId="77777777" w:rsidR="0015785D" w:rsidRPr="00627739" w:rsidRDefault="0015785D" w:rsidP="0015785D">
      <w:pPr>
        <w:pStyle w:val="3"/>
        <w:numPr>
          <w:ilvl w:val="2"/>
          <w:numId w:val="1"/>
        </w:numPr>
        <w:tabs>
          <w:tab w:val="left" w:pos="1418"/>
          <w:tab w:val="left" w:pos="1985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1" w:name="_Toc134103793"/>
      <w:r>
        <w:rPr>
          <w:rFonts w:ascii="Arial" w:hAnsi="Arial" w:cs="Arial"/>
          <w:b/>
          <w:color w:val="008066"/>
          <w:sz w:val="28"/>
          <w:szCs w:val="32"/>
          <w:lang w:val="ru-RU"/>
        </w:rPr>
        <w:t>Р</w:t>
      </w:r>
      <w:r w:rsidRPr="00062B6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асчёт </w:t>
      </w:r>
      <w:bookmarkStart w:id="42" w:name="_Hlk133576439"/>
      <w:r w:rsidRPr="003F5594">
        <w:rPr>
          <w:rFonts w:ascii="Arial" w:hAnsi="Arial" w:cs="Arial"/>
          <w:b/>
          <w:color w:val="008066"/>
          <w:sz w:val="28"/>
          <w:szCs w:val="32"/>
          <w:lang w:val="ru-RU"/>
        </w:rPr>
        <w:t>CSI</w:t>
      </w:r>
      <w:bookmarkEnd w:id="41"/>
      <w:bookmarkEnd w:id="42"/>
    </w:p>
    <w:p w14:paraId="09D53B00" w14:textId="77777777" w:rsidR="0015785D" w:rsidRPr="00B35342" w:rsidRDefault="0015785D" w:rsidP="0015785D">
      <w:pPr>
        <w:pStyle w:val="ab"/>
        <w:tabs>
          <w:tab w:val="left" w:pos="1560"/>
        </w:tabs>
        <w:spacing w:before="0" w:after="0" w:line="240" w:lineRule="auto"/>
        <w:ind w:left="709"/>
        <w:rPr>
          <w:rFonts w:ascii="Arial" w:eastAsiaTheme="minorHAnsi" w:hAnsi="Arial" w:cs="Arial"/>
          <w:sz w:val="24"/>
          <w:szCs w:val="24"/>
          <w:lang w:val="ru-RU"/>
        </w:rPr>
      </w:pPr>
      <w:r w:rsidRPr="00B35342">
        <w:rPr>
          <w:rFonts w:ascii="Arial" w:eastAsiaTheme="minorHAnsi" w:hAnsi="Arial" w:cs="Arial"/>
          <w:sz w:val="24"/>
          <w:szCs w:val="24"/>
          <w:lang w:val="ru-RU"/>
        </w:rPr>
        <w:t>Обработка данных осуществляется в автоматическом режиме:</w:t>
      </w:r>
    </w:p>
    <w:p w14:paraId="5445125E" w14:textId="77777777" w:rsidR="0015785D" w:rsidRPr="00AB17D8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5342">
        <w:rPr>
          <w:rFonts w:ascii="Arial" w:eastAsiaTheme="minorHAnsi" w:hAnsi="Arial" w:cs="Arial"/>
          <w:sz w:val="24"/>
          <w:szCs w:val="24"/>
          <w:lang w:val="ru-RU"/>
        </w:rPr>
        <w:t>По результатам прохождения опроса респондентом</w:t>
      </w:r>
      <w:r w:rsidRPr="00627739">
        <w:rPr>
          <w:rFonts w:ascii="Arial" w:eastAsiaTheme="minorHAnsi" w:hAnsi="Arial" w:cs="Arial"/>
          <w:sz w:val="24"/>
          <w:szCs w:val="24"/>
          <w:lang w:val="ru-RU"/>
        </w:rPr>
        <w:t>, каждому параметру в зависимости от выбранного места присваиваются баллы по пятибалльной шкале (за 1 место – 5 баллов, за 5 место – 1 балл) и определяется вес важности для каждого параметра (см. таблицу 3).</w:t>
      </w:r>
    </w:p>
    <w:p w14:paraId="31725B54" w14:textId="66F52A45" w:rsidR="0015785D" w:rsidRPr="00AE76CD" w:rsidRDefault="0015785D" w:rsidP="00AE76C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По результатам опроса проводится расчёт </w:t>
      </w:r>
      <w:r w:rsidRPr="000E527F">
        <w:rPr>
          <w:rFonts w:ascii="Arial" w:eastAsiaTheme="minorHAnsi" w:hAnsi="Arial" w:cs="Arial"/>
          <w:sz w:val="24"/>
          <w:szCs w:val="24"/>
          <w:lang w:val="ru-RU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, как </w:t>
      </w:r>
      <w:r w:rsidRPr="000E527F">
        <w:rPr>
          <w:rFonts w:ascii="Arial" w:eastAsiaTheme="minorHAnsi" w:hAnsi="Arial" w:cs="Arial"/>
          <w:sz w:val="24"/>
          <w:szCs w:val="24"/>
          <w:lang w:val="ru-RU"/>
        </w:rPr>
        <w:t>отношение суммы взвешенных оценок всех параметров к сумме максимальных взвешенных оценок всех параметров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 xml:space="preserve">, переведенное в </w:t>
      </w:r>
      <w:r>
        <w:rPr>
          <w:rFonts w:ascii="Arial" w:eastAsiaTheme="minorHAnsi" w:hAnsi="Arial" w:cs="Arial"/>
          <w:sz w:val="24"/>
          <w:szCs w:val="24"/>
          <w:lang w:val="ru-RU"/>
        </w:rPr>
        <w:t>процентное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 xml:space="preserve"> соотношение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(%)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>:</w:t>
      </w:r>
      <w:r w:rsidR="00AE76CD">
        <w:rPr>
          <w:rFonts w:ascii="Arial" w:eastAsiaTheme="minorHAnsi" w:hAnsi="Arial" w:cs="Arial"/>
          <w:sz w:val="24"/>
          <w:szCs w:val="24"/>
          <w:lang w:val="ru-RU"/>
        </w:rPr>
        <w:br w:type="page"/>
      </w:r>
    </w:p>
    <w:tbl>
      <w:tblPr>
        <w:tblW w:w="0" w:type="auto"/>
        <w:tblInd w:w="709" w:type="dxa"/>
        <w:tblLook w:val="04A0" w:firstRow="1" w:lastRow="0" w:firstColumn="1" w:lastColumn="0" w:noHBand="0" w:noVBand="1"/>
      </w:tblPr>
      <w:tblGrid>
        <w:gridCol w:w="4962"/>
        <w:gridCol w:w="1134"/>
        <w:gridCol w:w="1134"/>
      </w:tblGrid>
      <w:tr w:rsidR="0015785D" w:rsidRPr="00623655" w14:paraId="1E451AD9" w14:textId="77777777" w:rsidTr="00EF5E81">
        <w:trPr>
          <w:trHeight w:val="211"/>
        </w:trPr>
        <w:tc>
          <w:tcPr>
            <w:tcW w:w="4962" w:type="dxa"/>
            <w:tcBorders>
              <w:bottom w:val="single" w:sz="4" w:space="0" w:color="auto"/>
            </w:tcBorders>
          </w:tcPr>
          <w:p w14:paraId="0873C22D" w14:textId="77777777" w:rsidR="0015785D" w:rsidRPr="00623655" w:rsidRDefault="0015785D" w:rsidP="00EF5E8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43" w:name="_Hlk119325541"/>
            <w:r w:rsidRPr="00623655">
              <w:rPr>
                <w:rFonts w:ascii="Arial" w:hAnsi="Arial" w:cs="Arial"/>
                <w:sz w:val="24"/>
                <w:szCs w:val="24"/>
              </w:rPr>
              <w:lastRenderedPageBreak/>
              <w:t>∑</w:t>
            </w: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Pr="00623655">
              <w:rPr>
                <w:rFonts w:ascii="Arial" w:hAnsi="Arial" w:cs="Arial"/>
                <w:sz w:val="24"/>
                <w:szCs w:val="24"/>
              </w:rPr>
              <w:t>з</w:t>
            </w:r>
            <w:r>
              <w:rPr>
                <w:rFonts w:ascii="Arial" w:hAnsi="Arial" w:cs="Arial"/>
                <w:sz w:val="24"/>
                <w:szCs w:val="24"/>
              </w:rPr>
              <w:t xml:space="preserve">вешенных оценок </w:t>
            </w:r>
          </w:p>
        </w:tc>
        <w:tc>
          <w:tcPr>
            <w:tcW w:w="1134" w:type="dxa"/>
            <w:vMerge w:val="restart"/>
            <w:vAlign w:val="center"/>
          </w:tcPr>
          <w:p w14:paraId="5BECDC89" w14:textId="77777777" w:rsidR="0015785D" w:rsidRPr="00623655" w:rsidRDefault="0015785D" w:rsidP="00EF5E8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</w:t>
            </w:r>
            <w:r w:rsidRPr="00623655">
              <w:rPr>
                <w:rFonts w:ascii="Arial" w:hAnsi="Arial" w:cs="Arial"/>
                <w:sz w:val="24"/>
                <w:szCs w:val="24"/>
              </w:rPr>
              <w:t xml:space="preserve"> 100 %</w:t>
            </w:r>
          </w:p>
        </w:tc>
        <w:tc>
          <w:tcPr>
            <w:tcW w:w="1134" w:type="dxa"/>
            <w:vMerge w:val="restart"/>
            <w:vAlign w:val="center"/>
          </w:tcPr>
          <w:p w14:paraId="28D569B5" w14:textId="77777777" w:rsidR="0015785D" w:rsidRPr="00623655" w:rsidRDefault="0015785D" w:rsidP="00EF5E81">
            <w:pPr>
              <w:rPr>
                <w:rFonts w:ascii="Arial" w:hAnsi="Arial" w:cs="Arial"/>
                <w:sz w:val="24"/>
                <w:szCs w:val="24"/>
              </w:rPr>
            </w:pPr>
            <w:r w:rsidRPr="00623655">
              <w:rPr>
                <w:rFonts w:ascii="Arial" w:hAnsi="Arial" w:cs="Arial"/>
                <w:sz w:val="24"/>
                <w:szCs w:val="24"/>
              </w:rPr>
              <w:t>= CSI</w:t>
            </w:r>
          </w:p>
        </w:tc>
      </w:tr>
      <w:tr w:rsidR="0015785D" w:rsidRPr="00623655" w14:paraId="39A76058" w14:textId="77777777" w:rsidTr="00EF5E81">
        <w:tc>
          <w:tcPr>
            <w:tcW w:w="4962" w:type="dxa"/>
            <w:tcBorders>
              <w:top w:val="single" w:sz="4" w:space="0" w:color="auto"/>
            </w:tcBorders>
          </w:tcPr>
          <w:p w14:paraId="5C23C55B" w14:textId="77777777" w:rsidR="0015785D" w:rsidRPr="00D857E9" w:rsidRDefault="0015785D" w:rsidP="00EF5E81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7E9">
              <w:rPr>
                <w:rFonts w:ascii="Arial" w:hAnsi="Arial" w:cs="Arial"/>
                <w:sz w:val="24"/>
                <w:szCs w:val="24"/>
              </w:rPr>
              <w:t>∑максимальных вз</w:t>
            </w:r>
            <w:r>
              <w:rPr>
                <w:rFonts w:ascii="Arial" w:hAnsi="Arial" w:cs="Arial"/>
                <w:sz w:val="24"/>
                <w:szCs w:val="24"/>
              </w:rPr>
              <w:t>вешенных</w:t>
            </w:r>
            <w:r w:rsidRPr="00D857E9">
              <w:rPr>
                <w:rFonts w:ascii="Arial" w:hAnsi="Arial" w:cs="Arial"/>
                <w:sz w:val="24"/>
                <w:szCs w:val="24"/>
              </w:rPr>
              <w:t xml:space="preserve"> оценок</w:t>
            </w:r>
          </w:p>
        </w:tc>
        <w:tc>
          <w:tcPr>
            <w:tcW w:w="1134" w:type="dxa"/>
            <w:vMerge/>
          </w:tcPr>
          <w:p w14:paraId="63571BAF" w14:textId="77777777" w:rsidR="0015785D" w:rsidRPr="00623655" w:rsidRDefault="0015785D" w:rsidP="00EF5E81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14:paraId="1FCDEA6F" w14:textId="77777777" w:rsidR="0015785D" w:rsidRPr="00623655" w:rsidRDefault="0015785D" w:rsidP="00EF5E81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bookmarkEnd w:id="43"/>
    <w:p w14:paraId="6527D666" w14:textId="77777777" w:rsidR="0015785D" w:rsidRPr="00A66C98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7C465E">
        <w:rPr>
          <w:rFonts w:ascii="Arial" w:eastAsiaTheme="minorHAnsi" w:hAnsi="Arial" w:cs="Arial"/>
          <w:sz w:val="24"/>
          <w:szCs w:val="24"/>
          <w:lang w:val="ru-RU"/>
        </w:rPr>
        <w:t xml:space="preserve">Величины, необходимые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для определения </w:t>
      </w:r>
      <w:r>
        <w:rPr>
          <w:rFonts w:ascii="Arial" w:eastAsiaTheme="minorHAnsi" w:hAnsi="Arial" w:cs="Arial"/>
          <w:sz w:val="24"/>
          <w:szCs w:val="24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>, и формулы для их расчёта приведены в таблице 4.</w:t>
      </w:r>
    </w:p>
    <w:p w14:paraId="4458FD5E" w14:textId="77777777" w:rsidR="0015785D" w:rsidRPr="00923C2D" w:rsidRDefault="0015785D" w:rsidP="0015785D">
      <w:pPr>
        <w:spacing w:after="0" w:line="240" w:lineRule="auto"/>
        <w:ind w:firstLine="709"/>
        <w:rPr>
          <w:rFonts w:ascii="Arial" w:hAnsi="Arial" w:cs="Arial"/>
          <w:sz w:val="24"/>
          <w:szCs w:val="24"/>
        </w:rPr>
      </w:pPr>
      <w:r w:rsidRPr="00923C2D">
        <w:rPr>
          <w:rFonts w:ascii="Arial" w:hAnsi="Arial" w:cs="Arial"/>
          <w:sz w:val="24"/>
          <w:szCs w:val="24"/>
        </w:rPr>
        <w:t xml:space="preserve">Таблица </w:t>
      </w:r>
      <w:r>
        <w:rPr>
          <w:rFonts w:ascii="Arial" w:hAnsi="Arial" w:cs="Arial"/>
          <w:sz w:val="24"/>
          <w:szCs w:val="24"/>
        </w:rPr>
        <w:t>4</w:t>
      </w:r>
    </w:p>
    <w:tbl>
      <w:tblPr>
        <w:tblW w:w="921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3005"/>
        <w:gridCol w:w="5670"/>
      </w:tblGrid>
      <w:tr w:rsidR="0015785D" w:rsidRPr="007C465E" w14:paraId="0D3FBCE0" w14:textId="77777777" w:rsidTr="003A3E40">
        <w:trPr>
          <w:tblHeader/>
        </w:trPr>
        <w:tc>
          <w:tcPr>
            <w:tcW w:w="539" w:type="dxa"/>
            <w:vAlign w:val="center"/>
          </w:tcPr>
          <w:p w14:paraId="24FCD1B9" w14:textId="77777777" w:rsidR="0015785D" w:rsidRPr="007C465E" w:rsidRDefault="0015785D" w:rsidP="00EF5E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№ п/п</w:t>
            </w:r>
          </w:p>
        </w:tc>
        <w:tc>
          <w:tcPr>
            <w:tcW w:w="3005" w:type="dxa"/>
            <w:vAlign w:val="center"/>
          </w:tcPr>
          <w:p w14:paraId="12066021" w14:textId="77777777" w:rsidR="0015785D" w:rsidRPr="007C465E" w:rsidRDefault="0015785D" w:rsidP="00EF5E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Наименование величин</w:t>
            </w:r>
          </w:p>
        </w:tc>
        <w:tc>
          <w:tcPr>
            <w:tcW w:w="5670" w:type="dxa"/>
            <w:vAlign w:val="center"/>
          </w:tcPr>
          <w:p w14:paraId="19A29520" w14:textId="77777777" w:rsidR="0015785D" w:rsidRPr="007C465E" w:rsidRDefault="0015785D" w:rsidP="00EF5E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Формулы для расчёта</w:t>
            </w:r>
          </w:p>
        </w:tc>
      </w:tr>
      <w:tr w:rsidR="0015785D" w:rsidRPr="001862E4" w14:paraId="7C33879E" w14:textId="77777777" w:rsidTr="003A3E40">
        <w:tc>
          <w:tcPr>
            <w:tcW w:w="539" w:type="dxa"/>
            <w:vAlign w:val="center"/>
          </w:tcPr>
          <w:p w14:paraId="613DA574" w14:textId="77777777" w:rsidR="0015785D" w:rsidRPr="007C465E" w:rsidRDefault="0015785D" w:rsidP="003A3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05" w:type="dxa"/>
            <w:vAlign w:val="center"/>
          </w:tcPr>
          <w:p w14:paraId="1501494E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Взвешенная оценка </w:t>
            </w:r>
          </w:p>
        </w:tc>
        <w:tc>
          <w:tcPr>
            <w:tcW w:w="5670" w:type="dxa"/>
          </w:tcPr>
          <w:p w14:paraId="6D65F9F8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произведение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7C465E">
              <w:rPr>
                <w:rFonts w:ascii="Arial" w:hAnsi="Arial" w:cs="Arial"/>
                <w:sz w:val="20"/>
                <w:szCs w:val="20"/>
              </w:rPr>
              <w:t>%</w:t>
            </w:r>
            <w:r>
              <w:rPr>
                <w:rFonts w:ascii="Arial" w:hAnsi="Arial" w:cs="Arial"/>
                <w:sz w:val="20"/>
                <w:szCs w:val="20"/>
              </w:rPr>
              <w:t>) 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оценк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удовлетворенности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52535">
              <w:rPr>
                <w:rFonts w:ascii="Arial" w:hAnsi="Arial" w:cs="Arial"/>
                <w:sz w:val="20"/>
                <w:szCs w:val="20"/>
              </w:rPr>
              <w:t xml:space="preserve">по каждому параметру </w:t>
            </w:r>
          </w:p>
        </w:tc>
      </w:tr>
      <w:tr w:rsidR="0015785D" w:rsidRPr="001862E4" w14:paraId="3E19D13C" w14:textId="77777777" w:rsidTr="003A3E40">
        <w:tc>
          <w:tcPr>
            <w:tcW w:w="539" w:type="dxa"/>
            <w:vAlign w:val="center"/>
          </w:tcPr>
          <w:p w14:paraId="5FE6A139" w14:textId="77777777" w:rsidR="0015785D" w:rsidRPr="007C465E" w:rsidRDefault="0015785D" w:rsidP="003A3E40">
            <w:pPr>
              <w:ind w:firstLine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05" w:type="dxa"/>
            <w:vAlign w:val="center"/>
          </w:tcPr>
          <w:p w14:paraId="2DC3E60B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</w:t>
            </w:r>
            <w:r w:rsidRPr="00F25990">
              <w:rPr>
                <w:rFonts w:ascii="Arial" w:hAnsi="Arial" w:cs="Arial"/>
                <w:sz w:val="20"/>
                <w:szCs w:val="20"/>
              </w:rPr>
              <w:t>ценк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F25990">
              <w:rPr>
                <w:rFonts w:ascii="Arial" w:hAnsi="Arial" w:cs="Arial"/>
                <w:sz w:val="20"/>
                <w:szCs w:val="20"/>
              </w:rPr>
              <w:t xml:space="preserve"> удовлетворенности по каждому параметру</w:t>
            </w:r>
          </w:p>
        </w:tc>
        <w:tc>
          <w:tcPr>
            <w:tcW w:w="5670" w:type="dxa"/>
          </w:tcPr>
          <w:p w14:paraId="4F5D01C5" w14:textId="77777777" w:rsidR="0015785D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AB17D8">
              <w:rPr>
                <w:rFonts w:ascii="Arial" w:hAnsi="Arial" w:cs="Arial"/>
                <w:sz w:val="20"/>
                <w:szCs w:val="20"/>
              </w:rPr>
              <w:t>= среднее суммарное значение в баллах по количеству респондентов</w:t>
            </w:r>
          </w:p>
        </w:tc>
      </w:tr>
      <w:tr w:rsidR="0015785D" w:rsidRPr="001862E4" w14:paraId="61D1B821" w14:textId="77777777" w:rsidTr="003A3E40">
        <w:tc>
          <w:tcPr>
            <w:tcW w:w="539" w:type="dxa"/>
            <w:vAlign w:val="center"/>
          </w:tcPr>
          <w:p w14:paraId="7F7CCF7F" w14:textId="77777777" w:rsidR="0015785D" w:rsidRPr="007C465E" w:rsidRDefault="0015785D" w:rsidP="003A3E40">
            <w:pPr>
              <w:ind w:firstLine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05" w:type="dxa"/>
            <w:vAlign w:val="center"/>
          </w:tcPr>
          <w:p w14:paraId="72314022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Вес важности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параметра</w:t>
            </w:r>
          </w:p>
        </w:tc>
        <w:tc>
          <w:tcPr>
            <w:tcW w:w="5670" w:type="dxa"/>
          </w:tcPr>
          <w:p w14:paraId="66764213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сумма 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баллов, проставленных каждым респондентом по каждому показателю </w:t>
            </w:r>
          </w:p>
        </w:tc>
      </w:tr>
      <w:tr w:rsidR="0015785D" w:rsidRPr="001862E4" w14:paraId="0F42A7E8" w14:textId="77777777" w:rsidTr="003A3E40">
        <w:tc>
          <w:tcPr>
            <w:tcW w:w="539" w:type="dxa"/>
            <w:vAlign w:val="center"/>
          </w:tcPr>
          <w:p w14:paraId="4591B30A" w14:textId="77777777" w:rsidR="0015785D" w:rsidRPr="007C465E" w:rsidRDefault="0015785D" w:rsidP="003A3E40">
            <w:pPr>
              <w:ind w:firstLine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05" w:type="dxa"/>
            <w:vAlign w:val="center"/>
          </w:tcPr>
          <w:p w14:paraId="018E5370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Вес важности (%)</w:t>
            </w:r>
          </w:p>
        </w:tc>
        <w:tc>
          <w:tcPr>
            <w:tcW w:w="5670" w:type="dxa"/>
          </w:tcPr>
          <w:p w14:paraId="4C23AA22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= </w:t>
            </w:r>
            <w:r>
              <w:rPr>
                <w:rFonts w:ascii="Arial" w:hAnsi="Arial" w:cs="Arial"/>
                <w:sz w:val="20"/>
                <w:szCs w:val="20"/>
              </w:rPr>
              <w:t xml:space="preserve">(отношение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к сумме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всех параметров) *100%</w:t>
            </w:r>
          </w:p>
        </w:tc>
      </w:tr>
      <w:tr w:rsidR="0015785D" w:rsidRPr="001862E4" w14:paraId="5C7B1835" w14:textId="77777777" w:rsidTr="003A3E40">
        <w:tc>
          <w:tcPr>
            <w:tcW w:w="539" w:type="dxa"/>
            <w:vAlign w:val="center"/>
          </w:tcPr>
          <w:p w14:paraId="0B302E26" w14:textId="77777777" w:rsidR="0015785D" w:rsidRPr="007C465E" w:rsidRDefault="0015785D" w:rsidP="003A3E40">
            <w:pPr>
              <w:ind w:firstLine="4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05" w:type="dxa"/>
            <w:vAlign w:val="center"/>
          </w:tcPr>
          <w:p w14:paraId="52672A7D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Максимальная взвешенная оценка</w:t>
            </w:r>
          </w:p>
        </w:tc>
        <w:tc>
          <w:tcPr>
            <w:tcW w:w="5670" w:type="dxa"/>
          </w:tcPr>
          <w:p w14:paraId="5AD5F093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=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произведение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(%)</w:t>
            </w:r>
            <w:r>
              <w:rPr>
                <w:rFonts w:ascii="Arial" w:hAnsi="Arial" w:cs="Arial"/>
                <w:sz w:val="20"/>
                <w:szCs w:val="20"/>
              </w:rPr>
              <w:t xml:space="preserve"> 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максимальн</w:t>
            </w:r>
            <w:r>
              <w:rPr>
                <w:rFonts w:ascii="Arial" w:hAnsi="Arial" w:cs="Arial"/>
                <w:sz w:val="20"/>
                <w:szCs w:val="20"/>
              </w:rPr>
              <w:t>ой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оценк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удовлетворенности</w:t>
            </w:r>
          </w:p>
        </w:tc>
      </w:tr>
      <w:tr w:rsidR="0015785D" w:rsidRPr="001862E4" w14:paraId="23F15173" w14:textId="77777777" w:rsidTr="003A3E40">
        <w:tc>
          <w:tcPr>
            <w:tcW w:w="539" w:type="dxa"/>
            <w:vAlign w:val="center"/>
          </w:tcPr>
          <w:p w14:paraId="795C9D2A" w14:textId="77777777" w:rsidR="0015785D" w:rsidRPr="007C465E" w:rsidRDefault="0015785D" w:rsidP="003A3E40">
            <w:pPr>
              <w:ind w:firstLine="4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005" w:type="dxa"/>
            <w:vAlign w:val="center"/>
          </w:tcPr>
          <w:p w14:paraId="71065462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Максимальная оценка удовлетворенности</w:t>
            </w:r>
          </w:p>
        </w:tc>
        <w:tc>
          <w:tcPr>
            <w:tcW w:w="5670" w:type="dxa"/>
          </w:tcPr>
          <w:p w14:paraId="1AE024D2" w14:textId="77777777" w:rsidR="0015785D" w:rsidRPr="007C465E" w:rsidRDefault="0015785D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= 5 (константа, которая определена исходя из применения 5-бальной шкалы)</w:t>
            </w:r>
          </w:p>
        </w:tc>
      </w:tr>
    </w:tbl>
    <w:p w14:paraId="7BCE755A" w14:textId="77777777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Пример расчётной таблицы величин приведен на рисунке 1. </w:t>
      </w:r>
      <w:r w:rsidRPr="00BA13B1">
        <w:rPr>
          <w:rFonts w:ascii="Arial" w:eastAsiaTheme="minorHAnsi" w:hAnsi="Arial" w:cs="Arial"/>
          <w:sz w:val="24"/>
          <w:szCs w:val="24"/>
          <w:lang w:val="ru-RU"/>
        </w:rPr>
        <w:t xml:space="preserve">На данном примере CSI = </w:t>
      </w:r>
      <m:oMath>
        <m:f>
          <m:fPr>
            <m:ctrlPr>
              <w:rPr>
                <w:rFonts w:ascii="Cambria Math" w:eastAsiaTheme="minorHAnsi" w:hAnsi="Cambria Math" w:cs="Arial"/>
                <w:i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Theme="minorHAnsi" w:hAnsi="Cambria Math" w:cs="Arial"/>
                <w:sz w:val="24"/>
                <w:szCs w:val="24"/>
                <w:lang w:val="ru-RU"/>
              </w:rPr>
              <m:t>392.46</m:t>
            </m:r>
          </m:num>
          <m:den>
            <m:r>
              <w:rPr>
                <w:rFonts w:ascii="Cambria Math" w:eastAsiaTheme="minorHAnsi" w:hAnsi="Cambria Math" w:cs="Arial"/>
                <w:sz w:val="24"/>
                <w:szCs w:val="24"/>
                <w:lang w:val="ru-RU"/>
              </w:rPr>
              <m:t>500</m:t>
            </m:r>
          </m:den>
        </m:f>
        <m:r>
          <w:rPr>
            <w:rFonts w:ascii="Cambria Math" w:eastAsiaTheme="minorHAnsi" w:hAnsi="Cambria Math" w:cs="Arial"/>
            <w:sz w:val="24"/>
            <w:szCs w:val="24"/>
            <w:lang w:val="ru-RU"/>
          </w:rPr>
          <m:t>*100=</m:t>
        </m:r>
      </m:oMath>
      <w:r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Pr="00BA13B1">
        <w:rPr>
          <w:rFonts w:ascii="Arial" w:eastAsiaTheme="minorHAnsi" w:hAnsi="Arial" w:cs="Arial"/>
          <w:sz w:val="24"/>
          <w:szCs w:val="24"/>
          <w:lang w:val="ru-RU"/>
        </w:rPr>
        <w:t>78%</w:t>
      </w:r>
      <w:r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3A78EFF6" w14:textId="77777777" w:rsidR="0015785D" w:rsidRPr="00D532BD" w:rsidRDefault="0015785D" w:rsidP="0015785D">
      <w:pPr>
        <w:tabs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C9A8A5B" w14:textId="77777777" w:rsidR="0015785D" w:rsidRPr="002D20E4" w:rsidRDefault="0015785D" w:rsidP="0015785D">
      <w:pPr>
        <w:spacing w:after="0" w:line="240" w:lineRule="auto"/>
        <w:contextualSpacing/>
        <w:rPr>
          <w:rFonts w:ascii="Arial" w:hAnsi="Arial" w:cs="Arial"/>
          <w:color w:val="44546A" w:themeColor="text2"/>
          <w:sz w:val="24"/>
          <w:szCs w:val="24"/>
        </w:rPr>
      </w:pPr>
      <w:r w:rsidRPr="002D20E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471CC" wp14:editId="180E8278">
                <wp:simplePos x="0" y="0"/>
                <wp:positionH relativeFrom="column">
                  <wp:posOffset>3250151</wp:posOffset>
                </wp:positionH>
                <wp:positionV relativeFrom="paragraph">
                  <wp:posOffset>644028</wp:posOffset>
                </wp:positionV>
                <wp:extent cx="548419" cy="2806700"/>
                <wp:effectExtent l="19050" t="19050" r="23495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419" cy="28067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C7E22" id="Прямоугольник 3" o:spid="_x0000_s1026" style="position:absolute;margin-left:255.9pt;margin-top:50.7pt;width:43.2pt;height:2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" filled="f" strokecolor="#2f528f" strokeweight="2.25pt"/>
            </w:pict>
          </mc:Fallback>
        </mc:AlternateContent>
      </w:r>
      <w:r w:rsidRPr="002D20E4">
        <w:rPr>
          <w:noProof/>
          <w:lang w:eastAsia="ru-RU"/>
        </w:rPr>
        <w:drawing>
          <wp:inline distT="0" distB="0" distL="0" distR="0" wp14:anchorId="7FAFE3AC" wp14:editId="19BE3286">
            <wp:extent cx="6115050" cy="3486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A4AA" w14:textId="77777777" w:rsidR="0015785D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  <w:r w:rsidRPr="00352535">
        <w:rPr>
          <w:rFonts w:ascii="Arial" w:hAnsi="Arial" w:cs="Arial"/>
          <w:sz w:val="24"/>
          <w:szCs w:val="24"/>
        </w:rPr>
        <w:t xml:space="preserve">Рисунок </w:t>
      </w:r>
      <w:r>
        <w:rPr>
          <w:rFonts w:ascii="Arial" w:hAnsi="Arial" w:cs="Arial"/>
          <w:sz w:val="24"/>
          <w:szCs w:val="24"/>
        </w:rPr>
        <w:t>1</w:t>
      </w:r>
      <w:r w:rsidRPr="00352535">
        <w:rPr>
          <w:rFonts w:ascii="Arial" w:hAnsi="Arial" w:cs="Arial"/>
          <w:sz w:val="24"/>
          <w:szCs w:val="24"/>
        </w:rPr>
        <w:t xml:space="preserve"> – Пример расчётной таблицы величин, необходимых для определения CSI.</w:t>
      </w:r>
    </w:p>
    <w:p w14:paraId="164C0545" w14:textId="77777777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AB17D8">
        <w:rPr>
          <w:rFonts w:ascii="Arial" w:eastAsiaTheme="minorHAnsi" w:hAnsi="Arial" w:cs="Arial"/>
          <w:sz w:val="24"/>
          <w:szCs w:val="24"/>
          <w:lang w:val="ru-RU"/>
        </w:rPr>
        <w:lastRenderedPageBreak/>
        <w:t>Собранные данные визуализируются на диаграмме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, которая показывает, как клиенты оценивают продукт </w:t>
      </w: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и сервисы </w:t>
      </w:r>
      <w:r>
        <w:rPr>
          <w:rFonts w:ascii="Arial" w:eastAsiaTheme="minorHAnsi" w:hAnsi="Arial" w:cs="Arial"/>
          <w:sz w:val="24"/>
          <w:szCs w:val="24"/>
          <w:lang w:val="ru-RU"/>
        </w:rPr>
        <w:t>Компании, а также на что они в первую очередь обращают внимание при взаимодействии с Компанией и ее продуктом</w:t>
      </w:r>
      <w:r w:rsidRPr="00AB17D8">
        <w:rPr>
          <w:rFonts w:ascii="Arial" w:eastAsiaTheme="minorHAnsi" w:hAnsi="Arial" w:cs="Arial"/>
          <w:sz w:val="24"/>
          <w:szCs w:val="24"/>
          <w:lang w:val="ru-RU"/>
        </w:rPr>
        <w:t>. Пример диаграммы приведён на рисунке 1.</w:t>
      </w:r>
    </w:p>
    <w:p w14:paraId="7D72F70A" w14:textId="77777777" w:rsidR="0015785D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  <w:r w:rsidRPr="002D20E4">
        <w:rPr>
          <w:noProof/>
          <w:lang w:eastAsia="ru-RU"/>
        </w:rPr>
        <w:drawing>
          <wp:inline distT="0" distB="0" distL="0" distR="0" wp14:anchorId="30A50E08" wp14:editId="47180A18">
            <wp:extent cx="5519717" cy="4374489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7356" cy="43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25B5" w14:textId="77777777" w:rsidR="0015785D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</w:p>
    <w:p w14:paraId="3BBF59F6" w14:textId="77777777" w:rsidR="0015785D" w:rsidRPr="00352535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  <w:r w:rsidRPr="00352535">
        <w:rPr>
          <w:rFonts w:ascii="Arial" w:hAnsi="Arial" w:cs="Arial"/>
          <w:sz w:val="24"/>
          <w:szCs w:val="24"/>
        </w:rPr>
        <w:t>Рисунок 1 – Пример диаграммы взаимосвязи топ-5 параметров для клиента и его оценке по всем параметрам.</w:t>
      </w:r>
    </w:p>
    <w:p w14:paraId="36EAF79A" w14:textId="77777777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D532BD">
        <w:rPr>
          <w:rFonts w:ascii="Arial" w:eastAsiaTheme="minorHAnsi" w:hAnsi="Arial" w:cs="Arial"/>
          <w:sz w:val="24"/>
          <w:szCs w:val="24"/>
          <w:lang w:val="ru-RU"/>
        </w:rPr>
        <w:t xml:space="preserve">Обработка и оценка результатов исследований осуществляется в соответствии </w:t>
      </w:r>
      <w:hyperlink w:anchor="_Обработка_и_оценка" w:history="1">
        <w:r w:rsidRPr="00C61DE6">
          <w:rPr>
            <w:rStyle w:val="ac"/>
            <w:rFonts w:ascii="Arial" w:eastAsiaTheme="minorHAnsi" w:hAnsi="Arial" w:cs="Arial"/>
            <w:sz w:val="24"/>
            <w:szCs w:val="24"/>
            <w:lang w:val="ru-RU"/>
          </w:rPr>
          <w:t>с 6.5 настоящей методики</w:t>
        </w:r>
      </w:hyperlink>
      <w:r w:rsidRPr="00D532BD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6F29A27D" w14:textId="77777777" w:rsidR="0015785D" w:rsidRPr="00A8212B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4" w:name="_Toc134103794"/>
      <w:r w:rsidRPr="00A66C98">
        <w:rPr>
          <w:rFonts w:ascii="Arial" w:hAnsi="Arial" w:cs="Arial"/>
          <w:b/>
          <w:color w:val="008066"/>
          <w:sz w:val="28"/>
          <w:szCs w:val="32"/>
          <w:lang w:val="ru-RU"/>
        </w:rPr>
        <w:t>Методология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р</w:t>
      </w:r>
      <w:r w:rsidRPr="003F66B7">
        <w:rPr>
          <w:rFonts w:ascii="Arial" w:hAnsi="Arial" w:cs="Arial"/>
          <w:b/>
          <w:color w:val="008066"/>
          <w:sz w:val="28"/>
          <w:szCs w:val="32"/>
          <w:lang w:val="ru-RU"/>
        </w:rPr>
        <w:t>асчет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3F66B7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  <w:r w:rsidRPr="00A8212B">
        <w:rPr>
          <w:rFonts w:ascii="Arial" w:hAnsi="Arial" w:cs="Arial"/>
          <w:b/>
          <w:color w:val="008066"/>
          <w:sz w:val="28"/>
          <w:szCs w:val="32"/>
          <w:lang w:val="ru-RU"/>
        </w:rPr>
        <w:t>Q-фактор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bookmarkEnd w:id="44"/>
    </w:p>
    <w:p w14:paraId="2B4B838E" w14:textId="77777777" w:rsidR="0015785D" w:rsidRPr="00F72D37" w:rsidRDefault="0015785D" w:rsidP="0015785D">
      <w:pPr>
        <w:pStyle w:val="ab"/>
        <w:numPr>
          <w:ilvl w:val="2"/>
          <w:numId w:val="1"/>
        </w:numPr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F72D37">
        <w:rPr>
          <w:rFonts w:ascii="Arial" w:eastAsiaTheme="minorHAnsi" w:hAnsi="Arial" w:cs="Arial"/>
          <w:sz w:val="24"/>
          <w:szCs w:val="24"/>
          <w:lang w:val="ru-RU"/>
        </w:rPr>
        <w:t xml:space="preserve">В Компании применяется общий подход к расчёту Q-фактора. </w:t>
      </w:r>
      <w:r>
        <w:rPr>
          <w:rFonts w:ascii="Arial" w:eastAsiaTheme="minorHAnsi" w:hAnsi="Arial" w:cs="Arial"/>
          <w:sz w:val="24"/>
          <w:szCs w:val="24"/>
          <w:lang w:val="ru-RU"/>
        </w:rPr>
        <w:t>Сбор</w:t>
      </w:r>
      <w:r w:rsidRPr="00F72D37">
        <w:rPr>
          <w:rFonts w:ascii="Arial" w:eastAsiaTheme="minorHAnsi" w:hAnsi="Arial" w:cs="Arial"/>
          <w:sz w:val="24"/>
          <w:szCs w:val="24"/>
          <w:lang w:val="ru-RU"/>
        </w:rPr>
        <w:t xml:space="preserve"> данных осуществляется в автоматическом режиме: </w:t>
      </w:r>
    </w:p>
    <w:p w14:paraId="0B02B907" w14:textId="77777777" w:rsidR="0015785D" w:rsidRDefault="0015785D" w:rsidP="0015785D">
      <w:pPr>
        <w:pStyle w:val="ab"/>
        <w:numPr>
          <w:ilvl w:val="0"/>
          <w:numId w:val="39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Для определения показателя 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Q-фактора </w:t>
      </w:r>
      <w:r>
        <w:rPr>
          <w:rFonts w:ascii="Arial" w:eastAsiaTheme="minorHAnsi" w:hAnsi="Arial" w:cs="Arial"/>
          <w:sz w:val="24"/>
          <w:szCs w:val="24"/>
          <w:lang w:val="ru-RU"/>
        </w:rPr>
        <w:t>респондент отвечает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 на вопрос из анкеты «С какого раза вы приняли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квартиру?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>»</w:t>
      </w:r>
      <w:r>
        <w:rPr>
          <w:rFonts w:ascii="Arial" w:eastAsiaTheme="minorHAnsi" w:hAnsi="Arial" w:cs="Arial"/>
          <w:sz w:val="24"/>
          <w:szCs w:val="24"/>
          <w:lang w:val="ru-RU"/>
        </w:rPr>
        <w:t>. Ответы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 сегментиру</w:t>
      </w:r>
      <w:r>
        <w:rPr>
          <w:rFonts w:ascii="Arial" w:eastAsiaTheme="minorHAnsi" w:hAnsi="Arial" w:cs="Arial"/>
          <w:sz w:val="24"/>
          <w:szCs w:val="24"/>
          <w:lang w:val="ru-RU"/>
        </w:rPr>
        <w:t>ю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>тся по группам ответов:</w:t>
      </w:r>
    </w:p>
    <w:p w14:paraId="0280FE3D" w14:textId="77777777" w:rsidR="0015785D" w:rsidRDefault="0015785D" w:rsidP="0015785D">
      <w:pPr>
        <w:pStyle w:val="ab"/>
        <w:numPr>
          <w:ilvl w:val="0"/>
          <w:numId w:val="40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>«с первого раза»</w:t>
      </w:r>
      <w:r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29A62295" w14:textId="77777777" w:rsidR="0015785D" w:rsidRDefault="0015785D" w:rsidP="0015785D">
      <w:pPr>
        <w:pStyle w:val="ab"/>
        <w:numPr>
          <w:ilvl w:val="0"/>
          <w:numId w:val="40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>«со второго раза»</w:t>
      </w:r>
      <w:r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65897F5A" w14:textId="77777777" w:rsidR="0015785D" w:rsidRPr="008F784B" w:rsidRDefault="0015785D" w:rsidP="0015785D">
      <w:pPr>
        <w:pStyle w:val="ab"/>
        <w:numPr>
          <w:ilvl w:val="0"/>
          <w:numId w:val="40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>«с третьего или более раз».</w:t>
      </w:r>
    </w:p>
    <w:p w14:paraId="66E78CA4" w14:textId="77777777" w:rsidR="0015785D" w:rsidRPr="008F784B" w:rsidRDefault="0015785D" w:rsidP="0015785D">
      <w:pPr>
        <w:pStyle w:val="ab"/>
        <w:numPr>
          <w:ilvl w:val="0"/>
          <w:numId w:val="39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hAnsi="Arial" w:cs="Arial"/>
          <w:sz w:val="24"/>
          <w:szCs w:val="24"/>
          <w:lang w:val="ru-RU"/>
        </w:rPr>
        <w:t>Все ответы приравниваются к 100%.</w:t>
      </w:r>
    </w:p>
    <w:p w14:paraId="5C0B4D76" w14:textId="77777777" w:rsidR="0015785D" w:rsidRDefault="0015785D" w:rsidP="0015785D">
      <w:pPr>
        <w:pStyle w:val="ab"/>
        <w:numPr>
          <w:ilvl w:val="0"/>
          <w:numId w:val="39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</w:t>
      </w:r>
      <w:r w:rsidRPr="00581121">
        <w:rPr>
          <w:rFonts w:ascii="Arial" w:hAnsi="Arial" w:cs="Arial"/>
          <w:sz w:val="24"/>
          <w:szCs w:val="24"/>
          <w:lang w:val="ru-RU"/>
        </w:rPr>
        <w:t>ычисляется</w:t>
      </w:r>
      <w:r w:rsidRPr="00335670">
        <w:rPr>
          <w:rFonts w:ascii="Arial" w:hAnsi="Arial" w:cs="Arial"/>
          <w:sz w:val="24"/>
          <w:szCs w:val="24"/>
          <w:lang w:val="ru-RU"/>
        </w:rPr>
        <w:t xml:space="preserve"> процент по каждому сегменту ответов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. </w:t>
      </w:r>
    </w:p>
    <w:p w14:paraId="38A7988F" w14:textId="77777777" w:rsidR="0015785D" w:rsidRPr="008F784B" w:rsidRDefault="0015785D" w:rsidP="0015785D">
      <w:pPr>
        <w:pStyle w:val="ab"/>
        <w:numPr>
          <w:ilvl w:val="0"/>
          <w:numId w:val="39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Значение Q-фактора равно проценту </w:t>
      </w:r>
      <w:r>
        <w:rPr>
          <w:rFonts w:ascii="Arial" w:eastAsiaTheme="minorHAnsi" w:hAnsi="Arial" w:cs="Arial"/>
          <w:sz w:val="24"/>
          <w:szCs w:val="24"/>
          <w:lang w:val="ru-RU"/>
        </w:rPr>
        <w:t>ответов в сегменте «с первого раза».</w:t>
      </w:r>
    </w:p>
    <w:p w14:paraId="109486FC" w14:textId="77777777" w:rsidR="0015785D" w:rsidRPr="006F04DA" w:rsidRDefault="0015785D" w:rsidP="0015785D">
      <w:pPr>
        <w:pStyle w:val="ab"/>
        <w:numPr>
          <w:ilvl w:val="2"/>
          <w:numId w:val="1"/>
        </w:numPr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6F04DA">
        <w:rPr>
          <w:rFonts w:ascii="Arial" w:eastAsiaTheme="minorHAnsi" w:hAnsi="Arial" w:cs="Arial"/>
          <w:sz w:val="24"/>
          <w:szCs w:val="24"/>
          <w:lang w:val="ru-RU"/>
        </w:rPr>
        <w:lastRenderedPageBreak/>
        <w:t xml:space="preserve">Обработка и оценка результатов исследований осуществляется в соответствии </w:t>
      </w:r>
      <w:hyperlink w:anchor="_Обработка_и_оценка" w:history="1">
        <w:r w:rsidRPr="00B96AEC">
          <w:rPr>
            <w:rStyle w:val="ac"/>
            <w:rFonts w:ascii="Arial" w:eastAsiaTheme="minorHAnsi" w:hAnsi="Arial" w:cs="Arial"/>
            <w:sz w:val="24"/>
            <w:szCs w:val="24"/>
            <w:lang w:val="ru-RU"/>
          </w:rPr>
          <w:t>с 6.5 настоящей методики</w:t>
        </w:r>
      </w:hyperlink>
      <w:r w:rsidRPr="006F04DA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2D0B2DA4" w14:textId="77777777" w:rsidR="0015785D" w:rsidRPr="00C61DE6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5" w:name="_Обработка_и_оценка"/>
      <w:bookmarkStart w:id="46" w:name="_Toc134103795"/>
      <w:bookmarkEnd w:id="45"/>
      <w:r w:rsidRPr="00C61DE6">
        <w:rPr>
          <w:rFonts w:ascii="Arial" w:hAnsi="Arial" w:cs="Arial"/>
          <w:b/>
          <w:color w:val="008066"/>
          <w:sz w:val="28"/>
          <w:szCs w:val="32"/>
          <w:lang w:val="ru-RU"/>
        </w:rPr>
        <w:t>Обработка и оценка результатов исследований</w:t>
      </w:r>
      <w:bookmarkEnd w:id="46"/>
      <w:r w:rsidRPr="00C61DE6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</w:p>
    <w:p w14:paraId="20E2B9FB" w14:textId="77777777" w:rsidR="0015785D" w:rsidRPr="00F25990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trike/>
          <w:sz w:val="24"/>
          <w:szCs w:val="24"/>
          <w:lang w:val="ru-RU"/>
        </w:rPr>
      </w:pPr>
      <w:r w:rsidRPr="00F25990">
        <w:rPr>
          <w:rFonts w:ascii="Arial" w:hAnsi="Arial" w:cs="Arial"/>
          <w:sz w:val="24"/>
          <w:szCs w:val="24"/>
          <w:lang w:val="ru-RU"/>
        </w:rPr>
        <w:t xml:space="preserve">Результаты расчёта клиентских метрик (NPS, CSI, Q-фактор) обрабатываются в автоматическом режиме в программном обеспечении </w:t>
      </w:r>
      <w:proofErr w:type="spellStart"/>
      <w:r w:rsidRPr="00F25990">
        <w:rPr>
          <w:rFonts w:ascii="Arial" w:hAnsi="Arial" w:cs="Arial"/>
          <w:sz w:val="24"/>
          <w:szCs w:val="24"/>
          <w:lang w:val="ru-RU"/>
        </w:rPr>
        <w:t>Power</w:t>
      </w:r>
      <w:proofErr w:type="spellEnd"/>
      <w:r w:rsidRPr="00F25990">
        <w:rPr>
          <w:rFonts w:ascii="Arial" w:hAnsi="Arial" w:cs="Arial"/>
          <w:sz w:val="24"/>
          <w:szCs w:val="24"/>
          <w:lang w:val="ru-RU"/>
        </w:rPr>
        <w:t xml:space="preserve"> BI, для пользователей аналитический отчет доступен в режиме онлайн в виде </w:t>
      </w:r>
      <w:proofErr w:type="spellStart"/>
      <w:r w:rsidRPr="00F25990">
        <w:rPr>
          <w:rFonts w:ascii="Arial" w:hAnsi="Arial" w:cs="Arial"/>
          <w:sz w:val="24"/>
          <w:szCs w:val="24"/>
          <w:lang w:val="ru-RU"/>
        </w:rPr>
        <w:t>дашбордов</w:t>
      </w:r>
      <w:proofErr w:type="spellEnd"/>
      <w:r w:rsidRPr="00F25990">
        <w:rPr>
          <w:rFonts w:ascii="Arial" w:hAnsi="Arial" w:cs="Arial"/>
          <w:sz w:val="24"/>
          <w:szCs w:val="24"/>
          <w:lang w:val="ru-RU"/>
        </w:rPr>
        <w:t>.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C30EA9">
        <w:rPr>
          <w:rFonts w:ascii="Arial" w:hAnsi="Arial" w:cs="Arial"/>
          <w:sz w:val="24"/>
          <w:szCs w:val="24"/>
          <w:lang w:val="ru-RU"/>
        </w:rPr>
        <w:t>Пример</w:t>
      </w:r>
      <w:r>
        <w:rPr>
          <w:rFonts w:ascii="Arial" w:hAnsi="Arial" w:cs="Arial"/>
          <w:sz w:val="24"/>
          <w:szCs w:val="24"/>
          <w:lang w:val="ru-RU"/>
        </w:rPr>
        <w:t>ы из отчёта по типам клиентских метрик</w:t>
      </w:r>
      <w:r w:rsidRPr="00C30EA9">
        <w:rPr>
          <w:rFonts w:ascii="Arial" w:hAnsi="Arial" w:cs="Arial"/>
          <w:sz w:val="24"/>
          <w:szCs w:val="24"/>
          <w:lang w:val="ru-RU"/>
        </w:rPr>
        <w:t xml:space="preserve"> приведен</w:t>
      </w:r>
      <w:r>
        <w:rPr>
          <w:rFonts w:ascii="Arial" w:hAnsi="Arial" w:cs="Arial"/>
          <w:sz w:val="24"/>
          <w:szCs w:val="24"/>
          <w:lang w:val="ru-RU"/>
        </w:rPr>
        <w:t>ы</w:t>
      </w:r>
      <w:r w:rsidRPr="00C30EA9">
        <w:rPr>
          <w:rFonts w:ascii="Arial" w:hAnsi="Arial" w:cs="Arial"/>
          <w:sz w:val="24"/>
          <w:szCs w:val="24"/>
          <w:lang w:val="ru-RU"/>
        </w:rPr>
        <w:t xml:space="preserve"> в </w:t>
      </w:r>
      <w:hyperlink w:anchor="_Приложение_5_Примеры" w:history="1">
        <w:r w:rsidRPr="00917FB2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5</w:t>
        </w:r>
      </w:hyperlink>
      <w:r w:rsidRPr="00917FB2">
        <w:rPr>
          <w:rFonts w:ascii="Arial" w:hAnsi="Arial" w:cs="Arial"/>
          <w:sz w:val="24"/>
          <w:szCs w:val="24"/>
          <w:lang w:val="ru-RU"/>
        </w:rPr>
        <w:t>.</w:t>
      </w:r>
    </w:p>
    <w:p w14:paraId="35059E03" w14:textId="77777777" w:rsidR="0015785D" w:rsidRPr="00F25990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25990">
        <w:rPr>
          <w:rFonts w:ascii="Arial" w:hAnsi="Arial" w:cs="Arial"/>
          <w:sz w:val="24"/>
          <w:szCs w:val="24"/>
          <w:lang w:val="ru-RU"/>
        </w:rPr>
        <w:t xml:space="preserve">Заинтересованным </w:t>
      </w:r>
      <w:r w:rsidRPr="00B36D26">
        <w:rPr>
          <w:rFonts w:ascii="Arial" w:hAnsi="Arial" w:cs="Arial"/>
          <w:sz w:val="24"/>
          <w:szCs w:val="24"/>
          <w:lang w:val="ru-RU"/>
        </w:rPr>
        <w:t xml:space="preserve">лицам ежедневно приходит </w:t>
      </w:r>
      <w:r w:rsidRPr="00F25990">
        <w:rPr>
          <w:rFonts w:ascii="Arial" w:hAnsi="Arial" w:cs="Arial"/>
          <w:sz w:val="24"/>
          <w:szCs w:val="24"/>
          <w:lang w:val="ru-RU"/>
        </w:rPr>
        <w:t>автоматическая рассылка посредством корпоративной почты, которая содержит скриншот</w:t>
      </w:r>
      <w:r>
        <w:rPr>
          <w:rFonts w:ascii="Arial" w:hAnsi="Arial" w:cs="Arial"/>
          <w:sz w:val="24"/>
          <w:szCs w:val="24"/>
          <w:lang w:val="ru-RU"/>
        </w:rPr>
        <w:t xml:space="preserve"> из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аналитического отчета на текущую дату. </w:t>
      </w:r>
      <w:r>
        <w:rPr>
          <w:rFonts w:ascii="Arial" w:hAnsi="Arial" w:cs="Arial"/>
          <w:sz w:val="24"/>
          <w:szCs w:val="24"/>
          <w:lang w:val="ru-RU"/>
        </w:rPr>
        <w:t xml:space="preserve">Пример приведён в </w:t>
      </w:r>
      <w:hyperlink w:anchor="_Приложение_6_Пример" w:history="1">
        <w:r w:rsidRPr="00917FB2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6</w:t>
        </w:r>
      </w:hyperlink>
      <w:r w:rsidRPr="00917FB2">
        <w:rPr>
          <w:rFonts w:ascii="Arial" w:hAnsi="Arial" w:cs="Arial"/>
          <w:sz w:val="24"/>
          <w:szCs w:val="24"/>
          <w:lang w:val="ru-RU"/>
        </w:rPr>
        <w:t>, спи</w:t>
      </w:r>
      <w:r w:rsidRPr="00F25990">
        <w:rPr>
          <w:rFonts w:ascii="Arial" w:hAnsi="Arial" w:cs="Arial"/>
          <w:sz w:val="24"/>
          <w:szCs w:val="24"/>
          <w:lang w:val="ru-RU"/>
        </w:rPr>
        <w:t>сок заинтересованных лиц пр</w:t>
      </w:r>
      <w:r>
        <w:rPr>
          <w:rFonts w:ascii="Arial" w:hAnsi="Arial" w:cs="Arial"/>
          <w:sz w:val="24"/>
          <w:szCs w:val="24"/>
          <w:lang w:val="ru-RU"/>
        </w:rPr>
        <w:t>иведен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</w:t>
      </w:r>
      <w:r w:rsidRPr="00917FB2">
        <w:rPr>
          <w:rFonts w:ascii="Arial" w:hAnsi="Arial" w:cs="Arial"/>
          <w:sz w:val="24"/>
          <w:szCs w:val="24"/>
          <w:lang w:val="ru-RU"/>
        </w:rPr>
        <w:t xml:space="preserve">в </w:t>
      </w:r>
      <w:hyperlink w:anchor="_Приложение_7_Перечень" w:history="1">
        <w:r w:rsidRPr="00917FB2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7</w:t>
        </w:r>
      </w:hyperlink>
      <w:r w:rsidRPr="00917FB2">
        <w:rPr>
          <w:rFonts w:ascii="Arial" w:hAnsi="Arial" w:cs="Arial"/>
          <w:sz w:val="24"/>
          <w:szCs w:val="24"/>
          <w:lang w:val="ru-RU"/>
        </w:rPr>
        <w:t>.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38BAC09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25990">
        <w:rPr>
          <w:rFonts w:ascii="Arial" w:hAnsi="Arial" w:cs="Arial"/>
          <w:sz w:val="24"/>
          <w:szCs w:val="24"/>
          <w:lang w:val="ru-RU"/>
        </w:rPr>
        <w:t xml:space="preserve">Анализ и оценку результатов по критериям, разработку корректирующих мероприятия (при необходимости) проводят в соответствии с требованиями </w:t>
      </w:r>
      <w:r>
        <w:rPr>
          <w:rFonts w:ascii="Arial" w:hAnsi="Arial" w:cs="Arial"/>
          <w:sz w:val="24"/>
          <w:szCs w:val="24"/>
          <w:lang w:val="ru-RU"/>
        </w:rPr>
        <w:br/>
      </w:r>
      <w:hyperlink w:anchor="_Нормативные_ссылки" w:history="1">
        <w:r w:rsidRPr="001862E4">
          <w:rPr>
            <w:rStyle w:val="ac"/>
            <w:rFonts w:ascii="Arial" w:hAnsi="Arial" w:cs="Arial"/>
            <w:sz w:val="24"/>
            <w:szCs w:val="24"/>
            <w:lang w:val="ru-RU"/>
          </w:rPr>
          <w:t>Регламента В17.1</w:t>
        </w:r>
      </w:hyperlink>
      <w:r w:rsidRPr="00F25990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1053B209" w14:textId="77777777" w:rsidR="0015785D" w:rsidRPr="009B3450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47" w:name="_Toc134103796"/>
      <w:r w:rsidRPr="009B3450">
        <w:rPr>
          <w:rFonts w:ascii="Arial" w:hAnsi="Arial" w:cs="Arial"/>
          <w:b/>
          <w:color w:val="008066"/>
          <w:sz w:val="28"/>
          <w:lang w:val="ru-RU"/>
        </w:rPr>
        <w:t>Проведение исследований лояльности потенциальных клиентов Компании</w:t>
      </w:r>
      <w:bookmarkEnd w:id="47"/>
      <w:r w:rsidRPr="009B3450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75E1B1CC" w14:textId="77777777" w:rsidR="0015785D" w:rsidRPr="00ED558C" w:rsidRDefault="0015785D" w:rsidP="0015785D">
      <w:pPr>
        <w:pStyle w:val="2"/>
        <w:numPr>
          <w:ilvl w:val="1"/>
          <w:numId w:val="1"/>
        </w:numPr>
        <w:tabs>
          <w:tab w:val="left" w:pos="1134"/>
          <w:tab w:val="left" w:pos="2835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8" w:name="_Toc134103797"/>
      <w:r>
        <w:rPr>
          <w:rFonts w:ascii="Arial" w:hAnsi="Arial" w:cs="Arial"/>
          <w:b/>
          <w:color w:val="008066"/>
          <w:sz w:val="28"/>
          <w:szCs w:val="32"/>
          <w:lang w:val="ru-RU"/>
        </w:rPr>
        <w:t>Методология расчёта и</w:t>
      </w:r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>ндекс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потребительской лояльности NPS бренда в сравнении с конкурентами</w:t>
      </w:r>
      <w:bookmarkEnd w:id="48"/>
    </w:p>
    <w:p w14:paraId="6E6ED797" w14:textId="77777777" w:rsidR="0015785D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ED558C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Сотрудник отдела маркетинга и рекламы ежеквартально проводит исследования NPS бренда в сравнении с конкурентами. </w:t>
      </w:r>
    </w:p>
    <w:p w14:paraId="2D51BF0E" w14:textId="77777777" w:rsidR="0015785D" w:rsidRPr="00ED558C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При формировании анкеты для проведения онлайн - опроса сотрудник отдела маркетинга и рекламы руководствуется следующими рекомендациями:</w:t>
      </w:r>
    </w:p>
    <w:p w14:paraId="341B5806" w14:textId="77777777" w:rsidR="0015785D" w:rsidRPr="00ED558C" w:rsidRDefault="0015785D" w:rsidP="002704D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в опрос включаются не более 15 конкурирующих брендов;</w:t>
      </w:r>
    </w:p>
    <w:p w14:paraId="180CB327" w14:textId="77777777" w:rsidR="0015785D" w:rsidRPr="00ED558C" w:rsidRDefault="0015785D" w:rsidP="002704D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в опрос дополнительно включается вопрос о том, какую компанию-застройщика респондент готов рассматривать в качестве основного или одного из первых вариантов покупки жилья в сравнении с основными конкурентами.</w:t>
      </w:r>
    </w:p>
    <w:p w14:paraId="3A4191E5" w14:textId="77777777" w:rsidR="0015785D" w:rsidRPr="00ED558C" w:rsidRDefault="0015785D" w:rsidP="002704DD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D558C">
        <w:rPr>
          <w:rFonts w:ascii="Arial" w:hAnsi="Arial" w:cs="Arial"/>
          <w:sz w:val="24"/>
          <w:szCs w:val="24"/>
        </w:rPr>
        <w:t xml:space="preserve">Выбор конкурентов проводится по 2 критериям: топ-10 по объему продаж и по спонтанной узнаваемости бренда. Рекомендуемая форма анкеты приведена в </w:t>
      </w:r>
      <w:hyperlink w:anchor="_Приложение_8_Рекомендуемая" w:history="1">
        <w:r w:rsidRPr="00917FB2">
          <w:rPr>
            <w:rStyle w:val="ac"/>
            <w:rFonts w:ascii="Arial" w:hAnsi="Arial" w:cs="Arial"/>
            <w:sz w:val="24"/>
            <w:szCs w:val="24"/>
          </w:rPr>
          <w:t>приложении 8</w:t>
        </w:r>
      </w:hyperlink>
      <w:r w:rsidRPr="00917FB2">
        <w:rPr>
          <w:rFonts w:ascii="Arial" w:hAnsi="Arial" w:cs="Arial"/>
          <w:sz w:val="24"/>
          <w:szCs w:val="24"/>
        </w:rPr>
        <w:t>.</w:t>
      </w:r>
    </w:p>
    <w:p w14:paraId="0086D6E9" w14:textId="77777777" w:rsidR="0015785D" w:rsidRPr="00ED558C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 xml:space="preserve">Для запуска исследования используется </w:t>
      </w:r>
      <w:r>
        <w:rPr>
          <w:rFonts w:ascii="Arial" w:hAnsi="Arial" w:cs="Arial"/>
          <w:sz w:val="24"/>
          <w:szCs w:val="24"/>
          <w:lang w:val="ru-RU"/>
        </w:rPr>
        <w:t xml:space="preserve">один из вариантов </w:t>
      </w:r>
      <w:r w:rsidRPr="00ED558C">
        <w:rPr>
          <w:rFonts w:ascii="Arial" w:hAnsi="Arial" w:cs="Arial"/>
          <w:sz w:val="24"/>
          <w:szCs w:val="24"/>
          <w:lang w:val="ru-RU"/>
        </w:rPr>
        <w:t>онлайн – опрос</w:t>
      </w:r>
      <w:r>
        <w:rPr>
          <w:rFonts w:ascii="Arial" w:hAnsi="Arial" w:cs="Arial"/>
          <w:sz w:val="24"/>
          <w:szCs w:val="24"/>
          <w:lang w:val="ru-RU"/>
        </w:rPr>
        <w:t>а</w:t>
      </w:r>
      <w:r w:rsidRPr="00ED558C">
        <w:rPr>
          <w:rFonts w:ascii="Arial" w:hAnsi="Arial" w:cs="Arial"/>
          <w:sz w:val="24"/>
          <w:szCs w:val="24"/>
          <w:lang w:val="ru-RU"/>
        </w:rPr>
        <w:t>:</w:t>
      </w:r>
    </w:p>
    <w:p w14:paraId="4FEF5E84" w14:textId="77777777" w:rsidR="0015785D" w:rsidRPr="00ED558C" w:rsidRDefault="0015785D" w:rsidP="002704D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опрос запускается на рекламных площадках в интернете при помощи таргет</w:t>
      </w:r>
      <w:r>
        <w:rPr>
          <w:rFonts w:ascii="Arial" w:hAnsi="Arial" w:cs="Arial"/>
          <w:sz w:val="24"/>
          <w:szCs w:val="24"/>
          <w:lang w:val="ru-RU"/>
        </w:rPr>
        <w:t>инга</w:t>
      </w:r>
      <w:r w:rsidRPr="00ED558C">
        <w:rPr>
          <w:rFonts w:ascii="Arial" w:hAnsi="Arial" w:cs="Arial"/>
          <w:sz w:val="24"/>
          <w:szCs w:val="24"/>
          <w:lang w:val="ru-RU"/>
        </w:rPr>
        <w:t>;</w:t>
      </w:r>
    </w:p>
    <w:p w14:paraId="2D09DECC" w14:textId="77777777" w:rsidR="0015785D" w:rsidRPr="00ED558C" w:rsidRDefault="0015785D" w:rsidP="002704D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опрос запускается посредством панельных исследований на специальных платформах с выбором аудитории по заданным критериям.</w:t>
      </w:r>
    </w:p>
    <w:p w14:paraId="6EB50C2D" w14:textId="77777777" w:rsidR="0015785D" w:rsidRPr="00D63B92" w:rsidRDefault="0015785D" w:rsidP="002704D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D63B92">
        <w:rPr>
          <w:rFonts w:ascii="Arial" w:hAnsi="Arial" w:cs="Arial"/>
          <w:sz w:val="24"/>
          <w:szCs w:val="24"/>
          <w:lang w:val="ru-RU"/>
        </w:rPr>
        <w:t>Целевая аудитория при запуске опроса – это жители выбранного населенного пункта (например, г. Екатеринбург) старше 18 лет, проявляющие интерес к покупке недвижимости.</w:t>
      </w:r>
    </w:p>
    <w:p w14:paraId="32A112E9" w14:textId="77777777" w:rsidR="0015785D" w:rsidRDefault="0015785D" w:rsidP="002704DD">
      <w:pPr>
        <w:pStyle w:val="ab"/>
        <w:tabs>
          <w:tab w:val="left" w:pos="993"/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A7535">
        <w:rPr>
          <w:rFonts w:ascii="Arial" w:hAnsi="Arial" w:cs="Arial"/>
          <w:sz w:val="24"/>
          <w:szCs w:val="24"/>
          <w:lang w:val="ru-RU"/>
        </w:rPr>
        <w:t xml:space="preserve">Сотрудник отдела маркетинга и рекламы завершает опрос после получения необходимого количества результатов, равного размеру выборки в соответствии </w:t>
      </w:r>
      <w:hyperlink w:anchor="_Определение_размера_выборки" w:history="1">
        <w:r w:rsidRPr="00917FB2">
          <w:rPr>
            <w:rStyle w:val="ac"/>
            <w:rFonts w:ascii="Arial" w:hAnsi="Arial" w:cs="Arial"/>
            <w:sz w:val="24"/>
            <w:szCs w:val="24"/>
            <w:lang w:val="ru-RU"/>
          </w:rPr>
          <w:t>с 5.2.3 настоящей методики</w:t>
        </w:r>
      </w:hyperlink>
      <w:r w:rsidRPr="00EA7535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685F3229" w14:textId="77777777" w:rsidR="0015785D" w:rsidRPr="00D63B92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86987">
        <w:rPr>
          <w:rFonts w:ascii="Arial" w:hAnsi="Arial" w:cs="Arial"/>
          <w:sz w:val="24"/>
          <w:szCs w:val="24"/>
          <w:lang w:val="ru-RU"/>
        </w:rPr>
        <w:t>Сотрудник отдела маркетинга и рекламы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D63B92">
        <w:rPr>
          <w:rFonts w:ascii="Arial" w:hAnsi="Arial" w:cs="Arial"/>
          <w:sz w:val="24"/>
          <w:szCs w:val="24"/>
          <w:lang w:val="ru-RU"/>
        </w:rPr>
        <w:t>в течение 2 недель.</w:t>
      </w:r>
    </w:p>
    <w:p w14:paraId="27142D9B" w14:textId="77777777" w:rsidR="0015785D" w:rsidRPr="00186987" w:rsidRDefault="0015785D" w:rsidP="002704D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86987">
        <w:rPr>
          <w:rFonts w:ascii="Arial" w:hAnsi="Arial" w:cs="Arial"/>
          <w:sz w:val="24"/>
          <w:szCs w:val="24"/>
          <w:lang w:val="ru-RU"/>
        </w:rPr>
        <w:t xml:space="preserve"> обрабатывает результаты исследования и оформляет их в виде аналитического отчёта. Пример приведен в </w:t>
      </w:r>
      <w:hyperlink w:anchor="_Приложение_9_Пример" w:history="1">
        <w:r w:rsidRPr="00917FB2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9</w:t>
        </w:r>
      </w:hyperlink>
      <w:r w:rsidRPr="00186987">
        <w:rPr>
          <w:rFonts w:ascii="Arial" w:hAnsi="Arial" w:cs="Arial"/>
          <w:sz w:val="24"/>
          <w:szCs w:val="24"/>
          <w:lang w:val="ru-RU"/>
        </w:rPr>
        <w:t>;</w:t>
      </w:r>
    </w:p>
    <w:p w14:paraId="4C265D90" w14:textId="4A07D620" w:rsidR="0015785D" w:rsidRPr="00B36D26" w:rsidRDefault="0015785D" w:rsidP="0015785D">
      <w:pPr>
        <w:pStyle w:val="ab"/>
        <w:numPr>
          <w:ilvl w:val="0"/>
          <w:numId w:val="18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542D2E">
        <w:rPr>
          <w:rFonts w:ascii="Arial" w:hAnsi="Arial" w:cs="Arial"/>
          <w:sz w:val="24"/>
          <w:szCs w:val="24"/>
          <w:lang w:val="ru-RU"/>
        </w:rPr>
        <w:lastRenderedPageBreak/>
        <w:t xml:space="preserve">направляет по электронной почте руководителю дирекции по проработке девелоперского продукта, директору по стратегии, начальнику отдела технических заданий - заместителю руководителя дирекции проработки девелоперского проекта, директору Дивизиона проектирование, заместителю директора по развитию </w:t>
      </w:r>
      <w:r w:rsidR="004B1703">
        <w:rPr>
          <w:rFonts w:ascii="Arial" w:hAnsi="Arial" w:cs="Arial"/>
          <w:sz w:val="24"/>
          <w:szCs w:val="24"/>
          <w:lang w:val="ru-RU"/>
        </w:rPr>
        <w:br/>
        <w:t>ООО «</w:t>
      </w:r>
      <w:r w:rsidRPr="00542D2E">
        <w:rPr>
          <w:rFonts w:ascii="Arial" w:hAnsi="Arial" w:cs="Arial"/>
          <w:sz w:val="24"/>
          <w:szCs w:val="24"/>
          <w:lang w:val="ru-RU"/>
        </w:rPr>
        <w:t>АН</w:t>
      </w:r>
      <w:r w:rsidR="004B1703">
        <w:rPr>
          <w:rFonts w:ascii="Arial" w:hAnsi="Arial" w:cs="Arial"/>
          <w:sz w:val="24"/>
          <w:szCs w:val="24"/>
          <w:lang w:val="ru-RU"/>
        </w:rPr>
        <w:t xml:space="preserve"> «АТОМ»</w:t>
      </w:r>
      <w:r w:rsidRPr="00542D2E">
        <w:rPr>
          <w:rFonts w:ascii="Arial" w:hAnsi="Arial" w:cs="Arial"/>
          <w:sz w:val="24"/>
          <w:szCs w:val="24"/>
          <w:lang w:val="ru-RU"/>
        </w:rPr>
        <w:t>, заместителю директора по маркетингу</w:t>
      </w:r>
      <w:r w:rsidRPr="00B36D26">
        <w:rPr>
          <w:rFonts w:ascii="Arial" w:hAnsi="Arial" w:cs="Arial"/>
          <w:sz w:val="24"/>
          <w:szCs w:val="24"/>
          <w:lang w:val="ru-RU"/>
        </w:rPr>
        <w:t>, бренд директору и другим заинтересованным лицам по мере необходимости.</w:t>
      </w:r>
    </w:p>
    <w:p w14:paraId="76E03760" w14:textId="77777777" w:rsidR="0015785D" w:rsidRDefault="0015785D" w:rsidP="0015785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6D26">
        <w:rPr>
          <w:rFonts w:ascii="Arial" w:hAnsi="Arial" w:cs="Arial"/>
          <w:sz w:val="24"/>
          <w:szCs w:val="24"/>
          <w:lang w:val="ru-RU"/>
        </w:rPr>
        <w:t xml:space="preserve">Анализ и оценка результатов по </w:t>
      </w:r>
      <w:r w:rsidRPr="00F25990">
        <w:rPr>
          <w:rFonts w:ascii="Arial" w:hAnsi="Arial" w:cs="Arial"/>
          <w:sz w:val="24"/>
          <w:szCs w:val="24"/>
          <w:lang w:val="ru-RU"/>
        </w:rPr>
        <w:t>критериям, разработк</w:t>
      </w:r>
      <w:r>
        <w:rPr>
          <w:rFonts w:ascii="Arial" w:hAnsi="Arial" w:cs="Arial"/>
          <w:sz w:val="24"/>
          <w:szCs w:val="24"/>
          <w:lang w:val="ru-RU"/>
        </w:rPr>
        <w:t>а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корректирующих мероприяти</w:t>
      </w:r>
      <w:r>
        <w:rPr>
          <w:rFonts w:ascii="Arial" w:hAnsi="Arial" w:cs="Arial"/>
          <w:sz w:val="24"/>
          <w:szCs w:val="24"/>
          <w:lang w:val="ru-RU"/>
        </w:rPr>
        <w:t>й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(при необходимости) провод</w:t>
      </w:r>
      <w:r>
        <w:rPr>
          <w:rFonts w:ascii="Arial" w:hAnsi="Arial" w:cs="Arial"/>
          <w:sz w:val="24"/>
          <w:szCs w:val="24"/>
          <w:lang w:val="ru-RU"/>
        </w:rPr>
        <w:t>ится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в соответствии с требованиями </w:t>
      </w:r>
      <w:hyperlink w:anchor="_Нормативные_ссылки" w:history="1">
        <w:r w:rsidRPr="001862E4">
          <w:rPr>
            <w:rStyle w:val="ac"/>
            <w:rFonts w:ascii="Arial" w:hAnsi="Arial" w:cs="Arial"/>
            <w:sz w:val="24"/>
            <w:szCs w:val="24"/>
            <w:lang w:val="ru-RU"/>
          </w:rPr>
          <w:t>Регламента В17.1</w:t>
        </w:r>
      </w:hyperlink>
      <w:r w:rsidRPr="00F25990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12B94474" w14:textId="77777777" w:rsidR="0015785D" w:rsidRDefault="0015785D" w:rsidP="0015785D">
      <w:pPr>
        <w:tabs>
          <w:tab w:val="left" w:pos="1134"/>
        </w:tabs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6883E33D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49" w:name="_Приложение_1_Рекомендации"/>
      <w:bookmarkStart w:id="50" w:name="_Приложение_1_Рекомендуемая"/>
      <w:bookmarkStart w:id="51" w:name="_Toc111187987"/>
      <w:bookmarkStart w:id="52" w:name="_Toc116294636"/>
      <w:bookmarkStart w:id="53" w:name="_Toc134103798"/>
      <w:bookmarkEnd w:id="49"/>
      <w:bookmarkEnd w:id="50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>Приложение 1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bookmarkEnd w:id="51"/>
      <w:bookmarkEnd w:id="52"/>
      <w:r w:rsidRPr="00A33E28">
        <w:rPr>
          <w:rFonts w:ascii="Arial" w:hAnsi="Arial" w:cs="Arial"/>
          <w:b/>
          <w:color w:val="008066"/>
          <w:sz w:val="28"/>
          <w:lang w:val="ru-RU"/>
        </w:rPr>
        <w:t>Рекомендуемая форма анкеты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покупателя (анкета №1)</w:t>
      </w:r>
      <w:bookmarkEnd w:id="53"/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26B197D8" w14:textId="77777777" w:rsidR="0015785D" w:rsidRPr="005B253E" w:rsidRDefault="0015785D" w:rsidP="0015785D">
      <w:pPr>
        <w:numPr>
          <w:ilvl w:val="0"/>
          <w:numId w:val="19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54" w:name="_Приложение_2_Рекомендации"/>
      <w:bookmarkEnd w:id="54"/>
      <w:r w:rsidRPr="005B253E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14:paraId="061AF68A" w14:textId="77777777" w:rsidR="0015785D" w:rsidRPr="005B253E" w:rsidRDefault="0015785D" w:rsidP="0015785D">
      <w:pPr>
        <w:numPr>
          <w:ilvl w:val="0"/>
          <w:numId w:val="19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5370C108" w14:textId="77777777" w:rsidR="0015785D" w:rsidRPr="005B253E" w:rsidRDefault="0015785D" w:rsidP="0015785D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Ответ: _________________________</w:t>
      </w:r>
    </w:p>
    <w:p w14:paraId="27AA32E3" w14:textId="77777777" w:rsidR="0015785D" w:rsidRPr="005B253E" w:rsidRDefault="0015785D" w:rsidP="0015785D">
      <w:pPr>
        <w:numPr>
          <w:ilvl w:val="0"/>
          <w:numId w:val="19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 xml:space="preserve">Расставьте по степени важности факторы, которые повлияли на ваш выбор, с 1 по 5 место, где 1 – самый важный фактор, 5 – наименее важный из выбранных. 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7BE87D11" w14:textId="77777777" w:rsidTr="003A3E40">
        <w:tc>
          <w:tcPr>
            <w:tcW w:w="6804" w:type="dxa"/>
            <w:shd w:val="clear" w:color="auto" w:fill="D9E2F3" w:themeFill="accent1" w:themeFillTint="33"/>
            <w:vAlign w:val="center"/>
          </w:tcPr>
          <w:p w14:paraId="476F0648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Факторы, которые повлияли на Ваш выбор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0950CD81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(</w:t>
            </w:r>
            <w:r w:rsidRPr="005B253E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где 1-е место - самый важный фактор, 5-е наименее важный</w:t>
            </w:r>
            <w:r w:rsidRPr="003A6A48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)</w:t>
            </w:r>
          </w:p>
        </w:tc>
      </w:tr>
      <w:tr w:rsidR="0015785D" w:rsidRPr="005B253E" w14:paraId="597DBE9C" w14:textId="77777777" w:rsidTr="003A3E40">
        <w:tc>
          <w:tcPr>
            <w:tcW w:w="6804" w:type="dxa"/>
          </w:tcPr>
          <w:p w14:paraId="2112DFA7" w14:textId="77777777" w:rsidR="0015785D" w:rsidRPr="005B253E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3261" w:type="dxa"/>
          </w:tcPr>
          <w:p w14:paraId="6C1AC17D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3D3684E" w14:textId="77777777" w:rsidTr="003A3E40">
        <w:tc>
          <w:tcPr>
            <w:tcW w:w="6804" w:type="dxa"/>
          </w:tcPr>
          <w:p w14:paraId="48065D95" w14:textId="77777777" w:rsidR="0015785D" w:rsidRPr="005B253E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3261" w:type="dxa"/>
          </w:tcPr>
          <w:p w14:paraId="3741011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798D4A0D" w14:textId="77777777" w:rsidTr="003A3E40">
        <w:tc>
          <w:tcPr>
            <w:tcW w:w="6804" w:type="dxa"/>
            <w:vAlign w:val="bottom"/>
          </w:tcPr>
          <w:p w14:paraId="705564D4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170A19D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B113850" w14:textId="77777777" w:rsidTr="003A3E40">
        <w:tc>
          <w:tcPr>
            <w:tcW w:w="6804" w:type="dxa"/>
            <w:vAlign w:val="bottom"/>
          </w:tcPr>
          <w:p w14:paraId="3C5EE0D7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Концептуальное решение проекта (в том числе идея, архитектура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261" w:type="dxa"/>
          </w:tcPr>
          <w:p w14:paraId="1EE4655C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50605D47" w14:textId="77777777" w:rsidTr="003A3E40">
        <w:tc>
          <w:tcPr>
            <w:tcW w:w="6804" w:type="dxa"/>
            <w:vAlign w:val="bottom"/>
          </w:tcPr>
          <w:p w14:paraId="1EAA3041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0209E344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5E003179" w14:textId="77777777" w:rsidTr="003A3E40">
        <w:tc>
          <w:tcPr>
            <w:tcW w:w="6804" w:type="dxa"/>
            <w:vAlign w:val="bottom"/>
          </w:tcPr>
          <w:p w14:paraId="1BE741C4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1" w:type="dxa"/>
          </w:tcPr>
          <w:p w14:paraId="11D2C5F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3F5E9A58" w14:textId="77777777" w:rsidTr="003A3E40">
        <w:tc>
          <w:tcPr>
            <w:tcW w:w="6804" w:type="dxa"/>
            <w:vAlign w:val="bottom"/>
          </w:tcPr>
          <w:p w14:paraId="4876CC05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107DA639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E9EE6D8" w14:textId="77777777" w:rsidTr="003A3E40">
        <w:tc>
          <w:tcPr>
            <w:tcW w:w="6804" w:type="dxa"/>
            <w:vAlign w:val="bottom"/>
          </w:tcPr>
          <w:p w14:paraId="2B54004E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чистовой отделки квартиры</w:t>
            </w:r>
          </w:p>
        </w:tc>
        <w:tc>
          <w:tcPr>
            <w:tcW w:w="3261" w:type="dxa"/>
          </w:tcPr>
          <w:p w14:paraId="509C7E1C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4B1C607" w14:textId="77777777" w:rsidTr="003A3E40">
        <w:tc>
          <w:tcPr>
            <w:tcW w:w="6804" w:type="dxa"/>
            <w:vAlign w:val="bottom"/>
          </w:tcPr>
          <w:p w14:paraId="510AAACF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2147A5D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C0FA57A" w14:textId="77777777" w:rsidTr="003A3E40">
        <w:tc>
          <w:tcPr>
            <w:tcW w:w="6804" w:type="dxa"/>
            <w:shd w:val="clear" w:color="auto" w:fill="auto"/>
            <w:vAlign w:val="center"/>
          </w:tcPr>
          <w:p w14:paraId="4306D8BA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3261" w:type="dxa"/>
          </w:tcPr>
          <w:p w14:paraId="78B53DC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00B41E33" w14:textId="77777777" w:rsidTr="003A3E40">
        <w:tc>
          <w:tcPr>
            <w:tcW w:w="6804" w:type="dxa"/>
            <w:vAlign w:val="bottom"/>
          </w:tcPr>
          <w:p w14:paraId="5F4C1D59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3261" w:type="dxa"/>
          </w:tcPr>
          <w:p w14:paraId="060ECBF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A0D64BD" w14:textId="77777777" w:rsidTr="003A3E40">
        <w:tc>
          <w:tcPr>
            <w:tcW w:w="6804" w:type="dxa"/>
            <w:vAlign w:val="bottom"/>
          </w:tcPr>
          <w:p w14:paraId="18F73EFB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6037DC5A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21C75FE5" w14:textId="77777777" w:rsidTr="003A3E40">
        <w:tc>
          <w:tcPr>
            <w:tcW w:w="6804" w:type="dxa"/>
            <w:vAlign w:val="bottom"/>
          </w:tcPr>
          <w:p w14:paraId="4EDE885E" w14:textId="77777777" w:rsidR="0015785D" w:rsidRPr="004D32EA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3261" w:type="dxa"/>
          </w:tcPr>
          <w:p w14:paraId="4A225298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0A85CAE" w14:textId="77777777" w:rsidTr="003A3E40">
        <w:tc>
          <w:tcPr>
            <w:tcW w:w="6804" w:type="dxa"/>
            <w:shd w:val="clear" w:color="auto" w:fill="auto"/>
            <w:vAlign w:val="bottom"/>
          </w:tcPr>
          <w:p w14:paraId="78B6A363" w14:textId="77777777" w:rsidR="0015785D" w:rsidRPr="005B253E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3261" w:type="dxa"/>
          </w:tcPr>
          <w:p w14:paraId="11A70CF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6EFFD5B2" w14:textId="77777777" w:rsidTr="003A3E40">
        <w:tc>
          <w:tcPr>
            <w:tcW w:w="6804" w:type="dxa"/>
            <w:shd w:val="clear" w:color="auto" w:fill="auto"/>
            <w:vAlign w:val="bottom"/>
          </w:tcPr>
          <w:p w14:paraId="65F864F6" w14:textId="77777777" w:rsidR="0015785D" w:rsidRPr="005B253E" w:rsidRDefault="0015785D" w:rsidP="003A3E40">
            <w:pPr>
              <w:numPr>
                <w:ilvl w:val="0"/>
                <w:numId w:val="8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3261" w:type="dxa"/>
          </w:tcPr>
          <w:p w14:paraId="054624D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67B5F118" w14:textId="77777777" w:rsidR="0015785D" w:rsidRPr="005B253E" w:rsidRDefault="0015785D" w:rsidP="0015785D">
      <w:pPr>
        <w:numPr>
          <w:ilvl w:val="0"/>
          <w:numId w:val="19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Оцените качество работы Атома по каждому фактору, где 5 – превосходно, выше ожиданий; 4 – нормально, соответствует ожиданиям; 3 – чуть ниже нормы; 2 – плохо, 1 – отвратительно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5B253E" w14:paraId="69590CF6" w14:textId="77777777" w:rsidTr="003A3E40">
        <w:tc>
          <w:tcPr>
            <w:tcW w:w="6804" w:type="dxa"/>
            <w:shd w:val="clear" w:color="auto" w:fill="D9E2F3" w:themeFill="accent1" w:themeFillTint="33"/>
            <w:vAlign w:val="center"/>
          </w:tcPr>
          <w:p w14:paraId="49EF010E" w14:textId="77777777" w:rsidR="0015785D" w:rsidRPr="005B253E" w:rsidRDefault="0015785D" w:rsidP="00EF5E81">
            <w:pPr>
              <w:ind w:hanging="476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Факторы для оценки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71086008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 от 1 до 5</w:t>
            </w:r>
          </w:p>
        </w:tc>
      </w:tr>
      <w:tr w:rsidR="0015785D" w:rsidRPr="005B253E" w14:paraId="6BC13469" w14:textId="77777777" w:rsidTr="003A3E40">
        <w:tc>
          <w:tcPr>
            <w:tcW w:w="6804" w:type="dxa"/>
          </w:tcPr>
          <w:p w14:paraId="18533587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3261" w:type="dxa"/>
          </w:tcPr>
          <w:p w14:paraId="4B392EB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E5F1C09" w14:textId="77777777" w:rsidTr="003A3E40">
        <w:tc>
          <w:tcPr>
            <w:tcW w:w="6804" w:type="dxa"/>
          </w:tcPr>
          <w:p w14:paraId="6E048080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3261" w:type="dxa"/>
          </w:tcPr>
          <w:p w14:paraId="3DC29F1E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11B26ED9" w14:textId="77777777" w:rsidTr="003A3E40">
        <w:tc>
          <w:tcPr>
            <w:tcW w:w="6804" w:type="dxa"/>
            <w:vAlign w:val="bottom"/>
          </w:tcPr>
          <w:p w14:paraId="51C372D0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521884F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86BFD0F" w14:textId="77777777" w:rsidTr="003A3E40">
        <w:tc>
          <w:tcPr>
            <w:tcW w:w="6804" w:type="dxa"/>
            <w:vAlign w:val="bottom"/>
          </w:tcPr>
          <w:p w14:paraId="05533043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636F1B0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4474A3B5" w14:textId="77777777" w:rsidTr="003A3E40">
        <w:tc>
          <w:tcPr>
            <w:tcW w:w="6804" w:type="dxa"/>
            <w:vAlign w:val="bottom"/>
          </w:tcPr>
          <w:p w14:paraId="21D8006B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7694C5C9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1A53E2DB" w14:textId="77777777" w:rsidTr="003A3E40">
        <w:tc>
          <w:tcPr>
            <w:tcW w:w="6804" w:type="dxa"/>
            <w:vAlign w:val="bottom"/>
          </w:tcPr>
          <w:p w14:paraId="49B941FA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1" w:type="dxa"/>
          </w:tcPr>
          <w:p w14:paraId="6324EAE3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97A3404" w14:textId="77777777" w:rsidTr="003A3E40">
        <w:tc>
          <w:tcPr>
            <w:tcW w:w="6804" w:type="dxa"/>
            <w:vAlign w:val="bottom"/>
          </w:tcPr>
          <w:p w14:paraId="1F329D9D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73D5506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A17A8E5" w14:textId="77777777" w:rsidTr="003A3E40">
        <w:tc>
          <w:tcPr>
            <w:tcW w:w="6804" w:type="dxa"/>
            <w:vAlign w:val="bottom"/>
          </w:tcPr>
          <w:p w14:paraId="402A6B13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чистовой отделки квартиры</w:t>
            </w:r>
          </w:p>
        </w:tc>
        <w:tc>
          <w:tcPr>
            <w:tcW w:w="3261" w:type="dxa"/>
          </w:tcPr>
          <w:p w14:paraId="365A87C7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618D8BD" w14:textId="77777777" w:rsidTr="003A3E40">
        <w:tc>
          <w:tcPr>
            <w:tcW w:w="6804" w:type="dxa"/>
            <w:vAlign w:val="bottom"/>
          </w:tcPr>
          <w:p w14:paraId="08B73D99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78C2D957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CBFC0FF" w14:textId="77777777" w:rsidTr="003A3E40">
        <w:tc>
          <w:tcPr>
            <w:tcW w:w="6804" w:type="dxa"/>
            <w:shd w:val="clear" w:color="auto" w:fill="auto"/>
            <w:vAlign w:val="center"/>
          </w:tcPr>
          <w:p w14:paraId="623FA77F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3261" w:type="dxa"/>
          </w:tcPr>
          <w:p w14:paraId="3F098F0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2E0FB3C4" w14:textId="77777777" w:rsidTr="003A3E40">
        <w:tc>
          <w:tcPr>
            <w:tcW w:w="6804" w:type="dxa"/>
            <w:vAlign w:val="bottom"/>
          </w:tcPr>
          <w:p w14:paraId="135BFA37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3261" w:type="dxa"/>
          </w:tcPr>
          <w:p w14:paraId="4A9AC1F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9E120D6" w14:textId="77777777" w:rsidTr="003A3E40">
        <w:tc>
          <w:tcPr>
            <w:tcW w:w="6804" w:type="dxa"/>
            <w:vAlign w:val="bottom"/>
          </w:tcPr>
          <w:p w14:paraId="2B701EED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075F30D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539CE9E" w14:textId="77777777" w:rsidTr="003A3E40">
        <w:tc>
          <w:tcPr>
            <w:tcW w:w="6804" w:type="dxa"/>
            <w:vAlign w:val="bottom"/>
          </w:tcPr>
          <w:p w14:paraId="7CB59A30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3261" w:type="dxa"/>
          </w:tcPr>
          <w:p w14:paraId="5DE92B9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166E0E9" w14:textId="77777777" w:rsidTr="003A3E40">
        <w:tc>
          <w:tcPr>
            <w:tcW w:w="6804" w:type="dxa"/>
            <w:shd w:val="clear" w:color="auto" w:fill="auto"/>
            <w:vAlign w:val="bottom"/>
          </w:tcPr>
          <w:p w14:paraId="25B854EC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3261" w:type="dxa"/>
          </w:tcPr>
          <w:p w14:paraId="2B9EAD3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25A21B54" w14:textId="77777777" w:rsidTr="003A3E40">
        <w:tc>
          <w:tcPr>
            <w:tcW w:w="6804" w:type="dxa"/>
            <w:shd w:val="clear" w:color="auto" w:fill="auto"/>
            <w:vAlign w:val="bottom"/>
          </w:tcPr>
          <w:p w14:paraId="62CEEF48" w14:textId="77777777" w:rsidR="0015785D" w:rsidRPr="005B253E" w:rsidRDefault="0015785D" w:rsidP="003A3E40">
            <w:pPr>
              <w:numPr>
                <w:ilvl w:val="0"/>
                <w:numId w:val="20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3261" w:type="dxa"/>
          </w:tcPr>
          <w:p w14:paraId="37BE968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56FF2E45" w14:textId="77777777" w:rsidR="0015785D" w:rsidRPr="003A6A48" w:rsidRDefault="0015785D" w:rsidP="0015785D">
      <w:pPr>
        <w:numPr>
          <w:ilvl w:val="0"/>
          <w:numId w:val="19"/>
        </w:numPr>
        <w:tabs>
          <w:tab w:val="left" w:pos="284"/>
        </w:tabs>
        <w:spacing w:before="120" w:after="120" w:line="240" w:lineRule="auto"/>
        <w:ind w:left="0" w:firstLine="0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Несколько слов о вас</w:t>
      </w:r>
      <w:r w:rsidRPr="003A6A48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A6A48">
        <w:rPr>
          <w:rFonts w:ascii="Arial" w:hAnsi="Arial" w:cs="Arial"/>
          <w:sz w:val="24"/>
          <w:szCs w:val="24"/>
        </w:rPr>
        <w:t>п</w:t>
      </w:r>
      <w:r w:rsidRPr="005B253E">
        <w:rPr>
          <w:rFonts w:ascii="Arial" w:hAnsi="Arial" w:cs="Arial"/>
          <w:sz w:val="24"/>
          <w:szCs w:val="24"/>
        </w:rPr>
        <w:t>ол:</w:t>
      </w:r>
      <w:r w:rsidRPr="003A6A48">
        <w:rPr>
          <w:rFonts w:ascii="Arial" w:hAnsi="Arial" w:cs="Arial"/>
          <w:sz w:val="24"/>
          <w:szCs w:val="24"/>
        </w:rPr>
        <w:t>_</w:t>
      </w:r>
      <w:proofErr w:type="gramEnd"/>
      <w:r w:rsidRPr="003A6A48">
        <w:rPr>
          <w:rFonts w:ascii="Arial" w:hAnsi="Arial" w:cs="Arial"/>
          <w:sz w:val="24"/>
          <w:szCs w:val="24"/>
        </w:rPr>
        <w:t>________________, в</w:t>
      </w:r>
      <w:r w:rsidRPr="005B253E">
        <w:rPr>
          <w:rFonts w:ascii="Arial" w:hAnsi="Arial" w:cs="Arial"/>
          <w:sz w:val="24"/>
          <w:szCs w:val="24"/>
        </w:rPr>
        <w:t>озраст:</w:t>
      </w:r>
      <w:r w:rsidRPr="003A6A48">
        <w:rPr>
          <w:rFonts w:ascii="Arial" w:hAnsi="Arial" w:cs="Arial"/>
          <w:sz w:val="24"/>
          <w:szCs w:val="24"/>
        </w:rPr>
        <w:t>___________________.</w:t>
      </w:r>
      <w:r w:rsidRPr="003A6A48">
        <w:rPr>
          <w:rFonts w:ascii="Arial" w:hAnsi="Arial" w:cs="Arial"/>
          <w:sz w:val="24"/>
          <w:szCs w:val="24"/>
        </w:rPr>
        <w:br w:type="page"/>
      </w:r>
    </w:p>
    <w:p w14:paraId="169EF538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55" w:name="_Приложение_2_Рекомендуемая"/>
      <w:bookmarkStart w:id="56" w:name="_Toc134103799"/>
      <w:bookmarkEnd w:id="55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2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1D5F9F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>
        <w:rPr>
          <w:rFonts w:ascii="Arial" w:hAnsi="Arial" w:cs="Arial"/>
          <w:b/>
          <w:color w:val="008066"/>
          <w:sz w:val="28"/>
          <w:lang w:val="ru-RU"/>
        </w:rPr>
        <w:t>новосёла</w:t>
      </w:r>
      <w:r w:rsidRPr="001D5F9F">
        <w:rPr>
          <w:rFonts w:ascii="Arial" w:hAnsi="Arial" w:cs="Arial"/>
          <w:b/>
          <w:color w:val="008066"/>
          <w:sz w:val="28"/>
          <w:lang w:val="ru-RU"/>
        </w:rPr>
        <w:t xml:space="preserve"> (анкета №</w:t>
      </w:r>
      <w:r>
        <w:rPr>
          <w:rFonts w:ascii="Arial" w:hAnsi="Arial" w:cs="Arial"/>
          <w:b/>
          <w:color w:val="008066"/>
          <w:sz w:val="28"/>
          <w:lang w:val="ru-RU"/>
        </w:rPr>
        <w:t>2</w:t>
      </w:r>
      <w:r w:rsidRPr="001D5F9F">
        <w:rPr>
          <w:rFonts w:ascii="Arial" w:hAnsi="Arial" w:cs="Arial"/>
          <w:b/>
          <w:color w:val="008066"/>
          <w:sz w:val="28"/>
          <w:lang w:val="ru-RU"/>
        </w:rPr>
        <w:t>)</w:t>
      </w:r>
      <w:bookmarkEnd w:id="56"/>
    </w:p>
    <w:p w14:paraId="6B322B40" w14:textId="77777777" w:rsidR="0015785D" w:rsidRPr="00AD3326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Атомстройкомплекс своим друзьям, знакомым или коллегам, где 10 баллов – «обязательно порекомендую», 0 – «никогда не порекомендую». </w:t>
      </w:r>
    </w:p>
    <w:p w14:paraId="7EB22225" w14:textId="77777777" w:rsidR="0015785D" w:rsidRPr="00AD3326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57" w:name="_Hlk105438849"/>
      <w:r w:rsidRPr="00AD3326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  <w:bookmarkStart w:id="58" w:name="_Hlk105439186"/>
      <w:bookmarkEnd w:id="57"/>
    </w:p>
    <w:bookmarkEnd w:id="58"/>
    <w:p w14:paraId="12D4D4DD" w14:textId="77777777" w:rsidR="0015785D" w:rsidRPr="00AD3326" w:rsidRDefault="0015785D" w:rsidP="0015785D">
      <w:pPr>
        <w:tabs>
          <w:tab w:val="left" w:pos="142"/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>Ответ: __________________</w:t>
      </w:r>
    </w:p>
    <w:p w14:paraId="09F6D9A9" w14:textId="77777777" w:rsidR="0015785D" w:rsidRPr="00AD3326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>Расставьте по степени важности параметры, по которым вы оцениваете жилой комплекс, с 1 по 5 место, где 1 – самый важный фактор, 5 – наименее важный из выбранных.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5E390AF3" w14:textId="77777777" w:rsidTr="003A3E40">
        <w:tc>
          <w:tcPr>
            <w:tcW w:w="6804" w:type="dxa"/>
            <w:shd w:val="clear" w:color="auto" w:fill="D9E2F3" w:themeFill="accent1" w:themeFillTint="33"/>
            <w:vAlign w:val="center"/>
          </w:tcPr>
          <w:p w14:paraId="5E08E4C9" w14:textId="77777777" w:rsidR="0015785D" w:rsidRPr="00AD3326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жилого комплекса</w:t>
            </w:r>
          </w:p>
        </w:tc>
        <w:tc>
          <w:tcPr>
            <w:tcW w:w="3261" w:type="dxa"/>
            <w:shd w:val="clear" w:color="auto" w:fill="D9E2F3" w:themeFill="accent1" w:themeFillTint="33"/>
            <w:vAlign w:val="center"/>
          </w:tcPr>
          <w:p w14:paraId="163DDC4C" w14:textId="77777777" w:rsidR="0015785D" w:rsidRPr="00AD3326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AD3326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5- наименее важный)</w:t>
            </w:r>
          </w:p>
        </w:tc>
      </w:tr>
      <w:tr w:rsidR="0015785D" w:rsidRPr="00AD3326" w14:paraId="25226052" w14:textId="77777777" w:rsidTr="003A3E40">
        <w:tc>
          <w:tcPr>
            <w:tcW w:w="6804" w:type="dxa"/>
            <w:vAlign w:val="bottom"/>
          </w:tcPr>
          <w:p w14:paraId="4D660716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5E2AA5A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FD7059D" w14:textId="77777777" w:rsidTr="003A3E40">
        <w:tc>
          <w:tcPr>
            <w:tcW w:w="6804" w:type="dxa"/>
            <w:vAlign w:val="bottom"/>
          </w:tcPr>
          <w:p w14:paraId="32D60368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574D698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1762C457" w14:textId="77777777" w:rsidTr="003A3E40">
        <w:tc>
          <w:tcPr>
            <w:tcW w:w="6804" w:type="dxa"/>
            <w:vAlign w:val="bottom"/>
          </w:tcPr>
          <w:p w14:paraId="06FF2524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05408609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72953348" w14:textId="77777777" w:rsidTr="003A3E40">
        <w:tc>
          <w:tcPr>
            <w:tcW w:w="6804" w:type="dxa"/>
            <w:shd w:val="clear" w:color="auto" w:fill="auto"/>
            <w:vAlign w:val="bottom"/>
          </w:tcPr>
          <w:p w14:paraId="4312F281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48EE21D8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FD06889" w14:textId="77777777" w:rsidTr="003A3E40">
        <w:tc>
          <w:tcPr>
            <w:tcW w:w="6804" w:type="dxa"/>
            <w:shd w:val="clear" w:color="auto" w:fill="auto"/>
            <w:vAlign w:val="bottom"/>
          </w:tcPr>
          <w:p w14:paraId="60DD4CDC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чистовой отделки квартиры </w:t>
            </w:r>
          </w:p>
        </w:tc>
        <w:tc>
          <w:tcPr>
            <w:tcW w:w="3261" w:type="dxa"/>
          </w:tcPr>
          <w:p w14:paraId="24DA8FEE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933E008" w14:textId="77777777" w:rsidTr="003A3E40">
        <w:tc>
          <w:tcPr>
            <w:tcW w:w="6804" w:type="dxa"/>
            <w:vAlign w:val="bottom"/>
          </w:tcPr>
          <w:p w14:paraId="29475020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Качество </w:t>
            </w: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работ </w:t>
            </w: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 чистовой отделке квартиры</w:t>
            </w:r>
          </w:p>
        </w:tc>
        <w:tc>
          <w:tcPr>
            <w:tcW w:w="3261" w:type="dxa"/>
          </w:tcPr>
          <w:p w14:paraId="2FD994F2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1EC737B5" w14:textId="77777777" w:rsidTr="003A3E40">
        <w:tc>
          <w:tcPr>
            <w:tcW w:w="6804" w:type="dxa"/>
            <w:vAlign w:val="bottom"/>
          </w:tcPr>
          <w:p w14:paraId="66265DC2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68E7C6E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FB8A08A" w14:textId="77777777" w:rsidTr="003A3E40">
        <w:tc>
          <w:tcPr>
            <w:tcW w:w="6804" w:type="dxa"/>
            <w:vAlign w:val="bottom"/>
          </w:tcPr>
          <w:p w14:paraId="5BB0EAC7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1" w:type="dxa"/>
          </w:tcPr>
          <w:p w14:paraId="2D2BADD5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ECCA8D9" w14:textId="77777777" w:rsidTr="003A3E40">
        <w:tc>
          <w:tcPr>
            <w:tcW w:w="6804" w:type="dxa"/>
            <w:vAlign w:val="bottom"/>
          </w:tcPr>
          <w:p w14:paraId="68F3B801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сантехники, труб и гидроизоляции</w:t>
            </w:r>
          </w:p>
        </w:tc>
        <w:tc>
          <w:tcPr>
            <w:tcW w:w="3261" w:type="dxa"/>
          </w:tcPr>
          <w:p w14:paraId="68E6F187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66A6F7BD" w14:textId="77777777" w:rsidTr="003A3E40">
        <w:tc>
          <w:tcPr>
            <w:tcW w:w="6804" w:type="dxa"/>
            <w:vAlign w:val="bottom"/>
          </w:tcPr>
          <w:p w14:paraId="0C7680C0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3261" w:type="dxa"/>
          </w:tcPr>
          <w:p w14:paraId="3935F93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0EB1D0D" w14:textId="77777777" w:rsidTr="003A3E40">
        <w:tc>
          <w:tcPr>
            <w:tcW w:w="6804" w:type="dxa"/>
            <w:vAlign w:val="bottom"/>
          </w:tcPr>
          <w:p w14:paraId="2E7B0D6A" w14:textId="77777777" w:rsidR="0015785D" w:rsidRPr="00AD3326" w:rsidRDefault="0015785D" w:rsidP="003A3E40">
            <w:pPr>
              <w:numPr>
                <w:ilvl w:val="0"/>
                <w:numId w:val="26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1" w:type="dxa"/>
          </w:tcPr>
          <w:p w14:paraId="41BE69B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16C647B4" w14:textId="77777777" w:rsidR="0015785D" w:rsidRPr="00AD3326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 xml:space="preserve">Расставьте по степени важности параметры сервиса, с 1 по 5 место, где 1 – самый важный фактор, </w:t>
      </w:r>
      <w:r>
        <w:rPr>
          <w:rFonts w:ascii="Arial" w:hAnsi="Arial" w:cs="Arial"/>
          <w:sz w:val="24"/>
          <w:szCs w:val="24"/>
        </w:rPr>
        <w:t>5</w:t>
      </w:r>
      <w:r w:rsidRPr="00AD3326">
        <w:rPr>
          <w:rFonts w:ascii="Arial" w:hAnsi="Arial" w:cs="Arial"/>
          <w:sz w:val="24"/>
          <w:szCs w:val="24"/>
        </w:rPr>
        <w:t xml:space="preserve"> – наименее важный из выбранных.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1E6F71E7" w14:textId="77777777" w:rsidTr="003A3E40">
        <w:tc>
          <w:tcPr>
            <w:tcW w:w="6804" w:type="dxa"/>
            <w:shd w:val="clear" w:color="auto" w:fill="D9E2F3" w:themeFill="accent1" w:themeFillTint="33"/>
            <w:vAlign w:val="center"/>
          </w:tcPr>
          <w:p w14:paraId="4FB97EE9" w14:textId="77777777" w:rsidR="0015785D" w:rsidRPr="00AD3326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сервиса</w:t>
            </w:r>
          </w:p>
        </w:tc>
        <w:tc>
          <w:tcPr>
            <w:tcW w:w="3261" w:type="dxa"/>
            <w:shd w:val="clear" w:color="auto" w:fill="D9E2F3" w:themeFill="accent1" w:themeFillTint="33"/>
          </w:tcPr>
          <w:p w14:paraId="1A46852B" w14:textId="77777777" w:rsidR="0015785D" w:rsidRPr="00AD3326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Ранг от 1 до 5 (</w:t>
            </w:r>
            <w:r w:rsidRPr="00AD3326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1-е место - самый важный параметр, 5- наименее важный)</w:t>
            </w:r>
          </w:p>
        </w:tc>
      </w:tr>
      <w:tr w:rsidR="0015785D" w:rsidRPr="00AD3326" w14:paraId="4C8786BC" w14:textId="77777777" w:rsidTr="003A3E40">
        <w:tc>
          <w:tcPr>
            <w:tcW w:w="6804" w:type="dxa"/>
            <w:shd w:val="clear" w:color="auto" w:fill="auto"/>
            <w:vAlign w:val="center"/>
          </w:tcPr>
          <w:p w14:paraId="347175FF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3261" w:type="dxa"/>
          </w:tcPr>
          <w:p w14:paraId="7FC8919F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0F1CD80A" w14:textId="77777777" w:rsidTr="003A3E40">
        <w:tc>
          <w:tcPr>
            <w:tcW w:w="6804" w:type="dxa"/>
            <w:vAlign w:val="bottom"/>
          </w:tcPr>
          <w:p w14:paraId="0648AB73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замечаний</w:t>
            </w:r>
          </w:p>
        </w:tc>
        <w:tc>
          <w:tcPr>
            <w:tcW w:w="3261" w:type="dxa"/>
          </w:tcPr>
          <w:p w14:paraId="2CE60364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17681C43" w14:textId="77777777" w:rsidTr="003A3E40">
        <w:tc>
          <w:tcPr>
            <w:tcW w:w="6804" w:type="dxa"/>
            <w:vAlign w:val="bottom"/>
          </w:tcPr>
          <w:p w14:paraId="6098C0C3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3261" w:type="dxa"/>
          </w:tcPr>
          <w:p w14:paraId="5F27DD78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CD475E4" w14:textId="77777777" w:rsidTr="003A3E40">
        <w:tc>
          <w:tcPr>
            <w:tcW w:w="6804" w:type="dxa"/>
            <w:vAlign w:val="bottom"/>
          </w:tcPr>
          <w:p w14:paraId="1010FDC0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3261" w:type="dxa"/>
          </w:tcPr>
          <w:p w14:paraId="76E36632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4E4FD67F" w14:textId="77777777" w:rsidTr="003A3E40">
        <w:tc>
          <w:tcPr>
            <w:tcW w:w="6804" w:type="dxa"/>
            <w:vAlign w:val="bottom"/>
          </w:tcPr>
          <w:p w14:paraId="4DBB6AB1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29F8F15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7F8C31FE" w14:textId="77777777" w:rsidTr="003A3E40">
        <w:tc>
          <w:tcPr>
            <w:tcW w:w="6804" w:type="dxa"/>
            <w:shd w:val="clear" w:color="auto" w:fill="auto"/>
            <w:vAlign w:val="bottom"/>
          </w:tcPr>
          <w:p w14:paraId="67E4A6F1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3261" w:type="dxa"/>
          </w:tcPr>
          <w:p w14:paraId="49E55F77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7494D59E" w14:textId="77777777" w:rsidTr="003A3E40">
        <w:tc>
          <w:tcPr>
            <w:tcW w:w="6804" w:type="dxa"/>
            <w:shd w:val="clear" w:color="auto" w:fill="auto"/>
            <w:vAlign w:val="bottom"/>
          </w:tcPr>
          <w:p w14:paraId="4066CE57" w14:textId="77777777" w:rsidR="0015785D" w:rsidRPr="00D63B92" w:rsidRDefault="0015785D" w:rsidP="003A3E40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3261" w:type="dxa"/>
          </w:tcPr>
          <w:p w14:paraId="4306BD31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0CD3FFEB" w14:textId="77777777" w:rsidR="0015785D" w:rsidRPr="00AD3326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59" w:name="_Hlk105053358"/>
      <w:r w:rsidRPr="00AD3326">
        <w:rPr>
          <w:rFonts w:ascii="Arial" w:hAnsi="Arial" w:cs="Arial"/>
          <w:sz w:val="24"/>
          <w:szCs w:val="24"/>
        </w:rPr>
        <w:t xml:space="preserve">Оцените качество работы «Атома» по всем параметрам, где 5 – превосходно, выше ожиданий, 4 – нормально, соответствует ожиданиям; 3 – чуть ниже нормы; 2 – плохо, 1 – отвратительно. 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654F1C" w14:paraId="6A80D6C1" w14:textId="77777777" w:rsidTr="003A3E40">
        <w:trPr>
          <w:tblHeader/>
        </w:trPr>
        <w:tc>
          <w:tcPr>
            <w:tcW w:w="6804" w:type="dxa"/>
            <w:shd w:val="clear" w:color="auto" w:fill="D9E2F3" w:themeFill="accent1" w:themeFillTint="33"/>
            <w:vAlign w:val="center"/>
          </w:tcPr>
          <w:bookmarkEnd w:id="59"/>
          <w:p w14:paraId="3C0D950A" w14:textId="77777777" w:rsidR="0015785D" w:rsidRPr="00654F1C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3261" w:type="dxa"/>
            <w:shd w:val="clear" w:color="auto" w:fill="D9E2F3" w:themeFill="accent1" w:themeFillTint="33"/>
            <w:vAlign w:val="center"/>
          </w:tcPr>
          <w:p w14:paraId="701B8316" w14:textId="77777777" w:rsidR="0015785D" w:rsidRPr="00654F1C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 от 1 до 5</w:t>
            </w:r>
          </w:p>
        </w:tc>
      </w:tr>
      <w:tr w:rsidR="0015785D" w:rsidRPr="00654F1C" w14:paraId="013123D0" w14:textId="77777777" w:rsidTr="003A3E40">
        <w:tc>
          <w:tcPr>
            <w:tcW w:w="6804" w:type="dxa"/>
            <w:vAlign w:val="bottom"/>
          </w:tcPr>
          <w:p w14:paraId="6BBB9C60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1" w:type="dxa"/>
          </w:tcPr>
          <w:p w14:paraId="176B0F28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4ED8CDC" w14:textId="77777777" w:rsidTr="003A3E40">
        <w:tc>
          <w:tcPr>
            <w:tcW w:w="6804" w:type="dxa"/>
            <w:vAlign w:val="bottom"/>
          </w:tcPr>
          <w:p w14:paraId="55379177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4FD47732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510B31FE" w14:textId="77777777" w:rsidTr="003A3E40">
        <w:tc>
          <w:tcPr>
            <w:tcW w:w="6804" w:type="dxa"/>
            <w:vAlign w:val="bottom"/>
          </w:tcPr>
          <w:p w14:paraId="4841A9A4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1A15CAA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0D56A6AE" w14:textId="77777777" w:rsidTr="003A3E40">
        <w:tc>
          <w:tcPr>
            <w:tcW w:w="6804" w:type="dxa"/>
            <w:vAlign w:val="bottom"/>
          </w:tcPr>
          <w:p w14:paraId="3589BD42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002E5A9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15F2C057" w14:textId="77777777" w:rsidTr="003A3E40">
        <w:tc>
          <w:tcPr>
            <w:tcW w:w="6804" w:type="dxa"/>
            <w:vAlign w:val="bottom"/>
          </w:tcPr>
          <w:p w14:paraId="504527CB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чистовой отделки квартиры </w:t>
            </w:r>
          </w:p>
        </w:tc>
        <w:tc>
          <w:tcPr>
            <w:tcW w:w="3261" w:type="dxa"/>
          </w:tcPr>
          <w:p w14:paraId="08148303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C8ECEEF" w14:textId="77777777" w:rsidTr="003A3E40">
        <w:tc>
          <w:tcPr>
            <w:tcW w:w="6804" w:type="dxa"/>
            <w:vAlign w:val="bottom"/>
          </w:tcPr>
          <w:p w14:paraId="1CC99091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работ по чистовой отделке квартиры</w:t>
            </w:r>
          </w:p>
        </w:tc>
        <w:tc>
          <w:tcPr>
            <w:tcW w:w="3261" w:type="dxa"/>
          </w:tcPr>
          <w:p w14:paraId="7BBBBEAC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4B2B6AE2" w14:textId="77777777" w:rsidTr="003A3E40">
        <w:tc>
          <w:tcPr>
            <w:tcW w:w="6804" w:type="dxa"/>
            <w:vAlign w:val="bottom"/>
          </w:tcPr>
          <w:p w14:paraId="3DA589CE" w14:textId="77777777" w:rsidR="0015785D" w:rsidRPr="00C93FCF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12A47BB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EF9A458" w14:textId="77777777" w:rsidTr="003A3E40">
        <w:tc>
          <w:tcPr>
            <w:tcW w:w="6804" w:type="dxa"/>
            <w:vAlign w:val="bottom"/>
          </w:tcPr>
          <w:p w14:paraId="5BB0318C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1" w:type="dxa"/>
          </w:tcPr>
          <w:p w14:paraId="1169B2B6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01F4F9A" w14:textId="77777777" w:rsidTr="003A3E40">
        <w:tc>
          <w:tcPr>
            <w:tcW w:w="6804" w:type="dxa"/>
            <w:vAlign w:val="bottom"/>
          </w:tcPr>
          <w:p w14:paraId="6A228E98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Качество сантехники, труб и гидроизоляции</w:t>
            </w:r>
          </w:p>
        </w:tc>
        <w:tc>
          <w:tcPr>
            <w:tcW w:w="3261" w:type="dxa"/>
          </w:tcPr>
          <w:p w14:paraId="4AC55A20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73E703A2" w14:textId="77777777" w:rsidTr="003A3E40">
        <w:tc>
          <w:tcPr>
            <w:tcW w:w="6804" w:type="dxa"/>
            <w:shd w:val="clear" w:color="auto" w:fill="auto"/>
            <w:vAlign w:val="bottom"/>
          </w:tcPr>
          <w:p w14:paraId="1C3D6F7C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3261" w:type="dxa"/>
          </w:tcPr>
          <w:p w14:paraId="7BEAA5C9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D8CBC69" w14:textId="77777777" w:rsidTr="003A3E40">
        <w:tc>
          <w:tcPr>
            <w:tcW w:w="6804" w:type="dxa"/>
            <w:shd w:val="clear" w:color="auto" w:fill="auto"/>
            <w:vAlign w:val="bottom"/>
          </w:tcPr>
          <w:p w14:paraId="0083422F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1" w:type="dxa"/>
          </w:tcPr>
          <w:p w14:paraId="468EC0F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05B2F728" w14:textId="77777777" w:rsidTr="003A3E40">
        <w:tc>
          <w:tcPr>
            <w:tcW w:w="6804" w:type="dxa"/>
            <w:shd w:val="clear" w:color="auto" w:fill="auto"/>
            <w:vAlign w:val="center"/>
          </w:tcPr>
          <w:p w14:paraId="4B24EBCC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3261" w:type="dxa"/>
          </w:tcPr>
          <w:p w14:paraId="6276E16D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335426C9" w14:textId="77777777" w:rsidTr="003A3E40">
        <w:tc>
          <w:tcPr>
            <w:tcW w:w="6804" w:type="dxa"/>
            <w:vAlign w:val="bottom"/>
          </w:tcPr>
          <w:p w14:paraId="3DC063DE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Оперативность устранения замечаний</w:t>
            </w:r>
          </w:p>
        </w:tc>
        <w:tc>
          <w:tcPr>
            <w:tcW w:w="3261" w:type="dxa"/>
          </w:tcPr>
          <w:p w14:paraId="18C4072E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712E7545" w14:textId="77777777" w:rsidTr="003A3E40">
        <w:tc>
          <w:tcPr>
            <w:tcW w:w="6804" w:type="dxa"/>
            <w:vAlign w:val="bottom"/>
          </w:tcPr>
          <w:p w14:paraId="3E60B3E7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3261" w:type="dxa"/>
          </w:tcPr>
          <w:p w14:paraId="1EE2785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7785F38" w14:textId="77777777" w:rsidTr="003A3E40">
        <w:tc>
          <w:tcPr>
            <w:tcW w:w="6804" w:type="dxa"/>
            <w:vAlign w:val="bottom"/>
          </w:tcPr>
          <w:p w14:paraId="1E55BA99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3261" w:type="dxa"/>
          </w:tcPr>
          <w:p w14:paraId="59E45406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09FF314E" w14:textId="77777777" w:rsidTr="003A3E40">
        <w:tc>
          <w:tcPr>
            <w:tcW w:w="6804" w:type="dxa"/>
            <w:vAlign w:val="bottom"/>
          </w:tcPr>
          <w:p w14:paraId="4FE9B68B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540CCC1C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16DB34CE" w14:textId="77777777" w:rsidTr="003A3E40">
        <w:tc>
          <w:tcPr>
            <w:tcW w:w="6804" w:type="dxa"/>
            <w:shd w:val="clear" w:color="auto" w:fill="auto"/>
            <w:vAlign w:val="bottom"/>
          </w:tcPr>
          <w:p w14:paraId="1E133CBA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3261" w:type="dxa"/>
          </w:tcPr>
          <w:p w14:paraId="630D78A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41DC73D7" w14:textId="77777777" w:rsidTr="003A3E40">
        <w:tc>
          <w:tcPr>
            <w:tcW w:w="6804" w:type="dxa"/>
            <w:shd w:val="clear" w:color="auto" w:fill="auto"/>
            <w:vAlign w:val="bottom"/>
          </w:tcPr>
          <w:p w14:paraId="72857FE6" w14:textId="77777777" w:rsidR="0015785D" w:rsidRPr="00654F1C" w:rsidRDefault="0015785D" w:rsidP="003A3E40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3261" w:type="dxa"/>
          </w:tcPr>
          <w:p w14:paraId="06889C2F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4154E4DC" w14:textId="77777777" w:rsidR="0015785D" w:rsidRPr="00654F1C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>Укажите, пожалуйста, с какого раза вы приняли квартиру:</w:t>
      </w:r>
    </w:p>
    <w:p w14:paraId="70DC9905" w14:textId="77777777" w:rsidR="0015785D" w:rsidRPr="00F12701" w:rsidRDefault="0015785D" w:rsidP="0015785D">
      <w:pPr>
        <w:numPr>
          <w:ilvl w:val="0"/>
          <w:numId w:val="21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первого раза</w:t>
      </w:r>
    </w:p>
    <w:p w14:paraId="59E7517F" w14:textId="77777777" w:rsidR="0015785D" w:rsidRPr="00F12701" w:rsidRDefault="0015785D" w:rsidP="0015785D">
      <w:pPr>
        <w:numPr>
          <w:ilvl w:val="0"/>
          <w:numId w:val="21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Со второго раза</w:t>
      </w:r>
    </w:p>
    <w:p w14:paraId="1A2E5892" w14:textId="77777777" w:rsidR="0015785D" w:rsidRPr="00F12701" w:rsidRDefault="0015785D" w:rsidP="0015785D">
      <w:pPr>
        <w:numPr>
          <w:ilvl w:val="0"/>
          <w:numId w:val="21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третьего раза</w:t>
      </w:r>
    </w:p>
    <w:p w14:paraId="7F088DEF" w14:textId="77777777" w:rsidR="0015785D" w:rsidRPr="00F12701" w:rsidRDefault="0015785D" w:rsidP="0015785D">
      <w:pPr>
        <w:numPr>
          <w:ilvl w:val="0"/>
          <w:numId w:val="21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четвертого раза и более</w:t>
      </w:r>
    </w:p>
    <w:p w14:paraId="063A132C" w14:textId="77777777" w:rsidR="0015785D" w:rsidRPr="00654F1C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Если квартира была принята не с первого раза, отметьте трудности, с которыми вам пришлось столкнуться в процессе приемки: </w:t>
      </w:r>
    </w:p>
    <w:p w14:paraId="7CFE3082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Несоответствие площади квартиры договору</w:t>
      </w:r>
    </w:p>
    <w:p w14:paraId="3E97EDE7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оконных конструкций и балконных дверей</w:t>
      </w:r>
    </w:p>
    <w:p w14:paraId="658E885D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сантехники, труб и гидроизоляции</w:t>
      </w:r>
    </w:p>
    <w:p w14:paraId="281242A2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работы вентиляции</w:t>
      </w:r>
    </w:p>
    <w:p w14:paraId="5F931B70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материалов чистовой отделки</w:t>
      </w:r>
    </w:p>
    <w:p w14:paraId="299088AE" w14:textId="77777777" w:rsidR="0015785D" w:rsidRPr="00F12701" w:rsidRDefault="0015785D" w:rsidP="0015785D">
      <w:pPr>
        <w:numPr>
          <w:ilvl w:val="0"/>
          <w:numId w:val="23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работ по чистовой отделке</w:t>
      </w:r>
    </w:p>
    <w:p w14:paraId="28D851C1" w14:textId="77777777" w:rsidR="0015785D" w:rsidRPr="00F12701" w:rsidRDefault="0015785D" w:rsidP="0015785D">
      <w:pPr>
        <w:numPr>
          <w:ilvl w:val="0"/>
          <w:numId w:val="22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Другое (укажите, что именно) ______________________________</w:t>
      </w:r>
    </w:p>
    <w:p w14:paraId="0DC52B17" w14:textId="77777777" w:rsidR="0015785D" w:rsidRPr="00654F1C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который вы выбрали для проживания, своим друзьям, знакомым или коллегам, где 10 баллов – «обязательно порекомендую», 0 – «никогда не порекомендую». </w:t>
      </w:r>
    </w:p>
    <w:p w14:paraId="6012B9E4" w14:textId="77777777" w:rsidR="0015785D" w:rsidRPr="00654F1C" w:rsidRDefault="0015785D" w:rsidP="0015785D">
      <w:pPr>
        <w:numPr>
          <w:ilvl w:val="0"/>
          <w:numId w:val="25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497243EF" w14:textId="77777777" w:rsidR="0015785D" w:rsidRPr="00F12701" w:rsidRDefault="0015785D" w:rsidP="0015785D">
      <w:pPr>
        <w:spacing w:after="120" w:line="240" w:lineRule="auto"/>
        <w:ind w:left="425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Ответ: _________________</w:t>
      </w:r>
    </w:p>
    <w:p w14:paraId="3FA4F513" w14:textId="77777777" w:rsidR="0015785D" w:rsidRPr="00654F1C" w:rsidRDefault="0015785D" w:rsidP="0015785D">
      <w:pPr>
        <w:numPr>
          <w:ilvl w:val="0"/>
          <w:numId w:val="25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Несколько слов о вас</w:t>
      </w:r>
      <w:r w:rsidRPr="003A6A48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A6A48">
        <w:rPr>
          <w:rFonts w:ascii="Arial" w:hAnsi="Arial" w:cs="Arial"/>
          <w:sz w:val="24"/>
          <w:szCs w:val="24"/>
        </w:rPr>
        <w:t>п</w:t>
      </w:r>
      <w:r w:rsidRPr="005B253E">
        <w:rPr>
          <w:rFonts w:ascii="Arial" w:hAnsi="Arial" w:cs="Arial"/>
          <w:sz w:val="24"/>
          <w:szCs w:val="24"/>
        </w:rPr>
        <w:t>ол</w:t>
      </w:r>
      <w:r>
        <w:rPr>
          <w:rFonts w:ascii="Arial" w:hAnsi="Arial" w:cs="Arial"/>
          <w:sz w:val="24"/>
          <w:szCs w:val="24"/>
        </w:rPr>
        <w:t xml:space="preserve"> </w:t>
      </w:r>
      <w:r w:rsidRPr="005B253E">
        <w:rPr>
          <w:rFonts w:ascii="Arial" w:hAnsi="Arial" w:cs="Arial"/>
          <w:sz w:val="24"/>
          <w:szCs w:val="24"/>
        </w:rPr>
        <w:t>:</w:t>
      </w:r>
      <w:proofErr w:type="gramEnd"/>
      <w:r w:rsidRPr="003A6A48">
        <w:rPr>
          <w:rFonts w:ascii="Arial" w:hAnsi="Arial" w:cs="Arial"/>
          <w:sz w:val="24"/>
          <w:szCs w:val="24"/>
        </w:rPr>
        <w:t>_________________, в</w:t>
      </w:r>
      <w:r w:rsidRPr="005B253E">
        <w:rPr>
          <w:rFonts w:ascii="Arial" w:hAnsi="Arial" w:cs="Arial"/>
          <w:sz w:val="24"/>
          <w:szCs w:val="24"/>
        </w:rPr>
        <w:t>озраст:</w:t>
      </w:r>
      <w:r w:rsidRPr="003A6A48">
        <w:rPr>
          <w:rFonts w:ascii="Arial" w:hAnsi="Arial" w:cs="Arial"/>
          <w:sz w:val="24"/>
          <w:szCs w:val="24"/>
        </w:rPr>
        <w:t>___________________.</w:t>
      </w:r>
      <w:r w:rsidRPr="00654F1C">
        <w:rPr>
          <w:rFonts w:ascii="Arial" w:hAnsi="Arial" w:cs="Arial"/>
          <w:sz w:val="24"/>
          <w:szCs w:val="24"/>
        </w:rPr>
        <w:t xml:space="preserve"> </w:t>
      </w:r>
    </w:p>
    <w:p w14:paraId="365ABE28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23DDFB8" w14:textId="77777777" w:rsidR="0015785D" w:rsidRPr="001C4762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"/>
          <w:szCs w:val="2"/>
        </w:rPr>
      </w:pPr>
    </w:p>
    <w:p w14:paraId="2ABC71DB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60" w:name="_Приложение_3_Рекомендации"/>
      <w:bookmarkStart w:id="61" w:name="_Приложение_3_Рекомендуемая"/>
      <w:bookmarkStart w:id="62" w:name="_Toc134103800"/>
      <w:bookmarkStart w:id="63" w:name="_Hlk133332565"/>
      <w:bookmarkEnd w:id="60"/>
      <w:bookmarkEnd w:id="61"/>
      <w:r w:rsidRPr="005C4FF8">
        <w:rPr>
          <w:rFonts w:ascii="Arial" w:hAnsi="Arial" w:cs="Arial"/>
          <w:b/>
          <w:color w:val="008066"/>
          <w:sz w:val="28"/>
          <w:lang w:val="ru-RU"/>
        </w:rPr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3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>
        <w:rPr>
          <w:rFonts w:ascii="Arial" w:hAnsi="Arial" w:cs="Arial"/>
          <w:b/>
          <w:color w:val="008066"/>
          <w:sz w:val="28"/>
          <w:lang w:val="ru-RU"/>
        </w:rPr>
        <w:t>жителя</w:t>
      </w:r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 (анкета №</w:t>
      </w:r>
      <w:r>
        <w:rPr>
          <w:rFonts w:ascii="Arial" w:hAnsi="Arial" w:cs="Arial"/>
          <w:b/>
          <w:color w:val="008066"/>
          <w:sz w:val="28"/>
          <w:lang w:val="ru-RU"/>
        </w:rPr>
        <w:t>3)</w:t>
      </w:r>
      <w:bookmarkEnd w:id="62"/>
    </w:p>
    <w:bookmarkEnd w:id="63"/>
    <w:p w14:paraId="1A68BA80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Атомстройкомплекс своим друзьям, знакомым или коллегам, где 10 баллов – «обязательно порекомендую», 0 – «никогда не порекомендую». </w:t>
      </w:r>
    </w:p>
    <w:p w14:paraId="3EC76F1B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03FE37E7" w14:textId="77777777" w:rsidR="0015785D" w:rsidRPr="00B25612" w:rsidRDefault="0015785D" w:rsidP="0015785D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__________________</w:t>
      </w:r>
    </w:p>
    <w:p w14:paraId="4AB34B45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Расставьте по степени важности параметры, по которым вы оцениваете жилой комплекс, с 1 по 5 место, где 1 – самый важный фактор, </w:t>
      </w:r>
      <w:r>
        <w:rPr>
          <w:rFonts w:ascii="Arial" w:hAnsi="Arial" w:cs="Arial"/>
          <w:sz w:val="24"/>
          <w:szCs w:val="24"/>
        </w:rPr>
        <w:t>5</w:t>
      </w:r>
      <w:r w:rsidRPr="00B25612">
        <w:rPr>
          <w:rFonts w:ascii="Arial" w:hAnsi="Arial" w:cs="Arial"/>
          <w:sz w:val="24"/>
          <w:szCs w:val="24"/>
        </w:rPr>
        <w:t xml:space="preserve"> – наименее важный из выбранных.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1862E4" w14:paraId="6122EE88" w14:textId="77777777" w:rsidTr="003A3E40">
        <w:tc>
          <w:tcPr>
            <w:tcW w:w="6663" w:type="dxa"/>
            <w:shd w:val="clear" w:color="auto" w:fill="D9E2F3" w:themeFill="accent1" w:themeFillTint="33"/>
            <w:vAlign w:val="center"/>
          </w:tcPr>
          <w:p w14:paraId="5B5B724D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жилого комплекса</w:t>
            </w:r>
          </w:p>
        </w:tc>
        <w:tc>
          <w:tcPr>
            <w:tcW w:w="3260" w:type="dxa"/>
            <w:shd w:val="clear" w:color="auto" w:fill="D9E2F3" w:themeFill="accent1" w:themeFillTint="33"/>
            <w:vAlign w:val="center"/>
          </w:tcPr>
          <w:p w14:paraId="5E3CE4D0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5- наименее важный)</w:t>
            </w:r>
          </w:p>
        </w:tc>
      </w:tr>
      <w:tr w:rsidR="0015785D" w:rsidRPr="00B25612" w14:paraId="1BA94BCB" w14:textId="77777777" w:rsidTr="003A3E40">
        <w:tc>
          <w:tcPr>
            <w:tcW w:w="6663" w:type="dxa"/>
          </w:tcPr>
          <w:p w14:paraId="1425B19F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0" w:type="dxa"/>
          </w:tcPr>
          <w:p w14:paraId="051BEEEA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43C9EDD" w14:textId="77777777" w:rsidTr="003A3E40">
        <w:tc>
          <w:tcPr>
            <w:tcW w:w="6663" w:type="dxa"/>
            <w:vAlign w:val="bottom"/>
          </w:tcPr>
          <w:p w14:paraId="48CD7AD8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3260" w:type="dxa"/>
          </w:tcPr>
          <w:p w14:paraId="0DEE90FB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2103E21D" w14:textId="77777777" w:rsidTr="003A3E40">
        <w:tc>
          <w:tcPr>
            <w:tcW w:w="6663" w:type="dxa"/>
            <w:vAlign w:val="bottom"/>
          </w:tcPr>
          <w:p w14:paraId="74A7482B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0" w:type="dxa"/>
          </w:tcPr>
          <w:p w14:paraId="50888930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056F5540" w14:textId="77777777" w:rsidTr="003A3E40">
        <w:tc>
          <w:tcPr>
            <w:tcW w:w="6663" w:type="dxa"/>
            <w:vAlign w:val="bottom"/>
          </w:tcPr>
          <w:p w14:paraId="2D0626B0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0" w:type="dxa"/>
          </w:tcPr>
          <w:p w14:paraId="6006F19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3499B3F1" w14:textId="77777777" w:rsidTr="003A3E40">
        <w:tc>
          <w:tcPr>
            <w:tcW w:w="6663" w:type="dxa"/>
            <w:vAlign w:val="bottom"/>
          </w:tcPr>
          <w:p w14:paraId="1B26237C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Развитая инфраструктура ЖК</w:t>
            </w:r>
          </w:p>
        </w:tc>
        <w:tc>
          <w:tcPr>
            <w:tcW w:w="3260" w:type="dxa"/>
          </w:tcPr>
          <w:p w14:paraId="212C1E7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5E4A487D" w14:textId="77777777" w:rsidTr="003A3E40">
        <w:tc>
          <w:tcPr>
            <w:tcW w:w="6663" w:type="dxa"/>
            <w:vAlign w:val="bottom"/>
          </w:tcPr>
          <w:p w14:paraId="0798EFEF" w14:textId="77777777" w:rsidR="0015785D" w:rsidRPr="00884148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0" w:type="dxa"/>
          </w:tcPr>
          <w:p w14:paraId="11394CF7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7B076A3" w14:textId="77777777" w:rsidTr="003A3E40">
        <w:tc>
          <w:tcPr>
            <w:tcW w:w="6663" w:type="dxa"/>
            <w:vAlign w:val="bottom"/>
          </w:tcPr>
          <w:p w14:paraId="62CBDC6B" w14:textId="77777777" w:rsidR="0015785D" w:rsidRPr="00B25612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0" w:type="dxa"/>
          </w:tcPr>
          <w:p w14:paraId="41D3DC1F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AA1E255" w14:textId="77777777" w:rsidTr="003A3E40">
        <w:tc>
          <w:tcPr>
            <w:tcW w:w="6663" w:type="dxa"/>
            <w:vAlign w:val="bottom"/>
          </w:tcPr>
          <w:p w14:paraId="47C44233" w14:textId="77777777" w:rsidR="0015785D" w:rsidRPr="00B25612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чистовой отделки квартиры</w:t>
            </w:r>
          </w:p>
        </w:tc>
        <w:tc>
          <w:tcPr>
            <w:tcW w:w="3260" w:type="dxa"/>
          </w:tcPr>
          <w:p w14:paraId="4F2C897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1A131572" w14:textId="77777777" w:rsidTr="003A3E40">
        <w:tc>
          <w:tcPr>
            <w:tcW w:w="6663" w:type="dxa"/>
            <w:vAlign w:val="bottom"/>
          </w:tcPr>
          <w:p w14:paraId="2F74C3C0" w14:textId="77777777" w:rsidR="0015785D" w:rsidRPr="00B25612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0" w:type="dxa"/>
          </w:tcPr>
          <w:p w14:paraId="2D8673B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F51E8F4" w14:textId="77777777" w:rsidTr="003A3E40">
        <w:tc>
          <w:tcPr>
            <w:tcW w:w="6663" w:type="dxa"/>
            <w:vAlign w:val="bottom"/>
          </w:tcPr>
          <w:p w14:paraId="692A6C96" w14:textId="77777777" w:rsidR="0015785D" w:rsidRPr="00B25612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0" w:type="dxa"/>
          </w:tcPr>
          <w:p w14:paraId="1B949CD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ABCD5CA" w14:textId="77777777" w:rsidTr="003A3E40">
        <w:tc>
          <w:tcPr>
            <w:tcW w:w="6663" w:type="dxa"/>
            <w:vAlign w:val="bottom"/>
          </w:tcPr>
          <w:p w14:paraId="7462B45A" w14:textId="77777777" w:rsidR="0015785D" w:rsidRPr="00B25612" w:rsidRDefault="0015785D" w:rsidP="003A3E40">
            <w:pPr>
              <w:numPr>
                <w:ilvl w:val="0"/>
                <w:numId w:val="2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0" w:type="dxa"/>
          </w:tcPr>
          <w:p w14:paraId="09ADC720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96284F1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Расставьте по степени важности параметры сервиса УК, с 1 по 5 место, где 1 – самый важный фактор, 5 – наименее важный из выбранных.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1862E4" w14:paraId="0409017E" w14:textId="77777777" w:rsidTr="003A3E40">
        <w:tc>
          <w:tcPr>
            <w:tcW w:w="6663" w:type="dxa"/>
            <w:shd w:val="clear" w:color="auto" w:fill="D9E2F3" w:themeFill="accent1" w:themeFillTint="33"/>
            <w:vAlign w:val="center"/>
          </w:tcPr>
          <w:p w14:paraId="0392F43C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сервиса</w:t>
            </w:r>
          </w:p>
        </w:tc>
        <w:tc>
          <w:tcPr>
            <w:tcW w:w="3260" w:type="dxa"/>
            <w:shd w:val="clear" w:color="auto" w:fill="D9E2F3" w:themeFill="accent1" w:themeFillTint="33"/>
            <w:vAlign w:val="center"/>
          </w:tcPr>
          <w:p w14:paraId="37B05DBE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5 - наименее важный)</w:t>
            </w:r>
          </w:p>
        </w:tc>
      </w:tr>
      <w:tr w:rsidR="0015785D" w:rsidRPr="001862E4" w14:paraId="5258278B" w14:textId="77777777" w:rsidTr="003A3E40">
        <w:tc>
          <w:tcPr>
            <w:tcW w:w="6663" w:type="dxa"/>
            <w:vAlign w:val="bottom"/>
          </w:tcPr>
          <w:p w14:paraId="688AEC7A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64" w:name="_Hlk107330353"/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3260" w:type="dxa"/>
          </w:tcPr>
          <w:p w14:paraId="349EFCE2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0A31A75" w14:textId="77777777" w:rsidTr="003A3E40">
        <w:tc>
          <w:tcPr>
            <w:tcW w:w="6663" w:type="dxa"/>
            <w:vAlign w:val="bottom"/>
          </w:tcPr>
          <w:p w14:paraId="1AF1D73D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3260" w:type="dxa"/>
          </w:tcPr>
          <w:p w14:paraId="4ADB0D8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22003F" w14:textId="77777777" w:rsidTr="003A3E40">
        <w:tc>
          <w:tcPr>
            <w:tcW w:w="6663" w:type="dxa"/>
            <w:vAlign w:val="bottom"/>
          </w:tcPr>
          <w:p w14:paraId="1C3AE49B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гарантийных дефектов застройщиком</w:t>
            </w:r>
          </w:p>
        </w:tc>
        <w:tc>
          <w:tcPr>
            <w:tcW w:w="3260" w:type="dxa"/>
          </w:tcPr>
          <w:p w14:paraId="1A60C99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E41E12C" w14:textId="77777777" w:rsidTr="003A3E40">
        <w:tc>
          <w:tcPr>
            <w:tcW w:w="6663" w:type="dxa"/>
            <w:vAlign w:val="bottom"/>
          </w:tcPr>
          <w:p w14:paraId="49701D52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реакции УК на запрос/ жалобу</w:t>
            </w:r>
          </w:p>
        </w:tc>
        <w:tc>
          <w:tcPr>
            <w:tcW w:w="3260" w:type="dxa"/>
          </w:tcPr>
          <w:p w14:paraId="6D21A19C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61D1C3CA" w14:textId="77777777" w:rsidTr="003A3E40">
        <w:tc>
          <w:tcPr>
            <w:tcW w:w="6663" w:type="dxa"/>
            <w:vAlign w:val="bottom"/>
          </w:tcPr>
          <w:p w14:paraId="00682670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3260" w:type="dxa"/>
          </w:tcPr>
          <w:p w14:paraId="369734CF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EAE67D5" w14:textId="77777777" w:rsidTr="003A3E40">
        <w:tc>
          <w:tcPr>
            <w:tcW w:w="6663" w:type="dxa"/>
            <w:vAlign w:val="bottom"/>
          </w:tcPr>
          <w:p w14:paraId="4750F566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0" w:type="dxa"/>
          </w:tcPr>
          <w:p w14:paraId="07E31BC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0F7AE3CE" w14:textId="77777777" w:rsidTr="003A3E40">
        <w:tc>
          <w:tcPr>
            <w:tcW w:w="6663" w:type="dxa"/>
            <w:shd w:val="clear" w:color="auto" w:fill="auto"/>
            <w:vAlign w:val="bottom"/>
          </w:tcPr>
          <w:p w14:paraId="73D2207B" w14:textId="77777777" w:rsidR="0015785D" w:rsidRPr="00B25612" w:rsidRDefault="0015785D" w:rsidP="003A3E40">
            <w:pPr>
              <w:numPr>
                <w:ilvl w:val="0"/>
                <w:numId w:val="27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3260" w:type="dxa"/>
          </w:tcPr>
          <w:p w14:paraId="5F35012C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bookmarkEnd w:id="64"/>
    <w:p w14:paraId="7882221C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Оцените качество работы «Атома» по всем параметрам,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B25612" w14:paraId="789C7D25" w14:textId="77777777" w:rsidTr="003A3E40">
        <w:trPr>
          <w:tblHeader/>
        </w:trPr>
        <w:tc>
          <w:tcPr>
            <w:tcW w:w="6663" w:type="dxa"/>
            <w:shd w:val="clear" w:color="auto" w:fill="D9E2F3" w:themeFill="accent1" w:themeFillTint="33"/>
          </w:tcPr>
          <w:p w14:paraId="336388EE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3260" w:type="dxa"/>
            <w:shd w:val="clear" w:color="auto" w:fill="D9E2F3" w:themeFill="accent1" w:themeFillTint="33"/>
          </w:tcPr>
          <w:p w14:paraId="0C88D693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от 1 до 5</w:t>
            </w:r>
          </w:p>
        </w:tc>
      </w:tr>
      <w:tr w:rsidR="0015785D" w:rsidRPr="00B25612" w14:paraId="591F1B6C" w14:textId="77777777" w:rsidTr="003A3E40">
        <w:tc>
          <w:tcPr>
            <w:tcW w:w="6663" w:type="dxa"/>
          </w:tcPr>
          <w:p w14:paraId="2679FA0A" w14:textId="77777777" w:rsidR="0015785D" w:rsidRPr="00884148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0" w:type="dxa"/>
          </w:tcPr>
          <w:p w14:paraId="307A2661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1C764665" w14:textId="77777777" w:rsidTr="003A3E40">
        <w:tc>
          <w:tcPr>
            <w:tcW w:w="6663" w:type="dxa"/>
            <w:vAlign w:val="bottom"/>
          </w:tcPr>
          <w:p w14:paraId="196BE351" w14:textId="77777777" w:rsidR="0015785D" w:rsidRPr="00884148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3260" w:type="dxa"/>
          </w:tcPr>
          <w:p w14:paraId="5AFC4F2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34B62690" w14:textId="77777777" w:rsidTr="003A3E40">
        <w:tc>
          <w:tcPr>
            <w:tcW w:w="6663" w:type="dxa"/>
            <w:vAlign w:val="bottom"/>
          </w:tcPr>
          <w:p w14:paraId="00774A64" w14:textId="77777777" w:rsidR="0015785D" w:rsidRPr="00884148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0" w:type="dxa"/>
          </w:tcPr>
          <w:p w14:paraId="7B6D8C8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71930935" w14:textId="77777777" w:rsidTr="003A3E40">
        <w:tc>
          <w:tcPr>
            <w:tcW w:w="6663" w:type="dxa"/>
            <w:vAlign w:val="bottom"/>
          </w:tcPr>
          <w:p w14:paraId="4AF234CF" w14:textId="77777777" w:rsidR="0015785D" w:rsidRPr="00884148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0" w:type="dxa"/>
          </w:tcPr>
          <w:p w14:paraId="48E0C28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362C6C05" w14:textId="77777777" w:rsidTr="003A3E40">
        <w:tc>
          <w:tcPr>
            <w:tcW w:w="6663" w:type="dxa"/>
            <w:vAlign w:val="bottom"/>
          </w:tcPr>
          <w:p w14:paraId="30D52C7E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Развитая инфраструктура ЖК</w:t>
            </w:r>
          </w:p>
        </w:tc>
        <w:tc>
          <w:tcPr>
            <w:tcW w:w="3260" w:type="dxa"/>
          </w:tcPr>
          <w:p w14:paraId="7D18A986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BF10B49" w14:textId="77777777" w:rsidTr="003A3E40">
        <w:tc>
          <w:tcPr>
            <w:tcW w:w="6663" w:type="dxa"/>
            <w:vAlign w:val="bottom"/>
          </w:tcPr>
          <w:p w14:paraId="6138DCD9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0" w:type="dxa"/>
          </w:tcPr>
          <w:p w14:paraId="5D7D534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26A388E" w14:textId="77777777" w:rsidTr="003A3E40">
        <w:tc>
          <w:tcPr>
            <w:tcW w:w="6663" w:type="dxa"/>
            <w:vAlign w:val="bottom"/>
          </w:tcPr>
          <w:p w14:paraId="594ABB59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0" w:type="dxa"/>
          </w:tcPr>
          <w:p w14:paraId="2302184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494D0FAC" w14:textId="77777777" w:rsidTr="003A3E40">
        <w:tc>
          <w:tcPr>
            <w:tcW w:w="6663" w:type="dxa"/>
            <w:vAlign w:val="bottom"/>
          </w:tcPr>
          <w:p w14:paraId="6008747A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чистовой отделки квартиры</w:t>
            </w:r>
          </w:p>
        </w:tc>
        <w:tc>
          <w:tcPr>
            <w:tcW w:w="3260" w:type="dxa"/>
          </w:tcPr>
          <w:p w14:paraId="3F6964C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09192B18" w14:textId="77777777" w:rsidTr="003A3E40">
        <w:tc>
          <w:tcPr>
            <w:tcW w:w="6663" w:type="dxa"/>
            <w:vAlign w:val="bottom"/>
          </w:tcPr>
          <w:p w14:paraId="2C5F1559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0" w:type="dxa"/>
          </w:tcPr>
          <w:p w14:paraId="56C2C555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BC4DB52" w14:textId="77777777" w:rsidTr="003A3E40">
        <w:tc>
          <w:tcPr>
            <w:tcW w:w="6663" w:type="dxa"/>
            <w:vAlign w:val="bottom"/>
          </w:tcPr>
          <w:p w14:paraId="2596E9B3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0" w:type="dxa"/>
          </w:tcPr>
          <w:p w14:paraId="2990316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4CB302A" w14:textId="77777777" w:rsidTr="003A3E40">
        <w:tc>
          <w:tcPr>
            <w:tcW w:w="6663" w:type="dxa"/>
            <w:vAlign w:val="bottom"/>
          </w:tcPr>
          <w:p w14:paraId="6A1E9F85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0" w:type="dxa"/>
          </w:tcPr>
          <w:p w14:paraId="33DA9D2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386EAEA" w14:textId="77777777" w:rsidTr="003A3E40">
        <w:tc>
          <w:tcPr>
            <w:tcW w:w="6663" w:type="dxa"/>
            <w:vAlign w:val="bottom"/>
          </w:tcPr>
          <w:p w14:paraId="62039D0A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3260" w:type="dxa"/>
          </w:tcPr>
          <w:p w14:paraId="3FAC640C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6810D4E" w14:textId="77777777" w:rsidTr="003A3E40">
        <w:tc>
          <w:tcPr>
            <w:tcW w:w="6663" w:type="dxa"/>
            <w:vAlign w:val="bottom"/>
          </w:tcPr>
          <w:p w14:paraId="79EEE294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3260" w:type="dxa"/>
          </w:tcPr>
          <w:p w14:paraId="5C77443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8D17FF" w14:textId="77777777" w:rsidTr="003A3E40">
        <w:tc>
          <w:tcPr>
            <w:tcW w:w="6663" w:type="dxa"/>
            <w:vAlign w:val="bottom"/>
          </w:tcPr>
          <w:p w14:paraId="7FE857ED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Оперативность устранения гарантийных дефектов застройщиком</w:t>
            </w:r>
          </w:p>
        </w:tc>
        <w:tc>
          <w:tcPr>
            <w:tcW w:w="3260" w:type="dxa"/>
          </w:tcPr>
          <w:p w14:paraId="0F82233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83FE6F4" w14:textId="77777777" w:rsidTr="003A3E40">
        <w:tc>
          <w:tcPr>
            <w:tcW w:w="6663" w:type="dxa"/>
            <w:vAlign w:val="bottom"/>
          </w:tcPr>
          <w:p w14:paraId="55DE5B84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Оперативность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реакции УК на запрос/ жалобу</w:t>
            </w:r>
          </w:p>
        </w:tc>
        <w:tc>
          <w:tcPr>
            <w:tcW w:w="3260" w:type="dxa"/>
          </w:tcPr>
          <w:p w14:paraId="4E69B48A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D0961E0" w14:textId="77777777" w:rsidTr="003A3E40">
        <w:tc>
          <w:tcPr>
            <w:tcW w:w="6663" w:type="dxa"/>
            <w:vAlign w:val="bottom"/>
          </w:tcPr>
          <w:p w14:paraId="568BE9CB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3260" w:type="dxa"/>
          </w:tcPr>
          <w:p w14:paraId="5094F1B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7BA1949" w14:textId="77777777" w:rsidTr="003A3E40">
        <w:tc>
          <w:tcPr>
            <w:tcW w:w="6663" w:type="dxa"/>
            <w:shd w:val="clear" w:color="auto" w:fill="auto"/>
            <w:vAlign w:val="bottom"/>
          </w:tcPr>
          <w:p w14:paraId="6BFCC642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0" w:type="dxa"/>
          </w:tcPr>
          <w:p w14:paraId="5B4EC3CB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19AEF15A" w14:textId="77777777" w:rsidTr="003A3E40">
        <w:tc>
          <w:tcPr>
            <w:tcW w:w="6663" w:type="dxa"/>
            <w:shd w:val="clear" w:color="auto" w:fill="auto"/>
            <w:vAlign w:val="bottom"/>
          </w:tcPr>
          <w:p w14:paraId="3968FDDB" w14:textId="77777777" w:rsidR="0015785D" w:rsidRPr="00B25612" w:rsidRDefault="0015785D" w:rsidP="003A3E40">
            <w:pPr>
              <w:numPr>
                <w:ilvl w:val="0"/>
                <w:numId w:val="10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3260" w:type="dxa"/>
          </w:tcPr>
          <w:p w14:paraId="0BDF899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676DCEB4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65" w:name="_Hlk105439371"/>
      <w:r w:rsidRPr="00B25612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в котором Вы проживаете, своим друзьям, знакомым или коллегам, где 10 баллов – «обязательно порекомендую», 0 – «никогда не порекомендую». </w:t>
      </w:r>
    </w:p>
    <w:p w14:paraId="7A9FB464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жилого комплекса в следующий раз была «10»? </w:t>
      </w:r>
    </w:p>
    <w:p w14:paraId="5BD85AD6" w14:textId="77777777" w:rsidR="0015785D" w:rsidRPr="00B25612" w:rsidRDefault="0015785D" w:rsidP="0015785D">
      <w:pPr>
        <w:spacing w:after="120" w:line="240" w:lineRule="auto"/>
        <w:ind w:left="709"/>
        <w:contextualSpacing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</w:t>
      </w:r>
    </w:p>
    <w:bookmarkEnd w:id="65"/>
    <w:p w14:paraId="16219CFC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управляющую компанию, которая обслуживает Ваш ЖК, своим друзьям, знакомым или коллегам, где 10 баллов – «обязательно порекомендую», 0 – «никогда не порекомендую». </w:t>
      </w:r>
    </w:p>
    <w:p w14:paraId="22902FD6" w14:textId="77777777" w:rsidR="0015785D" w:rsidRPr="00B25612" w:rsidRDefault="0015785D" w:rsidP="0015785D">
      <w:pPr>
        <w:numPr>
          <w:ilvl w:val="0"/>
          <w:numId w:val="28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УК в следующий раз была 10? </w:t>
      </w:r>
    </w:p>
    <w:p w14:paraId="1087F8BD" w14:textId="77777777" w:rsidR="0015785D" w:rsidRPr="00B25612" w:rsidRDefault="0015785D" w:rsidP="0015785D">
      <w:pPr>
        <w:spacing w:after="120" w:line="240" w:lineRule="auto"/>
        <w:ind w:left="709"/>
        <w:contextualSpacing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</w:t>
      </w:r>
    </w:p>
    <w:p w14:paraId="4B5E35E3" w14:textId="77777777" w:rsidR="0015785D" w:rsidRPr="00654F1C" w:rsidRDefault="0015785D" w:rsidP="0015785D">
      <w:pPr>
        <w:numPr>
          <w:ilvl w:val="0"/>
          <w:numId w:val="28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Несколько слов о вас</w:t>
      </w:r>
      <w:r w:rsidRPr="003A6A48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A6A48">
        <w:rPr>
          <w:rFonts w:ascii="Arial" w:hAnsi="Arial" w:cs="Arial"/>
          <w:sz w:val="24"/>
          <w:szCs w:val="24"/>
        </w:rPr>
        <w:t>п</w:t>
      </w:r>
      <w:r w:rsidRPr="005B253E">
        <w:rPr>
          <w:rFonts w:ascii="Arial" w:hAnsi="Arial" w:cs="Arial"/>
          <w:sz w:val="24"/>
          <w:szCs w:val="24"/>
        </w:rPr>
        <w:t>ол</w:t>
      </w:r>
      <w:r>
        <w:rPr>
          <w:rFonts w:ascii="Arial" w:hAnsi="Arial" w:cs="Arial"/>
          <w:sz w:val="24"/>
          <w:szCs w:val="24"/>
        </w:rPr>
        <w:t xml:space="preserve"> </w:t>
      </w:r>
      <w:r w:rsidRPr="005B253E">
        <w:rPr>
          <w:rFonts w:ascii="Arial" w:hAnsi="Arial" w:cs="Arial"/>
          <w:sz w:val="24"/>
          <w:szCs w:val="24"/>
        </w:rPr>
        <w:t>:</w:t>
      </w:r>
      <w:proofErr w:type="gramEnd"/>
      <w:r w:rsidRPr="003A6A48">
        <w:rPr>
          <w:rFonts w:ascii="Arial" w:hAnsi="Arial" w:cs="Arial"/>
          <w:sz w:val="24"/>
          <w:szCs w:val="24"/>
        </w:rPr>
        <w:t>_________________, в</w:t>
      </w:r>
      <w:r w:rsidRPr="005B253E">
        <w:rPr>
          <w:rFonts w:ascii="Arial" w:hAnsi="Arial" w:cs="Arial"/>
          <w:sz w:val="24"/>
          <w:szCs w:val="24"/>
        </w:rPr>
        <w:t>озраст:</w:t>
      </w:r>
      <w:r w:rsidRPr="003A6A48">
        <w:rPr>
          <w:rFonts w:ascii="Arial" w:hAnsi="Arial" w:cs="Arial"/>
          <w:sz w:val="24"/>
          <w:szCs w:val="24"/>
        </w:rPr>
        <w:t>___________________.</w:t>
      </w:r>
      <w:r w:rsidRPr="00654F1C">
        <w:rPr>
          <w:rFonts w:ascii="Arial" w:hAnsi="Arial" w:cs="Arial"/>
          <w:sz w:val="24"/>
          <w:szCs w:val="24"/>
        </w:rPr>
        <w:t xml:space="preserve"> </w:t>
      </w:r>
    </w:p>
    <w:p w14:paraId="78462D63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7482CB2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66" w:name="_Приложение_4_Памятка"/>
      <w:bookmarkStart w:id="67" w:name="_Приложение_4_Примеры"/>
      <w:bookmarkStart w:id="68" w:name="_Toc134103801"/>
      <w:bookmarkEnd w:id="66"/>
      <w:bookmarkEnd w:id="67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4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705117">
        <w:rPr>
          <w:rFonts w:ascii="Arial" w:hAnsi="Arial" w:cs="Arial"/>
          <w:b/>
          <w:color w:val="008066"/>
          <w:sz w:val="28"/>
          <w:lang w:val="ru-RU"/>
        </w:rPr>
        <w:t>Пример</w:t>
      </w:r>
      <w:r>
        <w:rPr>
          <w:rFonts w:ascii="Arial" w:hAnsi="Arial" w:cs="Arial"/>
          <w:b/>
          <w:color w:val="008066"/>
          <w:sz w:val="28"/>
          <w:lang w:val="ru-RU"/>
        </w:rPr>
        <w:t>ы</w:t>
      </w:r>
      <w:r w:rsidRPr="00705117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8A3B5C">
        <w:rPr>
          <w:rFonts w:ascii="Arial" w:hAnsi="Arial" w:cs="Arial"/>
          <w:b/>
          <w:color w:val="008066"/>
          <w:sz w:val="28"/>
          <w:lang w:val="ru-RU"/>
        </w:rPr>
        <w:t xml:space="preserve">параметров </w:t>
      </w:r>
      <w:r w:rsidRPr="00705117">
        <w:rPr>
          <w:rFonts w:ascii="Arial" w:hAnsi="Arial" w:cs="Arial"/>
          <w:b/>
          <w:color w:val="008066"/>
          <w:sz w:val="28"/>
          <w:lang w:val="ru-RU"/>
        </w:rPr>
        <w:t>для замера CSI</w:t>
      </w:r>
      <w:r w:rsidRPr="008A3B5C">
        <w:rPr>
          <w:rFonts w:ascii="Arial" w:hAnsi="Arial" w:cs="Arial"/>
          <w:b/>
          <w:color w:val="008066"/>
          <w:sz w:val="28"/>
          <w:lang w:val="ru-RU"/>
        </w:rPr>
        <w:t>, их группировка и условия определения</w:t>
      </w:r>
      <w:bookmarkEnd w:id="68"/>
      <w:r w:rsidRPr="008A3B5C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66E77AB5" w14:textId="77777777" w:rsidR="0015785D" w:rsidRPr="009E5089" w:rsidRDefault="0015785D" w:rsidP="0015785D">
      <w:pPr>
        <w:pStyle w:val="ab"/>
        <w:numPr>
          <w:ilvl w:val="0"/>
          <w:numId w:val="1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bookmarkStart w:id="69" w:name="_Hlk129701236"/>
      <w:r w:rsidRPr="009E5089">
        <w:rPr>
          <w:rFonts w:ascii="Arial" w:eastAsiaTheme="minorHAnsi" w:hAnsi="Arial" w:cs="Arial"/>
          <w:sz w:val="24"/>
          <w:szCs w:val="24"/>
          <w:lang w:val="ru-RU"/>
        </w:rPr>
        <w:t>Параметры для замера CSI покупателя:</w:t>
      </w:r>
    </w:p>
    <w:tbl>
      <w:tblPr>
        <w:tblW w:w="10081" w:type="dxa"/>
        <w:tblInd w:w="-5" w:type="dxa"/>
        <w:tbl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689"/>
        <w:gridCol w:w="2552"/>
        <w:gridCol w:w="2273"/>
      </w:tblGrid>
      <w:tr w:rsidR="0015785D" w:rsidRPr="001862E4" w14:paraId="30A9543D" w14:textId="77777777" w:rsidTr="00EF5E81">
        <w:tc>
          <w:tcPr>
            <w:tcW w:w="567" w:type="dxa"/>
            <w:shd w:val="clear" w:color="auto" w:fill="D9E2F3" w:themeFill="accent1" w:themeFillTint="33"/>
          </w:tcPr>
          <w:p w14:paraId="595B6DFC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689" w:type="dxa"/>
            <w:shd w:val="clear" w:color="auto" w:fill="D9E2F3" w:themeFill="accent1" w:themeFillTint="33"/>
            <w:vAlign w:val="center"/>
          </w:tcPr>
          <w:p w14:paraId="23973C88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bookmarkStart w:id="70" w:name="_Hlk104471376"/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BF9FB07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02042A4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покупателя</w:t>
            </w:r>
          </w:p>
        </w:tc>
      </w:tr>
      <w:tr w:rsidR="0015785D" w:rsidRPr="000F2F91" w14:paraId="4FE0C8E8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B1166A6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37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159BDAE1" w14:textId="77777777" w:rsidR="0015785D" w:rsidRPr="00020F7E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2552" w:type="dxa"/>
            <w:vMerge w:val="restart"/>
            <w:tcBorders>
              <w:bottom w:val="double" w:sz="4" w:space="0" w:color="auto"/>
            </w:tcBorders>
            <w:vAlign w:val="center"/>
          </w:tcPr>
          <w:p w14:paraId="1728A4D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 отношении Компании, которые могут повлиять на выбор объекта </w:t>
            </w:r>
          </w:p>
        </w:tc>
        <w:tc>
          <w:tcPr>
            <w:tcW w:w="2273" w:type="dxa"/>
            <w:vMerge w:val="restart"/>
            <w:vAlign w:val="center"/>
          </w:tcPr>
          <w:p w14:paraId="0D494B7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020F7E" w14:paraId="09D13BD7" w14:textId="77777777" w:rsidTr="00EF5E81"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7D883A5A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double" w:sz="4" w:space="0" w:color="auto"/>
            </w:tcBorders>
            <w:vAlign w:val="center"/>
          </w:tcPr>
          <w:p w14:paraId="6E33993C" w14:textId="77777777" w:rsidR="0015785D" w:rsidRPr="00020F7E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4C8A8D74" w14:textId="77777777" w:rsidR="0015785D" w:rsidRPr="00884148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7A618250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2D380041" w14:textId="77777777" w:rsidTr="00EF5E81"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3AF1557D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top w:val="double" w:sz="4" w:space="0" w:color="auto"/>
            </w:tcBorders>
            <w:vAlign w:val="bottom"/>
          </w:tcPr>
          <w:p w14:paraId="57696098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Удобное местоположение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ЖК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0AB8C4D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отношении продукта, по которым клиенты оценивают выбранный для покупки объект</w:t>
            </w:r>
          </w:p>
        </w:tc>
        <w:tc>
          <w:tcPr>
            <w:tcW w:w="2273" w:type="dxa"/>
            <w:vMerge/>
            <w:vAlign w:val="center"/>
          </w:tcPr>
          <w:p w14:paraId="50321AB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34A56E8F" w14:textId="77777777" w:rsidTr="00EF5E81">
        <w:tc>
          <w:tcPr>
            <w:tcW w:w="567" w:type="dxa"/>
            <w:vAlign w:val="center"/>
          </w:tcPr>
          <w:p w14:paraId="586E82C5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229BB28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4A1BF121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2CFE58E7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4A0EB51A" w14:textId="77777777" w:rsidTr="00EF5E81">
        <w:tc>
          <w:tcPr>
            <w:tcW w:w="567" w:type="dxa"/>
            <w:vAlign w:val="center"/>
          </w:tcPr>
          <w:p w14:paraId="498F3938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1692E7F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1CD8F72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4A8E242D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13909742" w14:textId="77777777" w:rsidTr="00EF5E81">
        <w:tc>
          <w:tcPr>
            <w:tcW w:w="567" w:type="dxa"/>
            <w:vAlign w:val="center"/>
          </w:tcPr>
          <w:p w14:paraId="31468FB9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7B04678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730560AA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305A4EDF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32F2DD64" w14:textId="77777777" w:rsidTr="00EF5E81">
        <w:tc>
          <w:tcPr>
            <w:tcW w:w="567" w:type="dxa"/>
            <w:vAlign w:val="center"/>
          </w:tcPr>
          <w:p w14:paraId="2D077514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1223394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6C59881F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41C80EF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5C254EF0" w14:textId="77777777" w:rsidTr="00EF5E81">
        <w:tc>
          <w:tcPr>
            <w:tcW w:w="567" w:type="dxa"/>
            <w:vAlign w:val="center"/>
          </w:tcPr>
          <w:p w14:paraId="2A241FFE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46EC24DF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чистовой отделки квартиры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6C4F516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39F3E1AC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513420CF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E5223A8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  <w:vAlign w:val="bottom"/>
          </w:tcPr>
          <w:p w14:paraId="502EAF0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29FDBF4B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06A05D9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866F47" w14:paraId="775199B2" w14:textId="77777777" w:rsidTr="00EF5E81"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57DB77B2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8BC0FB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21772471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tcBorders>
              <w:bottom w:val="double" w:sz="4" w:space="0" w:color="auto"/>
            </w:tcBorders>
            <w:vAlign w:val="center"/>
          </w:tcPr>
          <w:p w14:paraId="72BDD2EC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F2F91" w14:paraId="2E702D8B" w14:textId="77777777" w:rsidTr="00EF5E81"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10824C82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top w:val="double" w:sz="4" w:space="0" w:color="auto"/>
            </w:tcBorders>
            <w:vAlign w:val="bottom"/>
          </w:tcPr>
          <w:p w14:paraId="71BDE10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2552" w:type="dxa"/>
            <w:vMerge w:val="restart"/>
            <w:tcBorders>
              <w:top w:val="double" w:sz="4" w:space="0" w:color="auto"/>
            </w:tcBorders>
            <w:vAlign w:val="center"/>
          </w:tcPr>
          <w:p w14:paraId="1C6EC68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 отношении услуги по продаже, по которым клиенты оценивают сервис отдела продаж АН </w:t>
            </w:r>
          </w:p>
        </w:tc>
        <w:tc>
          <w:tcPr>
            <w:tcW w:w="2273" w:type="dxa"/>
            <w:vMerge w:val="restart"/>
            <w:tcBorders>
              <w:top w:val="double" w:sz="4" w:space="0" w:color="auto"/>
            </w:tcBorders>
            <w:vAlign w:val="center"/>
          </w:tcPr>
          <w:p w14:paraId="60C2DB9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сервис</w:t>
            </w:r>
          </w:p>
        </w:tc>
      </w:tr>
      <w:tr w:rsidR="0015785D" w:rsidRPr="00020F7E" w14:paraId="3A269F62" w14:textId="77777777" w:rsidTr="00EF5E81">
        <w:tc>
          <w:tcPr>
            <w:tcW w:w="567" w:type="dxa"/>
            <w:vAlign w:val="center"/>
          </w:tcPr>
          <w:p w14:paraId="208FEB9D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4C4EAFC4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52" w:type="dxa"/>
            <w:vMerge/>
          </w:tcPr>
          <w:p w14:paraId="01B9C1D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4E4EA54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0BC08BD5" w14:textId="77777777" w:rsidTr="00EF5E81">
        <w:tc>
          <w:tcPr>
            <w:tcW w:w="567" w:type="dxa"/>
            <w:vAlign w:val="center"/>
          </w:tcPr>
          <w:p w14:paraId="76BD4B3D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56FC5EC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2552" w:type="dxa"/>
            <w:vMerge/>
          </w:tcPr>
          <w:p w14:paraId="2ACD607F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23FBBE4E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B33BBFC" w14:textId="77777777" w:rsidTr="00EF5E81">
        <w:tc>
          <w:tcPr>
            <w:tcW w:w="567" w:type="dxa"/>
            <w:vAlign w:val="center"/>
          </w:tcPr>
          <w:p w14:paraId="74C12784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shd w:val="clear" w:color="auto" w:fill="auto"/>
            <w:vAlign w:val="bottom"/>
          </w:tcPr>
          <w:p w14:paraId="3115FB8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2552" w:type="dxa"/>
            <w:vMerge/>
          </w:tcPr>
          <w:p w14:paraId="336008C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063E32E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269EA6DD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ABF73E3" w14:textId="77777777" w:rsidR="0015785D" w:rsidRPr="00020F7E" w:rsidRDefault="0015785D" w:rsidP="00EF5E81">
            <w:pPr>
              <w:numPr>
                <w:ilvl w:val="0"/>
                <w:numId w:val="41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CD8DE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21CA9B5C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tcBorders>
              <w:bottom w:val="single" w:sz="4" w:space="0" w:color="auto"/>
            </w:tcBorders>
          </w:tcPr>
          <w:p w14:paraId="74B6DF3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bookmarkEnd w:id="70"/>
    <w:p w14:paraId="2F742A41" w14:textId="77777777" w:rsidR="0015785D" w:rsidRPr="009E5089" w:rsidRDefault="0015785D" w:rsidP="0015785D">
      <w:pPr>
        <w:pStyle w:val="ab"/>
        <w:numPr>
          <w:ilvl w:val="0"/>
          <w:numId w:val="11"/>
        </w:numPr>
        <w:tabs>
          <w:tab w:val="left" w:pos="993"/>
        </w:tabs>
        <w:spacing w:before="24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9E5089">
        <w:rPr>
          <w:rFonts w:ascii="Arial" w:eastAsiaTheme="minorHAnsi" w:hAnsi="Arial" w:cs="Arial"/>
          <w:sz w:val="24"/>
          <w:szCs w:val="24"/>
          <w:lang w:val="ru-RU"/>
        </w:rPr>
        <w:t>Параметры для замера CSI новосела</w:t>
      </w:r>
      <w:r>
        <w:rPr>
          <w:rFonts w:ascii="Arial" w:eastAsiaTheme="minorHAnsi" w:hAnsi="Arial" w:cs="Arial"/>
          <w:sz w:val="24"/>
          <w:szCs w:val="24"/>
          <w:lang w:val="ru-RU"/>
        </w:rPr>
        <w:t>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4684"/>
        <w:gridCol w:w="2552"/>
        <w:gridCol w:w="2268"/>
      </w:tblGrid>
      <w:tr w:rsidR="0015785D" w:rsidRPr="001862E4" w14:paraId="44A7276F" w14:textId="77777777" w:rsidTr="003A3E40">
        <w:trPr>
          <w:tblHeader/>
        </w:trPr>
        <w:tc>
          <w:tcPr>
            <w:tcW w:w="561" w:type="dxa"/>
            <w:shd w:val="clear" w:color="auto" w:fill="D9E2F3" w:themeFill="accent1" w:themeFillTint="33"/>
          </w:tcPr>
          <w:p w14:paraId="1685BB69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684" w:type="dxa"/>
            <w:shd w:val="clear" w:color="auto" w:fill="D9E2F3" w:themeFill="accent1" w:themeFillTint="33"/>
            <w:vAlign w:val="center"/>
          </w:tcPr>
          <w:p w14:paraId="23735CAD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1BB70ECC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58BF798E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новосела</w:t>
            </w:r>
          </w:p>
        </w:tc>
      </w:tr>
      <w:tr w:rsidR="0015785D" w:rsidRPr="000F2F91" w14:paraId="3E4717AD" w14:textId="77777777" w:rsidTr="003A3E40">
        <w:tc>
          <w:tcPr>
            <w:tcW w:w="561" w:type="dxa"/>
            <w:vAlign w:val="center"/>
          </w:tcPr>
          <w:p w14:paraId="5BA0A7E9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D5686A3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</w:t>
            </w:r>
            <w:r w:rsidRPr="0088414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местоположение ЖК</w:t>
            </w:r>
            <w:r w:rsidRPr="00020F7E">
              <w:rPr>
                <w:rFonts w:ascii="Arial" w:eastAsia="Times New Roman" w:hAnsi="Arial" w:cs="Arial"/>
                <w:strike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552" w:type="dxa"/>
            <w:vMerge w:val="restart"/>
            <w:vAlign w:val="center"/>
          </w:tcPr>
          <w:p w14:paraId="3B77F1C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продукта, по которым клиенты оценивают готовый объект</w:t>
            </w:r>
          </w:p>
        </w:tc>
        <w:tc>
          <w:tcPr>
            <w:tcW w:w="2268" w:type="dxa"/>
            <w:vMerge w:val="restart"/>
            <w:vAlign w:val="center"/>
          </w:tcPr>
          <w:p w14:paraId="03827174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1862E4" w14:paraId="1DB4E0F1" w14:textId="77777777" w:rsidTr="003A3E40">
        <w:tc>
          <w:tcPr>
            <w:tcW w:w="561" w:type="dxa"/>
            <w:vAlign w:val="center"/>
          </w:tcPr>
          <w:p w14:paraId="48642BF4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45F6FCE4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Концептуальное решение проекта (в том числе идея, архитектура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552" w:type="dxa"/>
            <w:vMerge/>
          </w:tcPr>
          <w:p w14:paraId="2F509B15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425A4FD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1233B4BF" w14:textId="77777777" w:rsidTr="003A3E40">
        <w:tc>
          <w:tcPr>
            <w:tcW w:w="561" w:type="dxa"/>
            <w:vAlign w:val="center"/>
          </w:tcPr>
          <w:p w14:paraId="3F263320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7842798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52" w:type="dxa"/>
            <w:vMerge/>
          </w:tcPr>
          <w:p w14:paraId="63EFCB4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1576E6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7DDD1679" w14:textId="77777777" w:rsidTr="003A3E40">
        <w:tc>
          <w:tcPr>
            <w:tcW w:w="561" w:type="dxa"/>
            <w:vAlign w:val="center"/>
          </w:tcPr>
          <w:p w14:paraId="64A9CDDD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614B91C1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52" w:type="dxa"/>
            <w:vMerge/>
          </w:tcPr>
          <w:p w14:paraId="2B238204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C3F925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54ECFD2B" w14:textId="77777777" w:rsidTr="003A3E40">
        <w:tc>
          <w:tcPr>
            <w:tcW w:w="561" w:type="dxa"/>
            <w:vAlign w:val="center"/>
          </w:tcPr>
          <w:p w14:paraId="25B41320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084E6D26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чистовой отделки квартиры </w:t>
            </w:r>
          </w:p>
        </w:tc>
        <w:tc>
          <w:tcPr>
            <w:tcW w:w="2552" w:type="dxa"/>
            <w:vMerge/>
          </w:tcPr>
          <w:p w14:paraId="43BDF8F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6A04CB0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64A54BC5" w14:textId="77777777" w:rsidTr="003A3E40">
        <w:tc>
          <w:tcPr>
            <w:tcW w:w="561" w:type="dxa"/>
            <w:vAlign w:val="center"/>
          </w:tcPr>
          <w:p w14:paraId="22B9349D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6242448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работ по чистовой отделке квартиры</w:t>
            </w:r>
          </w:p>
        </w:tc>
        <w:tc>
          <w:tcPr>
            <w:tcW w:w="2552" w:type="dxa"/>
            <w:vMerge/>
          </w:tcPr>
          <w:p w14:paraId="2390AF4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0A2125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39988A45" w14:textId="77777777" w:rsidTr="003A3E40">
        <w:tc>
          <w:tcPr>
            <w:tcW w:w="561" w:type="dxa"/>
            <w:vAlign w:val="center"/>
          </w:tcPr>
          <w:p w14:paraId="3458B410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4A00938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52" w:type="dxa"/>
            <w:vMerge/>
          </w:tcPr>
          <w:p w14:paraId="13290B2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89D678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A9099EC" w14:textId="77777777" w:rsidTr="003A3E40">
        <w:tc>
          <w:tcPr>
            <w:tcW w:w="561" w:type="dxa"/>
            <w:vAlign w:val="center"/>
          </w:tcPr>
          <w:p w14:paraId="2BFD3AB5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2CC1E9BA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2552" w:type="dxa"/>
            <w:vMerge/>
          </w:tcPr>
          <w:p w14:paraId="26305259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6D3E8A4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9B17245" w14:textId="77777777" w:rsidTr="003A3E40">
        <w:tc>
          <w:tcPr>
            <w:tcW w:w="561" w:type="dxa"/>
            <w:vAlign w:val="center"/>
          </w:tcPr>
          <w:p w14:paraId="086DAB02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72462F02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сантехники, труб и гидроизоляции</w:t>
            </w:r>
          </w:p>
        </w:tc>
        <w:tc>
          <w:tcPr>
            <w:tcW w:w="2552" w:type="dxa"/>
            <w:vMerge/>
          </w:tcPr>
          <w:p w14:paraId="09866447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3C1B7B6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2B326BA0" w14:textId="77777777" w:rsidTr="003A3E40">
        <w:tc>
          <w:tcPr>
            <w:tcW w:w="561" w:type="dxa"/>
            <w:vAlign w:val="center"/>
          </w:tcPr>
          <w:p w14:paraId="6779A0E6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401E7D9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2552" w:type="dxa"/>
            <w:vMerge/>
          </w:tcPr>
          <w:p w14:paraId="6CC58C48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71A3925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1C1755C" w14:textId="77777777" w:rsidTr="003A3E40">
        <w:tc>
          <w:tcPr>
            <w:tcW w:w="561" w:type="dxa"/>
            <w:vAlign w:val="center"/>
          </w:tcPr>
          <w:p w14:paraId="4857A660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65969521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2552" w:type="dxa"/>
            <w:vMerge/>
          </w:tcPr>
          <w:p w14:paraId="5CE3EE2D" w14:textId="77777777" w:rsidR="0015785D" w:rsidRPr="00884148" w:rsidRDefault="0015785D" w:rsidP="00EF5E81">
            <w:pPr>
              <w:ind w:left="36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F35105C" w14:textId="77777777" w:rsidR="0015785D" w:rsidRPr="00020F7E" w:rsidRDefault="0015785D" w:rsidP="00EF5E81">
            <w:pPr>
              <w:ind w:left="36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F2F91" w14:paraId="73D22F69" w14:textId="77777777" w:rsidTr="003A3E40">
        <w:tc>
          <w:tcPr>
            <w:tcW w:w="561" w:type="dxa"/>
            <w:vAlign w:val="center"/>
          </w:tcPr>
          <w:p w14:paraId="15C01F65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center"/>
          </w:tcPr>
          <w:p w14:paraId="0681186C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Собственная УК</w:t>
            </w:r>
          </w:p>
        </w:tc>
        <w:tc>
          <w:tcPr>
            <w:tcW w:w="2552" w:type="dxa"/>
            <w:vMerge w:val="restart"/>
            <w:vAlign w:val="center"/>
          </w:tcPr>
          <w:p w14:paraId="2192999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услуги по передаче квартиры, по которым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клиенты оценивают приёмку квартиры</w:t>
            </w:r>
          </w:p>
        </w:tc>
        <w:tc>
          <w:tcPr>
            <w:tcW w:w="2268" w:type="dxa"/>
            <w:vMerge w:val="restart"/>
            <w:vAlign w:val="center"/>
          </w:tcPr>
          <w:p w14:paraId="101AEBBB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сервис</w:t>
            </w:r>
          </w:p>
        </w:tc>
      </w:tr>
      <w:tr w:rsidR="0015785D" w:rsidRPr="00020F7E" w14:paraId="771636B0" w14:textId="77777777" w:rsidTr="003A3E40">
        <w:tc>
          <w:tcPr>
            <w:tcW w:w="561" w:type="dxa"/>
            <w:vAlign w:val="center"/>
          </w:tcPr>
          <w:p w14:paraId="6171BE1D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639738D2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Оперативность устранения замечаний</w:t>
            </w:r>
          </w:p>
        </w:tc>
        <w:tc>
          <w:tcPr>
            <w:tcW w:w="2552" w:type="dxa"/>
            <w:vMerge/>
          </w:tcPr>
          <w:p w14:paraId="3B6BCBC6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31752B9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68FF766" w14:textId="77777777" w:rsidTr="003A3E40">
        <w:tc>
          <w:tcPr>
            <w:tcW w:w="561" w:type="dxa"/>
            <w:vAlign w:val="center"/>
          </w:tcPr>
          <w:p w14:paraId="2A3D014A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01673766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2552" w:type="dxa"/>
            <w:vMerge/>
          </w:tcPr>
          <w:p w14:paraId="6FC4EA6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7061E4B5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99BE816" w14:textId="77777777" w:rsidTr="003A3E40">
        <w:tc>
          <w:tcPr>
            <w:tcW w:w="561" w:type="dxa"/>
            <w:vAlign w:val="center"/>
          </w:tcPr>
          <w:p w14:paraId="0C1309CE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516BE027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2552" w:type="dxa"/>
            <w:vMerge/>
          </w:tcPr>
          <w:p w14:paraId="32831A7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A9B79C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662D79C0" w14:textId="77777777" w:rsidTr="003A3E40">
        <w:tc>
          <w:tcPr>
            <w:tcW w:w="561" w:type="dxa"/>
            <w:vAlign w:val="center"/>
          </w:tcPr>
          <w:p w14:paraId="1D238C8E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77D3E106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52" w:type="dxa"/>
            <w:vMerge/>
          </w:tcPr>
          <w:p w14:paraId="166CA14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0743BF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5FA2A8E7" w14:textId="77777777" w:rsidTr="003A3E40">
        <w:tc>
          <w:tcPr>
            <w:tcW w:w="561" w:type="dxa"/>
            <w:vAlign w:val="center"/>
          </w:tcPr>
          <w:p w14:paraId="79A4A0B9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3BB6E194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2552" w:type="dxa"/>
            <w:vMerge/>
          </w:tcPr>
          <w:p w14:paraId="71F8B4B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D39DB65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63832062" w14:textId="77777777" w:rsidTr="003A3E40">
        <w:tc>
          <w:tcPr>
            <w:tcW w:w="561" w:type="dxa"/>
            <w:vAlign w:val="center"/>
          </w:tcPr>
          <w:p w14:paraId="7E367F74" w14:textId="77777777" w:rsidR="0015785D" w:rsidRPr="00020F7E" w:rsidRDefault="0015785D" w:rsidP="00EF5E81">
            <w:pPr>
              <w:numPr>
                <w:ilvl w:val="0"/>
                <w:numId w:val="14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0BC487A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2552" w:type="dxa"/>
            <w:vMerge/>
          </w:tcPr>
          <w:p w14:paraId="0D956EC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38C7C95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387E4863" w14:textId="77777777" w:rsidR="0015785D" w:rsidRPr="004F3717" w:rsidRDefault="0015785D" w:rsidP="0015785D">
      <w:pPr>
        <w:tabs>
          <w:tab w:val="left" w:pos="993"/>
        </w:tabs>
        <w:spacing w:before="240"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Pr="004F3717">
        <w:rPr>
          <w:rFonts w:ascii="Arial" w:hAnsi="Arial" w:cs="Arial"/>
          <w:sz w:val="24"/>
          <w:szCs w:val="24"/>
        </w:rPr>
        <w:t>Параметры для замера CSI жителя (с опытом проживание 1 год и более):</w:t>
      </w:r>
    </w:p>
    <w:tbl>
      <w:tblPr>
        <w:tblW w:w="99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485"/>
        <w:gridCol w:w="2500"/>
        <w:gridCol w:w="2369"/>
      </w:tblGrid>
      <w:tr w:rsidR="0015785D" w:rsidRPr="001862E4" w14:paraId="795F3EFA" w14:textId="77777777" w:rsidTr="003A3E40">
        <w:tc>
          <w:tcPr>
            <w:tcW w:w="563" w:type="dxa"/>
            <w:shd w:val="clear" w:color="auto" w:fill="D9E2F3" w:themeFill="accent1" w:themeFillTint="33"/>
          </w:tcPr>
          <w:p w14:paraId="5FABD04F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485" w:type="dxa"/>
            <w:shd w:val="clear" w:color="auto" w:fill="D9E2F3" w:themeFill="accent1" w:themeFillTint="33"/>
            <w:vAlign w:val="center"/>
          </w:tcPr>
          <w:p w14:paraId="5D635870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00" w:type="dxa"/>
            <w:shd w:val="clear" w:color="auto" w:fill="D9E2F3" w:themeFill="accent1" w:themeFillTint="33"/>
          </w:tcPr>
          <w:p w14:paraId="4744B68D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369" w:type="dxa"/>
            <w:shd w:val="clear" w:color="auto" w:fill="D9E2F3" w:themeFill="accent1" w:themeFillTint="33"/>
          </w:tcPr>
          <w:p w14:paraId="321C0E59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жителя</w:t>
            </w:r>
          </w:p>
        </w:tc>
      </w:tr>
      <w:tr w:rsidR="0015785D" w:rsidRPr="000F2F91" w14:paraId="703FC520" w14:textId="77777777" w:rsidTr="003A3E40">
        <w:tc>
          <w:tcPr>
            <w:tcW w:w="563" w:type="dxa"/>
          </w:tcPr>
          <w:p w14:paraId="55FFE412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</w:tcPr>
          <w:p w14:paraId="54DD6C11" w14:textId="77777777" w:rsidR="0015785D" w:rsidRPr="00884148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2500" w:type="dxa"/>
            <w:vMerge w:val="restart"/>
            <w:vAlign w:val="center"/>
          </w:tcPr>
          <w:p w14:paraId="4D87A6BC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продукта, по которым клиенты оценивают готовый объект</w:t>
            </w:r>
          </w:p>
        </w:tc>
        <w:tc>
          <w:tcPr>
            <w:tcW w:w="2369" w:type="dxa"/>
            <w:vMerge w:val="restart"/>
            <w:vAlign w:val="center"/>
          </w:tcPr>
          <w:p w14:paraId="68145CFA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1862E4" w14:paraId="33379218" w14:textId="77777777" w:rsidTr="003A3E40">
        <w:tc>
          <w:tcPr>
            <w:tcW w:w="563" w:type="dxa"/>
          </w:tcPr>
          <w:p w14:paraId="597A4274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4254304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2500" w:type="dxa"/>
            <w:vMerge/>
          </w:tcPr>
          <w:p w14:paraId="32CD39AF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062ACE43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7CC81A6C" w14:textId="77777777" w:rsidTr="003A3E40">
        <w:tc>
          <w:tcPr>
            <w:tcW w:w="563" w:type="dxa"/>
            <w:vAlign w:val="center"/>
          </w:tcPr>
          <w:p w14:paraId="75EC6D92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A34657D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2500" w:type="dxa"/>
            <w:vMerge/>
          </w:tcPr>
          <w:p w14:paraId="1726322C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2F5F7995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020F7E" w14:paraId="5B58A943" w14:textId="77777777" w:rsidTr="003A3E40">
        <w:tc>
          <w:tcPr>
            <w:tcW w:w="563" w:type="dxa"/>
          </w:tcPr>
          <w:p w14:paraId="23AAA483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6475F20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00" w:type="dxa"/>
            <w:vMerge/>
          </w:tcPr>
          <w:p w14:paraId="1BD3F355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2D2ABB1A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6DA3BA2" w14:textId="77777777" w:rsidTr="003A3E40">
        <w:tc>
          <w:tcPr>
            <w:tcW w:w="563" w:type="dxa"/>
          </w:tcPr>
          <w:p w14:paraId="736260DA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202A9285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Развитая инфраструктура ЖК</w:t>
            </w:r>
          </w:p>
        </w:tc>
        <w:tc>
          <w:tcPr>
            <w:tcW w:w="2500" w:type="dxa"/>
            <w:vMerge/>
          </w:tcPr>
          <w:p w14:paraId="1C43AD98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6B675950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096647CA" w14:textId="77777777" w:rsidTr="003A3E40">
        <w:tc>
          <w:tcPr>
            <w:tcW w:w="563" w:type="dxa"/>
          </w:tcPr>
          <w:p w14:paraId="2D2EB382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73A94D3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2500" w:type="dxa"/>
            <w:vMerge/>
          </w:tcPr>
          <w:p w14:paraId="4104A374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69FF7CDE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4A4B4725" w14:textId="77777777" w:rsidTr="003A3E40">
        <w:tc>
          <w:tcPr>
            <w:tcW w:w="563" w:type="dxa"/>
          </w:tcPr>
          <w:p w14:paraId="33DCBC84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638ED45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00" w:type="dxa"/>
            <w:vMerge/>
          </w:tcPr>
          <w:p w14:paraId="40F33753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4D9E3B07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26845082" w14:textId="77777777" w:rsidTr="003A3E40">
        <w:tc>
          <w:tcPr>
            <w:tcW w:w="563" w:type="dxa"/>
          </w:tcPr>
          <w:p w14:paraId="44F53AD8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EDF599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чистовой отделки квартиры</w:t>
            </w:r>
          </w:p>
        </w:tc>
        <w:tc>
          <w:tcPr>
            <w:tcW w:w="2500" w:type="dxa"/>
            <w:vMerge/>
          </w:tcPr>
          <w:p w14:paraId="297CEFFE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390F999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FA946DD" w14:textId="77777777" w:rsidTr="003A3E40">
        <w:tc>
          <w:tcPr>
            <w:tcW w:w="563" w:type="dxa"/>
          </w:tcPr>
          <w:p w14:paraId="3D116178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5ED5150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00" w:type="dxa"/>
            <w:vMerge/>
          </w:tcPr>
          <w:p w14:paraId="2F959979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192D733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7C0F91" w14:textId="77777777" w:rsidTr="003A3E40">
        <w:tc>
          <w:tcPr>
            <w:tcW w:w="563" w:type="dxa"/>
            <w:vAlign w:val="center"/>
          </w:tcPr>
          <w:p w14:paraId="1C10763C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E94AFA4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2500" w:type="dxa"/>
            <w:vMerge/>
          </w:tcPr>
          <w:p w14:paraId="69230A3B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004C699B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C706576" w14:textId="77777777" w:rsidTr="003A3E40">
        <w:tc>
          <w:tcPr>
            <w:tcW w:w="563" w:type="dxa"/>
            <w:vAlign w:val="center"/>
          </w:tcPr>
          <w:p w14:paraId="486DE041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A40F6C3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2500" w:type="dxa"/>
            <w:vMerge/>
          </w:tcPr>
          <w:p w14:paraId="69475806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7108DF6E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F2F91" w14:paraId="37FF9C13" w14:textId="77777777" w:rsidTr="003A3E40">
        <w:tc>
          <w:tcPr>
            <w:tcW w:w="563" w:type="dxa"/>
            <w:vAlign w:val="center"/>
          </w:tcPr>
          <w:p w14:paraId="7EF14C49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center"/>
          </w:tcPr>
          <w:p w14:paraId="0A08866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гарантийных дефектов</w:t>
            </w:r>
          </w:p>
        </w:tc>
        <w:tc>
          <w:tcPr>
            <w:tcW w:w="2500" w:type="dxa"/>
          </w:tcPr>
          <w:p w14:paraId="0419F1D2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услуги, по которым клиенты оценивают качество проведения гарантийного обслуживания</w:t>
            </w:r>
          </w:p>
        </w:tc>
        <w:tc>
          <w:tcPr>
            <w:tcW w:w="2369" w:type="dxa"/>
            <w:vMerge w:val="restart"/>
            <w:vAlign w:val="center"/>
          </w:tcPr>
          <w:p w14:paraId="725EC02E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сервис</w:t>
            </w:r>
          </w:p>
        </w:tc>
      </w:tr>
      <w:tr w:rsidR="0015785D" w:rsidRPr="001862E4" w14:paraId="1AAD7A33" w14:textId="77777777" w:rsidTr="003A3E40">
        <w:tc>
          <w:tcPr>
            <w:tcW w:w="563" w:type="dxa"/>
            <w:vAlign w:val="center"/>
          </w:tcPr>
          <w:p w14:paraId="64134603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5271DB5F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2500" w:type="dxa"/>
            <w:vMerge w:val="restart"/>
            <w:vAlign w:val="center"/>
          </w:tcPr>
          <w:p w14:paraId="74F9B622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услуги, по которым клиенты оценивают сервис УК</w:t>
            </w:r>
          </w:p>
        </w:tc>
        <w:tc>
          <w:tcPr>
            <w:tcW w:w="2369" w:type="dxa"/>
            <w:vMerge/>
          </w:tcPr>
          <w:p w14:paraId="2ACD2266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1F56F61" w14:textId="77777777" w:rsidTr="003A3E40">
        <w:tc>
          <w:tcPr>
            <w:tcW w:w="563" w:type="dxa"/>
            <w:vAlign w:val="center"/>
          </w:tcPr>
          <w:p w14:paraId="0C35B386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334C99D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2500" w:type="dxa"/>
            <w:vMerge/>
          </w:tcPr>
          <w:p w14:paraId="1B274CC7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4DB91F5F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5BA9BD2" w14:textId="77777777" w:rsidTr="003A3E40">
        <w:tc>
          <w:tcPr>
            <w:tcW w:w="563" w:type="dxa"/>
          </w:tcPr>
          <w:p w14:paraId="4FBEBD58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6372C264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Оперативность </w:t>
            </w: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реакции УК на запрос/ жалобу</w:t>
            </w:r>
          </w:p>
        </w:tc>
        <w:tc>
          <w:tcPr>
            <w:tcW w:w="2500" w:type="dxa"/>
            <w:vMerge/>
          </w:tcPr>
          <w:p w14:paraId="449865F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258CCDA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49F00EEE" w14:textId="77777777" w:rsidTr="003A3E40">
        <w:tc>
          <w:tcPr>
            <w:tcW w:w="563" w:type="dxa"/>
          </w:tcPr>
          <w:p w14:paraId="02F88F73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14A3DF2F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2500" w:type="dxa"/>
            <w:vMerge/>
          </w:tcPr>
          <w:p w14:paraId="6DB5CE96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72C3506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39A4A349" w14:textId="77777777" w:rsidTr="003A3E40">
        <w:tc>
          <w:tcPr>
            <w:tcW w:w="563" w:type="dxa"/>
          </w:tcPr>
          <w:p w14:paraId="19798B04" w14:textId="77777777" w:rsidR="0015785D" w:rsidRPr="00020F7E" w:rsidRDefault="0015785D" w:rsidP="0015785D">
            <w:pPr>
              <w:numPr>
                <w:ilvl w:val="0"/>
                <w:numId w:val="15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shd w:val="clear" w:color="auto" w:fill="auto"/>
            <w:vAlign w:val="bottom"/>
          </w:tcPr>
          <w:p w14:paraId="66D6E806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00" w:type="dxa"/>
            <w:vMerge/>
          </w:tcPr>
          <w:p w14:paraId="5D902AA2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7EC07DBC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020F7E" w14:paraId="22321E71" w14:textId="77777777" w:rsidTr="003A3E40">
        <w:tc>
          <w:tcPr>
            <w:tcW w:w="563" w:type="dxa"/>
            <w:vAlign w:val="center"/>
          </w:tcPr>
          <w:p w14:paraId="7C190973" w14:textId="77777777" w:rsidR="0015785D" w:rsidRPr="00020F7E" w:rsidRDefault="0015785D" w:rsidP="00EF5E81">
            <w:pPr>
              <w:numPr>
                <w:ilvl w:val="0"/>
                <w:numId w:val="15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shd w:val="clear" w:color="auto" w:fill="auto"/>
            <w:vAlign w:val="bottom"/>
          </w:tcPr>
          <w:p w14:paraId="678C6A20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2500" w:type="dxa"/>
            <w:vMerge/>
          </w:tcPr>
          <w:p w14:paraId="10D0367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1EC5B80A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77C6A179" w14:textId="77777777" w:rsidR="0015785D" w:rsidRPr="00705117" w:rsidRDefault="0015785D" w:rsidP="0015785D">
      <w:pPr>
        <w:ind w:left="720"/>
        <w:contextualSpacing/>
        <w:rPr>
          <w:rFonts w:ascii="Arial" w:hAnsi="Arial" w:cs="Arial"/>
        </w:rPr>
      </w:pPr>
    </w:p>
    <w:p w14:paraId="1A2DA9A7" w14:textId="77777777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  <w:sectPr w:rsidR="0015785D" w:rsidSect="00EF5E81">
          <w:headerReference w:type="default" r:id="rId16"/>
          <w:footerReference w:type="default" r:id="rId17"/>
          <w:type w:val="continuous"/>
          <w:pgSz w:w="11907" w:h="16840" w:code="9"/>
          <w:pgMar w:top="1134" w:right="851" w:bottom="1134" w:left="1134" w:header="720" w:footer="720" w:gutter="0"/>
          <w:cols w:space="720"/>
          <w:docGrid w:linePitch="1"/>
        </w:sectPr>
      </w:pPr>
      <w:bookmarkStart w:id="71" w:name="_Приложение_5_Рекомендации"/>
      <w:bookmarkEnd w:id="69"/>
      <w:bookmarkEnd w:id="71"/>
    </w:p>
    <w:p w14:paraId="64D22789" w14:textId="77777777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2" w:name="_Приложение_5_Примеры"/>
      <w:bookmarkStart w:id="73" w:name="_Toc134103802"/>
      <w:bookmarkEnd w:id="72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5 </w:t>
      </w:r>
      <w:r w:rsidRPr="0017772F">
        <w:rPr>
          <w:rFonts w:ascii="Arial" w:hAnsi="Arial" w:cs="Arial"/>
          <w:b/>
          <w:color w:val="008066"/>
          <w:sz w:val="28"/>
          <w:lang w:val="ru-RU"/>
        </w:rPr>
        <w:t>Примеры из отчёта по типам клиентских метрик</w:t>
      </w:r>
      <w:bookmarkEnd w:id="73"/>
      <w:r w:rsidRPr="0017772F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6D4391A0" w14:textId="77777777" w:rsidR="0015785D" w:rsidRPr="004560EF" w:rsidRDefault="0015785D" w:rsidP="0015785D">
      <w:pPr>
        <w:spacing w:after="120" w:line="240" w:lineRule="auto"/>
        <w:ind w:firstLine="709"/>
        <w:rPr>
          <w:rFonts w:ascii="Arial" w:hAnsi="Arial" w:cs="Arial"/>
          <w:b/>
          <w:i/>
        </w:rPr>
      </w:pPr>
      <w:r w:rsidRPr="004560EF">
        <w:rPr>
          <w:rFonts w:ascii="Arial" w:hAnsi="Arial" w:cs="Arial"/>
          <w:b/>
          <w:i/>
        </w:rPr>
        <w:t>NPS покупателя</w:t>
      </w:r>
    </w:p>
    <w:p w14:paraId="5436A5AE" w14:textId="77777777" w:rsidR="0015785D" w:rsidRDefault="0015785D" w:rsidP="0015785D">
      <w:r>
        <w:rPr>
          <w:noProof/>
        </w:rPr>
        <w:drawing>
          <wp:inline distT="0" distB="0" distL="0" distR="0" wp14:anchorId="0048159C" wp14:editId="6871C1CF">
            <wp:extent cx="8915400" cy="4998923"/>
            <wp:effectExtent l="0" t="0" r="0" b="0"/>
            <wp:docPr id="8" name="Рисунок 8" descr="cid:image002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418" cy="502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D61B" w14:textId="77777777" w:rsidR="0015785D" w:rsidRPr="004560EF" w:rsidRDefault="0015785D" w:rsidP="0015785D">
      <w:pPr>
        <w:spacing w:after="120" w:line="240" w:lineRule="auto"/>
        <w:ind w:firstLine="709"/>
        <w:rPr>
          <w:rFonts w:ascii="Arial" w:hAnsi="Arial" w:cs="Arial"/>
          <w:b/>
          <w:i/>
        </w:rPr>
      </w:pPr>
      <w:r w:rsidRPr="004560EF">
        <w:rPr>
          <w:rFonts w:ascii="Arial" w:hAnsi="Arial" w:cs="Arial"/>
          <w:b/>
          <w:i/>
        </w:rPr>
        <w:lastRenderedPageBreak/>
        <w:t>CSI покупателя</w:t>
      </w:r>
    </w:p>
    <w:p w14:paraId="4FE8B81A" w14:textId="77777777" w:rsidR="0015785D" w:rsidRDefault="0015785D" w:rsidP="0015785D">
      <w:r>
        <w:rPr>
          <w:noProof/>
        </w:rPr>
        <w:drawing>
          <wp:inline distT="0" distB="0" distL="0" distR="0" wp14:anchorId="6F250E9F" wp14:editId="7BAECB9D">
            <wp:extent cx="9526908" cy="5324475"/>
            <wp:effectExtent l="0" t="0" r="0" b="0"/>
            <wp:docPr id="9" name="Рисунок 9" descr="cid:image004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4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076" cy="532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A5AC" w14:textId="77777777" w:rsidR="0015785D" w:rsidRPr="004B3724" w:rsidRDefault="0015785D" w:rsidP="0015785D">
      <w:pPr>
        <w:spacing w:after="120" w:line="240" w:lineRule="auto"/>
        <w:ind w:firstLine="709"/>
        <w:rPr>
          <w:rFonts w:ascii="Arial" w:hAnsi="Arial" w:cs="Arial"/>
          <w:b/>
          <w:i/>
        </w:rPr>
      </w:pPr>
      <w:r w:rsidRPr="00C05A8B">
        <w:rPr>
          <w:rFonts w:ascii="Arial" w:hAnsi="Arial" w:cs="Arial"/>
          <w:b/>
          <w:i/>
        </w:rPr>
        <w:lastRenderedPageBreak/>
        <w:t>NPS новосела</w:t>
      </w:r>
      <w:r>
        <w:rPr>
          <w:rFonts w:ascii="Arial" w:hAnsi="Arial" w:cs="Arial"/>
          <w:b/>
          <w:i/>
        </w:rPr>
        <w:t>, Q - фактор</w:t>
      </w:r>
    </w:p>
    <w:p w14:paraId="443F845C" w14:textId="77777777" w:rsidR="0015785D" w:rsidRDefault="0015785D" w:rsidP="0015785D">
      <w:r>
        <w:rPr>
          <w:noProof/>
        </w:rPr>
        <w:drawing>
          <wp:inline distT="0" distB="0" distL="0" distR="0" wp14:anchorId="7BC64EED" wp14:editId="01CED4E9">
            <wp:extent cx="9572625" cy="5353112"/>
            <wp:effectExtent l="0" t="0" r="0" b="0"/>
            <wp:docPr id="11" name="Рисунок 11" descr="cid:image005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5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1420" cy="53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A532" w14:textId="77777777" w:rsidR="0015785D" w:rsidRDefault="0015785D" w:rsidP="0015785D">
      <w:pPr>
        <w:spacing w:after="120" w:line="240" w:lineRule="auto"/>
        <w:ind w:firstLine="709"/>
        <w:rPr>
          <w:rFonts w:ascii="Arial" w:hAnsi="Arial" w:cs="Arial"/>
          <w:b/>
          <w:i/>
        </w:rPr>
      </w:pPr>
      <w:r w:rsidRPr="00C05A8B">
        <w:rPr>
          <w:rFonts w:ascii="Arial" w:hAnsi="Arial" w:cs="Arial"/>
          <w:b/>
          <w:i/>
        </w:rPr>
        <w:lastRenderedPageBreak/>
        <w:t>CSI новосела</w:t>
      </w:r>
    </w:p>
    <w:p w14:paraId="605F5EF5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>
        <w:rPr>
          <w:noProof/>
        </w:rPr>
        <w:drawing>
          <wp:inline distT="0" distB="0" distL="0" distR="0" wp14:anchorId="76CA9707" wp14:editId="5510E413">
            <wp:extent cx="9582150" cy="5369368"/>
            <wp:effectExtent l="0" t="0" r="0" b="3175"/>
            <wp:docPr id="13" name="Рисунок 13" descr="cid:image006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id:image006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6385" cy="538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B725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584126">
        <w:rPr>
          <w:rFonts w:ascii="Arial" w:hAnsi="Arial" w:cs="Arial"/>
          <w:b/>
          <w:i/>
        </w:rPr>
        <w:lastRenderedPageBreak/>
        <w:t>NPS жителя</w:t>
      </w:r>
    </w:p>
    <w:p w14:paraId="0CE0CDA0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>
        <w:rPr>
          <w:noProof/>
        </w:rPr>
        <w:drawing>
          <wp:inline distT="0" distB="0" distL="0" distR="0" wp14:anchorId="040A997A" wp14:editId="25AE985E">
            <wp:extent cx="9477375" cy="5279064"/>
            <wp:effectExtent l="0" t="0" r="0" b="0"/>
            <wp:docPr id="14" name="Рисунок 14" descr="cid:image007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7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6081" cy="528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3C08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584126">
        <w:rPr>
          <w:rFonts w:ascii="Arial" w:hAnsi="Arial" w:cs="Arial"/>
          <w:b/>
          <w:i/>
        </w:rPr>
        <w:lastRenderedPageBreak/>
        <w:t>CSI жителя</w:t>
      </w:r>
    </w:p>
    <w:p w14:paraId="7334CEA1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>
        <w:rPr>
          <w:noProof/>
        </w:rPr>
        <w:drawing>
          <wp:inline distT="0" distB="0" distL="0" distR="0" wp14:anchorId="361806B8" wp14:editId="52C6A000">
            <wp:extent cx="9458325" cy="5298606"/>
            <wp:effectExtent l="0" t="0" r="0" b="0"/>
            <wp:docPr id="15" name="Рисунок 15" descr="cid:image008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cid:image008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2973" cy="53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DA84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8711AB">
        <w:rPr>
          <w:rFonts w:ascii="Arial" w:hAnsi="Arial" w:cs="Arial"/>
          <w:b/>
          <w:i/>
        </w:rPr>
        <w:lastRenderedPageBreak/>
        <w:t>NPS сводная</w:t>
      </w:r>
    </w:p>
    <w:p w14:paraId="18B6E6AD" w14:textId="77777777" w:rsidR="0015785D" w:rsidRPr="00C05A8B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>
        <w:rPr>
          <w:noProof/>
        </w:rPr>
        <w:drawing>
          <wp:inline distT="0" distB="0" distL="0" distR="0" wp14:anchorId="28F51411" wp14:editId="5D0F9183">
            <wp:extent cx="8477250" cy="5369158"/>
            <wp:effectExtent l="0" t="0" r="0" b="3175"/>
            <wp:docPr id="16" name="Рисунок 16" descr="cid:image009.png@01D97E6F.ECFD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cid:image009.png@01D97E6F.ECFD6780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1233" cy="537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43D4" w14:textId="77777777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4" w:name="_Приложение_6_Пример"/>
      <w:bookmarkStart w:id="75" w:name="_Toc134103803"/>
      <w:bookmarkEnd w:id="74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6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4D6842">
        <w:rPr>
          <w:rFonts w:ascii="Arial" w:hAnsi="Arial" w:cs="Arial"/>
          <w:b/>
          <w:color w:val="008066"/>
          <w:sz w:val="28"/>
          <w:lang w:val="ru-RU"/>
        </w:rPr>
        <w:t>Пример аналитическ</w:t>
      </w:r>
      <w:r>
        <w:rPr>
          <w:rFonts w:ascii="Arial" w:hAnsi="Arial" w:cs="Arial"/>
          <w:b/>
          <w:color w:val="008066"/>
          <w:sz w:val="28"/>
          <w:lang w:val="ru-RU"/>
        </w:rPr>
        <w:t>ого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отчет</w:t>
      </w:r>
      <w:r>
        <w:rPr>
          <w:rFonts w:ascii="Arial" w:hAnsi="Arial" w:cs="Arial"/>
          <w:b/>
          <w:color w:val="008066"/>
          <w:sz w:val="28"/>
          <w:lang w:val="ru-RU"/>
        </w:rPr>
        <w:t>а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по исследованиям клиентов Компании 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в виде </w:t>
      </w:r>
      <w:proofErr w:type="spellStart"/>
      <w:r w:rsidRPr="004D6842">
        <w:rPr>
          <w:rFonts w:ascii="Arial" w:hAnsi="Arial" w:cs="Arial"/>
          <w:b/>
          <w:color w:val="008066"/>
          <w:sz w:val="28"/>
          <w:lang w:val="ru-RU"/>
        </w:rPr>
        <w:t>дашбордов</w:t>
      </w:r>
      <w:bookmarkEnd w:id="75"/>
      <w:proofErr w:type="spellEnd"/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4082F2B5" w14:textId="77777777" w:rsidR="0015785D" w:rsidRDefault="0015785D" w:rsidP="0015785D">
      <w:pPr>
        <w:ind w:firstLine="709"/>
      </w:pPr>
      <w:r>
        <w:rPr>
          <w:noProof/>
        </w:rPr>
        <w:drawing>
          <wp:inline distT="0" distB="0" distL="0" distR="0" wp14:anchorId="394E376A" wp14:editId="08B0BBC5">
            <wp:extent cx="8915400" cy="5085424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9211" cy="50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E9A9" w14:textId="77777777" w:rsidR="0015785D" w:rsidRPr="004D6842" w:rsidRDefault="0015785D" w:rsidP="0015785D">
      <w:pPr>
        <w:sectPr w:rsidR="0015785D" w:rsidRPr="004D6842" w:rsidSect="00EF5E81">
          <w:pgSz w:w="16840" w:h="11907" w:orient="landscape" w:code="9"/>
          <w:pgMar w:top="1134" w:right="1134" w:bottom="851" w:left="1134" w:header="720" w:footer="720" w:gutter="0"/>
          <w:cols w:space="720"/>
          <w:docGrid w:linePitch="1"/>
        </w:sectPr>
      </w:pPr>
    </w:p>
    <w:p w14:paraId="4A01E56A" w14:textId="77777777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6" w:name="_Приложение_7_Перечень"/>
      <w:bookmarkStart w:id="77" w:name="_Toc134103804"/>
      <w:bookmarkEnd w:id="76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7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>
        <w:rPr>
          <w:rFonts w:ascii="Arial" w:hAnsi="Arial" w:cs="Arial"/>
          <w:b/>
          <w:color w:val="008066"/>
          <w:sz w:val="28"/>
          <w:lang w:val="ru-RU"/>
        </w:rPr>
        <w:t>Перечень</w:t>
      </w:r>
      <w:r w:rsidRPr="0055659E">
        <w:rPr>
          <w:rFonts w:ascii="Arial" w:hAnsi="Arial" w:cs="Arial"/>
          <w:b/>
          <w:color w:val="008066"/>
          <w:sz w:val="28"/>
          <w:lang w:val="ru-RU"/>
        </w:rPr>
        <w:t xml:space="preserve"> лиц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для направления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аналитическ</w:t>
      </w:r>
      <w:r>
        <w:rPr>
          <w:rFonts w:ascii="Arial" w:hAnsi="Arial" w:cs="Arial"/>
          <w:b/>
          <w:color w:val="008066"/>
          <w:sz w:val="28"/>
          <w:lang w:val="ru-RU"/>
        </w:rPr>
        <w:t>ого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отчет</w:t>
      </w:r>
      <w:r>
        <w:rPr>
          <w:rFonts w:ascii="Arial" w:hAnsi="Arial" w:cs="Arial"/>
          <w:b/>
          <w:color w:val="008066"/>
          <w:sz w:val="28"/>
          <w:lang w:val="ru-RU"/>
        </w:rPr>
        <w:t>а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C34658">
        <w:rPr>
          <w:rFonts w:ascii="Arial" w:hAnsi="Arial" w:cs="Arial"/>
          <w:b/>
          <w:color w:val="008066"/>
          <w:sz w:val="28"/>
          <w:lang w:val="ru-RU"/>
        </w:rPr>
        <w:t xml:space="preserve">по исследованиям клиентов Компании </w:t>
      </w:r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в виде </w:t>
      </w:r>
      <w:proofErr w:type="spellStart"/>
      <w:r w:rsidRPr="004D6842">
        <w:rPr>
          <w:rFonts w:ascii="Arial" w:hAnsi="Arial" w:cs="Arial"/>
          <w:b/>
          <w:color w:val="008066"/>
          <w:sz w:val="28"/>
          <w:lang w:val="ru-RU"/>
        </w:rPr>
        <w:t>дашбордов</w:t>
      </w:r>
      <w:bookmarkEnd w:id="77"/>
      <w:proofErr w:type="spellEnd"/>
      <w:r w:rsidRPr="004D6842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45CAF870" w14:textId="49A6C76E" w:rsidR="0015785D" w:rsidRPr="00884148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84148">
        <w:rPr>
          <w:rFonts w:ascii="Arial" w:hAnsi="Arial" w:cs="Arial"/>
          <w:sz w:val="24"/>
          <w:szCs w:val="24"/>
          <w:lang w:val="ru-RU"/>
        </w:rPr>
        <w:t xml:space="preserve">Результаты исследований по лояльности, удовлетворенности клиентов Компании и определению Q–фактора формируются в аналитический отчет, который автоматически направляется на электронную почту заинтересованным сотрудникам Компании: </w:t>
      </w:r>
      <w:r w:rsidRPr="00E65318">
        <w:rPr>
          <w:rFonts w:ascii="Arial" w:hAnsi="Arial" w:cs="Arial"/>
          <w:sz w:val="24"/>
          <w:szCs w:val="24"/>
          <w:lang w:val="ru-RU"/>
        </w:rPr>
        <w:t>руководитель дирекции по проработке девелоперского продукта</w:t>
      </w:r>
      <w:r w:rsidRPr="009B32D8">
        <w:rPr>
          <w:rFonts w:ascii="Arial" w:hAnsi="Arial" w:cs="Arial"/>
          <w:color w:val="FF0000"/>
          <w:sz w:val="24"/>
          <w:szCs w:val="24"/>
          <w:lang w:val="ru-RU"/>
        </w:rPr>
        <w:t xml:space="preserve">, </w:t>
      </w:r>
      <w:r w:rsidRPr="00E53948">
        <w:rPr>
          <w:rFonts w:ascii="Arial" w:hAnsi="Arial" w:cs="Arial"/>
          <w:sz w:val="24"/>
          <w:szCs w:val="24"/>
          <w:lang w:val="ru-RU"/>
        </w:rPr>
        <w:t xml:space="preserve">директор по стратегии, начальник отдела технических заданий - заместитель руководителя дирекции проработки девелоперского проекта, </w:t>
      </w:r>
      <w:r>
        <w:rPr>
          <w:rFonts w:ascii="Arial" w:hAnsi="Arial" w:cs="Arial"/>
          <w:sz w:val="24"/>
          <w:szCs w:val="24"/>
          <w:lang w:val="ru-RU"/>
        </w:rPr>
        <w:t>д</w:t>
      </w:r>
      <w:r w:rsidRPr="005A6E28">
        <w:rPr>
          <w:rFonts w:ascii="Arial" w:hAnsi="Arial" w:cs="Arial"/>
          <w:sz w:val="24"/>
          <w:szCs w:val="24"/>
          <w:lang w:val="ru-RU"/>
        </w:rPr>
        <w:t>иректор Дивизиона проектировани</w:t>
      </w:r>
      <w:r>
        <w:rPr>
          <w:rFonts w:ascii="Arial" w:hAnsi="Arial" w:cs="Arial"/>
          <w:sz w:val="24"/>
          <w:szCs w:val="24"/>
          <w:lang w:val="ru-RU"/>
        </w:rPr>
        <w:t>е</w:t>
      </w:r>
      <w:r w:rsidRPr="00E53948">
        <w:rPr>
          <w:rFonts w:ascii="Arial" w:hAnsi="Arial" w:cs="Arial"/>
          <w:sz w:val="24"/>
          <w:szCs w:val="24"/>
          <w:lang w:val="ru-RU"/>
        </w:rPr>
        <w:t>,</w:t>
      </w:r>
      <w:r w:rsidRPr="009B32D8">
        <w:rPr>
          <w:rFonts w:ascii="Arial" w:hAnsi="Arial" w:cs="Arial"/>
          <w:color w:val="FF0000"/>
          <w:sz w:val="24"/>
          <w:szCs w:val="24"/>
          <w:lang w:val="ru-RU"/>
        </w:rPr>
        <w:t xml:space="preserve"> </w:t>
      </w:r>
      <w:r w:rsidRPr="005A6E28">
        <w:rPr>
          <w:rFonts w:ascii="Arial" w:hAnsi="Arial" w:cs="Arial"/>
          <w:sz w:val="24"/>
          <w:szCs w:val="24"/>
          <w:lang w:val="ru-RU"/>
        </w:rPr>
        <w:t xml:space="preserve">директор по строительству, директор по управлению проектами, руководитель проектов, руководитель отдела маркетинга и рекламы, </w:t>
      </w:r>
      <w:bookmarkStart w:id="78" w:name="_Hlk133915017"/>
      <w:r w:rsidRPr="005A6E28">
        <w:rPr>
          <w:rFonts w:ascii="Arial" w:hAnsi="Arial" w:cs="Arial"/>
          <w:sz w:val="24"/>
          <w:szCs w:val="24"/>
          <w:lang w:val="ru-RU"/>
        </w:rPr>
        <w:t xml:space="preserve">заместитель директора по </w:t>
      </w:r>
      <w:r w:rsidRPr="00186987">
        <w:rPr>
          <w:rFonts w:ascii="Arial" w:hAnsi="Arial" w:cs="Arial"/>
          <w:sz w:val="24"/>
          <w:szCs w:val="24"/>
          <w:lang w:val="ru-RU"/>
        </w:rPr>
        <w:t xml:space="preserve">развитию </w:t>
      </w:r>
      <w:bookmarkEnd w:id="78"/>
      <w:r w:rsidR="00EC2806">
        <w:rPr>
          <w:rFonts w:ascii="Arial" w:hAnsi="Arial" w:cs="Arial"/>
          <w:sz w:val="24"/>
          <w:szCs w:val="24"/>
          <w:lang w:val="ru-RU"/>
        </w:rPr>
        <w:br/>
      </w:r>
      <w:r w:rsidR="00EC2806" w:rsidRPr="00EC2806">
        <w:rPr>
          <w:rFonts w:ascii="Arial" w:hAnsi="Arial" w:cs="Arial"/>
          <w:sz w:val="24"/>
          <w:szCs w:val="24"/>
          <w:lang w:val="ru-RU"/>
        </w:rPr>
        <w:t>ООО «АН «АТОМ»</w:t>
      </w:r>
      <w:r w:rsidRPr="00186987">
        <w:rPr>
          <w:rFonts w:ascii="Arial" w:hAnsi="Arial" w:cs="Arial"/>
          <w:sz w:val="24"/>
          <w:szCs w:val="24"/>
          <w:lang w:val="ru-RU"/>
        </w:rPr>
        <w:t>, директор по постпродажному обслуживанию, заместитель директора по маркетингу</w:t>
      </w:r>
      <w:r>
        <w:rPr>
          <w:rFonts w:ascii="Arial" w:hAnsi="Arial" w:cs="Arial"/>
          <w:sz w:val="24"/>
          <w:szCs w:val="24"/>
          <w:lang w:val="ru-RU"/>
        </w:rPr>
        <w:t>,</w:t>
      </w:r>
      <w:r w:rsidRPr="00186987">
        <w:rPr>
          <w:rFonts w:ascii="Arial" w:hAnsi="Arial" w:cs="Arial"/>
          <w:sz w:val="24"/>
          <w:szCs w:val="24"/>
          <w:lang w:val="ru-RU"/>
        </w:rPr>
        <w:t xml:space="preserve"> руководитель </w:t>
      </w:r>
      <w:r w:rsidRPr="009B32D8">
        <w:rPr>
          <w:rFonts w:ascii="Arial" w:hAnsi="Arial" w:cs="Arial"/>
          <w:sz w:val="24"/>
          <w:szCs w:val="24"/>
          <w:lang w:val="ru-RU"/>
        </w:rPr>
        <w:t>направления по работе с сервисными компаниями</w:t>
      </w:r>
      <w:r w:rsidRPr="002A1E26">
        <w:rPr>
          <w:rFonts w:ascii="Arial" w:hAnsi="Arial" w:cs="Arial"/>
          <w:sz w:val="24"/>
          <w:szCs w:val="24"/>
          <w:lang w:val="ru-RU"/>
        </w:rPr>
        <w:t>,</w:t>
      </w:r>
      <w:r w:rsidRPr="009B32D8">
        <w:rPr>
          <w:rFonts w:ascii="Arial" w:hAnsi="Arial" w:cs="Arial"/>
          <w:color w:val="FF0000"/>
          <w:sz w:val="24"/>
          <w:szCs w:val="24"/>
          <w:lang w:val="ru-RU"/>
        </w:rPr>
        <w:t xml:space="preserve"> </w:t>
      </w:r>
      <w:r w:rsidR="002704DD" w:rsidRPr="0062555D">
        <w:rPr>
          <w:rFonts w:ascii="Arial" w:hAnsi="Arial" w:cs="Arial"/>
          <w:sz w:val="24"/>
          <w:szCs w:val="24"/>
          <w:lang w:val="ru-RU"/>
        </w:rPr>
        <w:t xml:space="preserve">руководитель претензионной службы, </w:t>
      </w:r>
      <w:r w:rsidRPr="0062555D">
        <w:rPr>
          <w:rFonts w:ascii="Arial" w:hAnsi="Arial" w:cs="Arial"/>
          <w:sz w:val="24"/>
          <w:szCs w:val="24"/>
          <w:lang w:val="ru-RU"/>
        </w:rPr>
        <w:t xml:space="preserve">руководитель </w:t>
      </w:r>
      <w:r w:rsidRPr="009B32D8">
        <w:rPr>
          <w:rFonts w:ascii="Arial" w:hAnsi="Arial" w:cs="Arial"/>
          <w:sz w:val="24"/>
          <w:szCs w:val="24"/>
          <w:lang w:val="ru-RU"/>
        </w:rPr>
        <w:t xml:space="preserve">направления по работе с клиентами и </w:t>
      </w:r>
      <w:r w:rsidRPr="00884148">
        <w:rPr>
          <w:rFonts w:ascii="Arial" w:hAnsi="Arial" w:cs="Arial"/>
          <w:sz w:val="24"/>
          <w:szCs w:val="24"/>
          <w:lang w:val="ru-RU"/>
        </w:rPr>
        <w:t>партнерами.</w:t>
      </w:r>
    </w:p>
    <w:p w14:paraId="16A9ADDE" w14:textId="77777777" w:rsidR="0015785D" w:rsidRPr="00186987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86987">
        <w:rPr>
          <w:rFonts w:ascii="Arial" w:hAnsi="Arial" w:cs="Arial"/>
          <w:sz w:val="24"/>
          <w:szCs w:val="24"/>
          <w:lang w:val="ru-RU"/>
        </w:rPr>
        <w:t xml:space="preserve">По запросу доступ к отчету может быть предоставлен другим заинтересованным лицам Компании, имеющим учетную запись в корпоративной сети «Атом». Для этого необходимо сформировать заявку в ИТ посредством электронной почты </w:t>
      </w:r>
      <w:hyperlink r:id="rId33" w:history="1">
        <w:r w:rsidRPr="00186987">
          <w:rPr>
            <w:rStyle w:val="ac"/>
            <w:rFonts w:ascii="Arial" w:hAnsi="Arial" w:cs="Arial"/>
            <w:sz w:val="24"/>
            <w:szCs w:val="24"/>
            <w:lang w:val="ru-RU"/>
          </w:rPr>
          <w:t>itilium@it-ip.ru</w:t>
        </w:r>
      </w:hyperlink>
      <w:r w:rsidRPr="00186987">
        <w:rPr>
          <w:rFonts w:ascii="Arial" w:hAnsi="Arial" w:cs="Arial"/>
          <w:sz w:val="24"/>
          <w:szCs w:val="24"/>
          <w:lang w:val="ru-RU"/>
        </w:rPr>
        <w:t>, в копию письма поставить руководителя отдела маркетинга и рекламы.</w:t>
      </w:r>
    </w:p>
    <w:p w14:paraId="067FD493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10AC458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9" w:name="_Приложение_8_Рекомендуемая"/>
      <w:bookmarkStart w:id="80" w:name="_Toc134103805"/>
      <w:bookmarkEnd w:id="79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8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 w:rsidRPr="00884148">
        <w:rPr>
          <w:rFonts w:ascii="Arial" w:hAnsi="Arial" w:cs="Arial"/>
          <w:b/>
          <w:color w:val="008066"/>
          <w:sz w:val="28"/>
          <w:lang w:val="ru-RU"/>
        </w:rPr>
        <w:t xml:space="preserve">для оценки </w:t>
      </w:r>
      <w:r>
        <w:rPr>
          <w:rFonts w:ascii="Arial" w:hAnsi="Arial" w:cs="Arial"/>
          <w:b/>
          <w:color w:val="008066"/>
          <w:sz w:val="28"/>
        </w:rPr>
        <w:t>NPS</w:t>
      </w:r>
      <w:r w:rsidRPr="00884148">
        <w:rPr>
          <w:rFonts w:ascii="Arial" w:hAnsi="Arial" w:cs="Arial"/>
          <w:b/>
          <w:color w:val="008066"/>
          <w:sz w:val="28"/>
          <w:lang w:val="ru-RU"/>
        </w:rPr>
        <w:t xml:space="preserve"> бренда в сравнении с конкурентами </w:t>
      </w:r>
      <w:r w:rsidRPr="00E1260B">
        <w:rPr>
          <w:rFonts w:ascii="Arial" w:hAnsi="Arial" w:cs="Arial"/>
          <w:b/>
          <w:color w:val="008066"/>
          <w:sz w:val="28"/>
          <w:lang w:val="ru-RU"/>
        </w:rPr>
        <w:t>(анкета №</w:t>
      </w:r>
      <w:r>
        <w:rPr>
          <w:rFonts w:ascii="Arial" w:hAnsi="Arial" w:cs="Arial"/>
          <w:b/>
          <w:color w:val="008066"/>
          <w:sz w:val="28"/>
          <w:lang w:val="ru-RU"/>
        </w:rPr>
        <w:t>4)</w:t>
      </w:r>
      <w:bookmarkEnd w:id="80"/>
    </w:p>
    <w:p w14:paraId="451B65F8" w14:textId="77777777" w:rsidR="0015785D" w:rsidRPr="00396EA9" w:rsidRDefault="0015785D" w:rsidP="0015785D">
      <w:pPr>
        <w:tabs>
          <w:tab w:val="left" w:pos="851"/>
          <w:tab w:val="left" w:pos="1134"/>
        </w:tabs>
        <w:spacing w:after="120" w:line="240" w:lineRule="auto"/>
        <w:ind w:firstLine="709"/>
        <w:rPr>
          <w:rFonts w:ascii="Arial" w:hAnsi="Arial" w:cs="Arial"/>
        </w:rPr>
      </w:pPr>
      <w:r w:rsidRPr="00396EA9">
        <w:rPr>
          <w:rFonts w:ascii="Arial" w:hAnsi="Arial" w:cs="Arial"/>
          <w:sz w:val="24"/>
          <w:szCs w:val="24"/>
        </w:rPr>
        <w:t>Просим принять участие в коротком опросе</w:t>
      </w:r>
      <w:r>
        <w:rPr>
          <w:rFonts w:ascii="Arial" w:hAnsi="Arial" w:cs="Arial"/>
          <w:sz w:val="24"/>
          <w:szCs w:val="24"/>
        </w:rPr>
        <w:t>:</w:t>
      </w:r>
      <w:r w:rsidRPr="00396EA9">
        <w:rPr>
          <w:rFonts w:ascii="Arial" w:hAnsi="Arial" w:cs="Arial"/>
        </w:rPr>
        <w:t xml:space="preserve"> </w:t>
      </w:r>
    </w:p>
    <w:p w14:paraId="4723BAA1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Назовите застройщиков многоквартирного жилья в Екатеринбурге, которых Вы знаете:</w:t>
      </w:r>
    </w:p>
    <w:p w14:paraId="40BB7CAB" w14:textId="77777777" w:rsidR="0015785D" w:rsidRPr="00000B85" w:rsidRDefault="0015785D" w:rsidP="0015785D">
      <w:pPr>
        <w:pStyle w:val="ab"/>
        <w:tabs>
          <w:tab w:val="left" w:pos="851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Ответ ______________________________________________________________</w:t>
      </w:r>
    </w:p>
    <w:p w14:paraId="73AA7F37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EDF4BAD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2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07671EDE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14:paraId="1A17D73C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3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1FA8CF32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proofErr w:type="spellStart"/>
      <w:r>
        <w:rPr>
          <w:rFonts w:ascii="Arial" w:hAnsi="Arial" w:cs="Arial"/>
          <w:sz w:val="24"/>
          <w:szCs w:val="24"/>
          <w:lang w:val="ru-RU"/>
        </w:rPr>
        <w:t>Компнаия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 4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A21860F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5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320BF92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6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. Недвижимость» своим друзьям, знакомым или коллегам, где 10 баллов – «обязательно порекомендую», 0 – «никогда не порекомендую». </w:t>
      </w:r>
    </w:p>
    <w:p w14:paraId="7A6220DF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7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1940D3D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8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47CCAB4F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9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11D4E0DA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10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EC2B4EF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lastRenderedPageBreak/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11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7EA3EEF7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12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72137822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13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FF49AAC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Когда вы последний раз приобретали квартиру?</w:t>
      </w:r>
    </w:p>
    <w:p w14:paraId="15DEAF19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1-5 лет назад</w:t>
      </w:r>
    </w:p>
    <w:p w14:paraId="1AF01A3E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6-10 лет назад</w:t>
      </w:r>
    </w:p>
    <w:p w14:paraId="082B6CEE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11-20 лет назад</w:t>
      </w:r>
    </w:p>
    <w:p w14:paraId="04FEA6FA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Более 20 лет назад</w:t>
      </w:r>
    </w:p>
    <w:p w14:paraId="3858875C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Не покупал (-а), живу с родителями</w:t>
      </w:r>
    </w:p>
    <w:p w14:paraId="374D934A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Не покупал (-а), квартиру арендую</w:t>
      </w:r>
    </w:p>
    <w:p w14:paraId="36184092" w14:textId="77777777" w:rsidR="0015785D" w:rsidRPr="007C4D9A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 xml:space="preserve">Не покупал (-а), </w:t>
      </w:r>
      <w:r w:rsidRPr="007C4D9A">
        <w:rPr>
          <w:rFonts w:ascii="Arial" w:hAnsi="Arial" w:cs="Arial"/>
        </w:rPr>
        <w:t>________________</w:t>
      </w:r>
    </w:p>
    <w:p w14:paraId="5B71EDD7" w14:textId="77777777" w:rsidR="0015785D" w:rsidRPr="007C4D9A" w:rsidRDefault="0015785D" w:rsidP="0015785D">
      <w:pPr>
        <w:spacing w:after="0" w:line="240" w:lineRule="auto"/>
        <w:ind w:firstLine="709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</w:t>
      </w:r>
      <w:r w:rsidRPr="007C4D9A">
        <w:rPr>
          <w:rFonts w:ascii="Arial" w:hAnsi="Arial" w:cs="Arial"/>
          <w:sz w:val="16"/>
          <w:szCs w:val="16"/>
        </w:rPr>
        <w:t>(указать Ваш вариант)</w:t>
      </w:r>
    </w:p>
    <w:p w14:paraId="3CBE31EA" w14:textId="77777777" w:rsidR="0015785D" w:rsidRPr="00000B85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Какую компанию-застройщика Вы стали бы рассматривать в первую очередь при покупке недвижимости? (</w:t>
      </w:r>
      <w:r w:rsidRPr="0017772F">
        <w:rPr>
          <w:rFonts w:ascii="Arial" w:hAnsi="Arial" w:cs="Arial"/>
          <w:sz w:val="24"/>
          <w:szCs w:val="24"/>
          <w:lang w:val="ru-RU"/>
        </w:rPr>
        <w:t>один вариант)</w:t>
      </w:r>
    </w:p>
    <w:tbl>
      <w:tblPr>
        <w:tblW w:w="608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9"/>
        <w:gridCol w:w="2100"/>
      </w:tblGrid>
      <w:tr w:rsidR="0015785D" w:rsidRPr="00000B85" w14:paraId="07A04530" w14:textId="77777777" w:rsidTr="00EF5E81">
        <w:trPr>
          <w:trHeight w:val="300"/>
        </w:trPr>
        <w:tc>
          <w:tcPr>
            <w:tcW w:w="3989" w:type="dxa"/>
            <w:shd w:val="clear" w:color="000000" w:fill="DDDDDD"/>
            <w:noWrap/>
            <w:vAlign w:val="bottom"/>
            <w:hideMark/>
          </w:tcPr>
          <w:p w14:paraId="678DAB8E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00B8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Вариант ответа</w:t>
            </w:r>
          </w:p>
        </w:tc>
        <w:tc>
          <w:tcPr>
            <w:tcW w:w="2100" w:type="dxa"/>
            <w:shd w:val="clear" w:color="000000" w:fill="DDDDDD"/>
            <w:noWrap/>
            <w:vAlign w:val="bottom"/>
          </w:tcPr>
          <w:p w14:paraId="40FB66B7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B8DA83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2A8AF99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3095BD58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73B24E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047C331C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2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2BC171E5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3AFB033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73045D8E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00B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Атомстройкомплекс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985F90A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73CF9CA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36077DE1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3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874E333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511FF266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9478131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4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6734013A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7C1A78A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51A3153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5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871908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BC4139F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B452A95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6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477F5A9D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F5BBC01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2C31ABC1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7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896E1A9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2E7E61AB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D484144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8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7FC8B7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48CF2B2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41759B1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9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7CB7D26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064DC58E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E4772FA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10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3612B245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69FA7857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70A08CCF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11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A46D23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FB7FCE2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48E799F1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12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8098172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4E61549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706D375A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13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28F15BF3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06F7F4FD" w14:textId="77777777" w:rsidR="0015785D" w:rsidRPr="007A5B19" w:rsidRDefault="0015785D" w:rsidP="0015785D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7A5B19">
        <w:rPr>
          <w:rFonts w:ascii="Arial" w:hAnsi="Arial" w:cs="Arial"/>
          <w:sz w:val="24"/>
          <w:szCs w:val="24"/>
          <w:lang w:val="ru-RU"/>
        </w:rPr>
        <w:t>И в заключение несколько вопросов о Вас, для статистики.</w:t>
      </w:r>
    </w:p>
    <w:p w14:paraId="717E3B3D" w14:textId="77777777" w:rsidR="0015785D" w:rsidRDefault="0015785D" w:rsidP="0015785D">
      <w:pPr>
        <w:pStyle w:val="ab"/>
        <w:rPr>
          <w:rFonts w:ascii="Arial" w:hAnsi="Arial" w:cs="Arial"/>
          <w:sz w:val="24"/>
          <w:szCs w:val="24"/>
        </w:rPr>
      </w:pPr>
      <w:proofErr w:type="spellStart"/>
      <w:r w:rsidRPr="007A5B19">
        <w:rPr>
          <w:rFonts w:ascii="Arial" w:hAnsi="Arial" w:cs="Arial"/>
          <w:sz w:val="24"/>
          <w:szCs w:val="24"/>
        </w:rPr>
        <w:t>Отметьте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пожалуйста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пол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: 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2694"/>
      </w:tblGrid>
      <w:tr w:rsidR="0015785D" w:rsidRPr="007A5B19" w14:paraId="2AE129E9" w14:textId="77777777" w:rsidTr="00EF5E81">
        <w:tc>
          <w:tcPr>
            <w:tcW w:w="409" w:type="dxa"/>
          </w:tcPr>
          <w:p w14:paraId="12B38F3F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1</w:t>
            </w:r>
          </w:p>
        </w:tc>
        <w:tc>
          <w:tcPr>
            <w:tcW w:w="2694" w:type="dxa"/>
          </w:tcPr>
          <w:p w14:paraId="0D8B0F93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Мужской</w:t>
            </w:r>
          </w:p>
        </w:tc>
      </w:tr>
      <w:tr w:rsidR="0015785D" w:rsidRPr="007A5B19" w14:paraId="46114E3F" w14:textId="77777777" w:rsidTr="00EF5E81">
        <w:tc>
          <w:tcPr>
            <w:tcW w:w="409" w:type="dxa"/>
          </w:tcPr>
          <w:p w14:paraId="1B118944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2</w:t>
            </w:r>
          </w:p>
        </w:tc>
        <w:tc>
          <w:tcPr>
            <w:tcW w:w="2694" w:type="dxa"/>
          </w:tcPr>
          <w:p w14:paraId="0ACBC355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Женский</w:t>
            </w:r>
          </w:p>
        </w:tc>
      </w:tr>
    </w:tbl>
    <w:p w14:paraId="20F3B3D6" w14:textId="77777777" w:rsidR="0015785D" w:rsidRDefault="0015785D" w:rsidP="0015785D">
      <w:pPr>
        <w:pStyle w:val="ab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46D044" w14:textId="77777777" w:rsidR="0015785D" w:rsidRPr="007A5B19" w:rsidRDefault="0015785D" w:rsidP="0015785D">
      <w:pPr>
        <w:pStyle w:val="ab"/>
        <w:rPr>
          <w:rFonts w:ascii="Arial" w:hAnsi="Arial" w:cs="Arial"/>
          <w:sz w:val="24"/>
          <w:szCs w:val="24"/>
        </w:rPr>
      </w:pPr>
      <w:proofErr w:type="spellStart"/>
      <w:r w:rsidRPr="007A5B19">
        <w:rPr>
          <w:rFonts w:ascii="Arial" w:hAnsi="Arial" w:cs="Arial"/>
          <w:sz w:val="24"/>
          <w:szCs w:val="24"/>
        </w:rPr>
        <w:lastRenderedPageBreak/>
        <w:t>Укажите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пожалуйста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ru-RU"/>
        </w:rPr>
        <w:t>В</w:t>
      </w:r>
      <w:proofErr w:type="spellStart"/>
      <w:r w:rsidRPr="007A5B19">
        <w:rPr>
          <w:rFonts w:ascii="Arial" w:hAnsi="Arial" w:cs="Arial"/>
          <w:sz w:val="24"/>
          <w:szCs w:val="24"/>
        </w:rPr>
        <w:t>аш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5B19">
        <w:rPr>
          <w:rFonts w:ascii="Arial" w:hAnsi="Arial" w:cs="Arial"/>
          <w:sz w:val="24"/>
          <w:szCs w:val="24"/>
        </w:rPr>
        <w:t>возраст</w:t>
      </w:r>
      <w:proofErr w:type="spellEnd"/>
      <w:r w:rsidRPr="007A5B19">
        <w:rPr>
          <w:rFonts w:ascii="Arial" w:hAnsi="Arial" w:cs="Arial"/>
          <w:sz w:val="24"/>
          <w:szCs w:val="24"/>
        </w:rPr>
        <w:t>: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28"/>
        <w:gridCol w:w="3827"/>
      </w:tblGrid>
      <w:tr w:rsidR="0015785D" w:rsidRPr="00CC7896" w14:paraId="0B5BE3B9" w14:textId="77777777" w:rsidTr="00EF5E81">
        <w:tc>
          <w:tcPr>
            <w:tcW w:w="328" w:type="dxa"/>
          </w:tcPr>
          <w:p w14:paraId="77B08B07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14:paraId="4AD292F0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Менее</w:t>
            </w:r>
            <w:proofErr w:type="spellEnd"/>
            <w:r w:rsidRPr="007A5B19">
              <w:rPr>
                <w:rFonts w:ascii="Arial" w:hAnsi="Arial" w:cs="Arial"/>
                <w:sz w:val="20"/>
                <w:szCs w:val="20"/>
              </w:rPr>
              <w:t xml:space="preserve"> 20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2B6F5242" w14:textId="77777777" w:rsidTr="00EF5E81">
        <w:tc>
          <w:tcPr>
            <w:tcW w:w="328" w:type="dxa"/>
          </w:tcPr>
          <w:p w14:paraId="5F3BDE36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27" w:type="dxa"/>
          </w:tcPr>
          <w:p w14:paraId="16C8ABB1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20 – 25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DCB2DD9" w14:textId="77777777" w:rsidTr="00EF5E81">
        <w:tc>
          <w:tcPr>
            <w:tcW w:w="328" w:type="dxa"/>
          </w:tcPr>
          <w:p w14:paraId="68B38737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14:paraId="4A572FA2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26 – 35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412A163E" w14:textId="77777777" w:rsidTr="00EF5E81">
        <w:tc>
          <w:tcPr>
            <w:tcW w:w="328" w:type="dxa"/>
          </w:tcPr>
          <w:p w14:paraId="46AAA90F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27" w:type="dxa"/>
          </w:tcPr>
          <w:p w14:paraId="1C248C61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36 – 45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54D587D" w14:textId="77777777" w:rsidTr="00EF5E81">
        <w:tc>
          <w:tcPr>
            <w:tcW w:w="328" w:type="dxa"/>
          </w:tcPr>
          <w:p w14:paraId="06A41A6D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27" w:type="dxa"/>
          </w:tcPr>
          <w:p w14:paraId="6096692A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46 – 65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A6A5D07" w14:textId="77777777" w:rsidTr="00EF5E81">
        <w:tc>
          <w:tcPr>
            <w:tcW w:w="328" w:type="dxa"/>
          </w:tcPr>
          <w:p w14:paraId="034859ED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27" w:type="dxa"/>
          </w:tcPr>
          <w:p w14:paraId="09AE9A84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66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  <w:r w:rsidRPr="007A5B19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старше</w:t>
            </w:r>
            <w:proofErr w:type="spellEnd"/>
          </w:p>
        </w:tc>
      </w:tr>
    </w:tbl>
    <w:p w14:paraId="2D7F79F3" w14:textId="77777777" w:rsidR="0015785D" w:rsidRPr="007A5B19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7A5B19">
        <w:rPr>
          <w:rFonts w:ascii="Arial" w:hAnsi="Arial" w:cs="Arial"/>
          <w:sz w:val="24"/>
          <w:szCs w:val="24"/>
          <w:lang w:val="ru-RU"/>
        </w:rPr>
        <w:t>Какой уровень ежемесячного ипотечного платежа для вас допустим?</w:t>
      </w:r>
    </w:p>
    <w:p w14:paraId="0E763481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 xml:space="preserve">Менее 20 </w:t>
      </w:r>
      <w:proofErr w:type="spellStart"/>
      <w:r w:rsidRPr="00E65318">
        <w:rPr>
          <w:rFonts w:ascii="Arial" w:hAnsi="Arial" w:cs="Arial"/>
          <w:sz w:val="24"/>
          <w:szCs w:val="24"/>
          <w:lang w:val="ru-RU"/>
        </w:rPr>
        <w:t>т.р</w:t>
      </w:r>
      <w:proofErr w:type="spellEnd"/>
      <w:r w:rsidRPr="00E65318">
        <w:rPr>
          <w:rFonts w:ascii="Arial" w:hAnsi="Arial" w:cs="Arial"/>
          <w:sz w:val="24"/>
          <w:szCs w:val="24"/>
          <w:lang w:val="ru-RU"/>
        </w:rPr>
        <w:t>.</w:t>
      </w:r>
    </w:p>
    <w:p w14:paraId="67C8E18C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20-29</w:t>
      </w:r>
    </w:p>
    <w:p w14:paraId="2081A9E7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30-39</w:t>
      </w:r>
    </w:p>
    <w:p w14:paraId="295FC7EE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40-59</w:t>
      </w:r>
    </w:p>
    <w:p w14:paraId="5A85B41A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60-79</w:t>
      </w:r>
    </w:p>
    <w:p w14:paraId="565B1D97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Более 80</w:t>
      </w:r>
    </w:p>
    <w:p w14:paraId="008B0306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  <w:sectPr w:rsidR="0015785D" w:rsidSect="00EF5E81">
          <w:pgSz w:w="11907" w:h="16840" w:code="9"/>
          <w:pgMar w:top="1134" w:right="851" w:bottom="1134" w:left="1134" w:header="720" w:footer="720" w:gutter="0"/>
          <w:cols w:space="720"/>
          <w:docGrid w:linePitch="1"/>
        </w:sectPr>
      </w:pPr>
    </w:p>
    <w:p w14:paraId="6FFFB67F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81" w:name="_Приложение_9_Пример"/>
      <w:bookmarkStart w:id="82" w:name="_Toc134103806"/>
      <w:bookmarkEnd w:id="81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9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CA228C">
        <w:rPr>
          <w:rFonts w:ascii="Arial" w:hAnsi="Arial" w:cs="Arial"/>
          <w:b/>
          <w:color w:val="008066"/>
          <w:sz w:val="28"/>
          <w:lang w:val="ru-RU"/>
        </w:rPr>
        <w:t xml:space="preserve">Пример аналитического отчета </w:t>
      </w:r>
      <w:r>
        <w:rPr>
          <w:rFonts w:ascii="Arial" w:hAnsi="Arial" w:cs="Arial"/>
          <w:b/>
          <w:color w:val="008066"/>
          <w:sz w:val="28"/>
          <w:lang w:val="ru-RU"/>
        </w:rPr>
        <w:t>по</w:t>
      </w:r>
      <w:r w:rsidRPr="00CA228C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186987">
        <w:rPr>
          <w:rFonts w:ascii="Arial" w:hAnsi="Arial" w:cs="Arial"/>
          <w:b/>
          <w:color w:val="008066"/>
          <w:sz w:val="28"/>
          <w:lang w:val="ru-RU"/>
        </w:rPr>
        <w:t>оценке NPS бренда в сравнении с конкурентами</w:t>
      </w:r>
      <w:bookmarkEnd w:id="82"/>
    </w:p>
    <w:p w14:paraId="4009249E" w14:textId="77777777" w:rsidR="0015785D" w:rsidRPr="00CE7153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 w:rsidRPr="00EA7535">
        <w:rPr>
          <w:noProof/>
        </w:rPr>
        <w:drawing>
          <wp:inline distT="0" distB="0" distL="0" distR="0" wp14:anchorId="7F203B5F" wp14:editId="12929E4E">
            <wp:extent cx="9077014" cy="11753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0332" cy="1177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596E" w14:textId="77777777" w:rsidR="00EF5E81" w:rsidRDefault="00EF5E81"/>
    <w:sectPr w:rsidR="00EF5E81" w:rsidSect="00EF5E81">
      <w:pgSz w:w="16840" w:h="23808" w:code="8"/>
      <w:pgMar w:top="1134" w:right="851" w:bottom="1134" w:left="1134" w:header="720" w:footer="720" w:gutter="0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A7F3D" w14:textId="77777777" w:rsidR="00A64726" w:rsidRDefault="00A64726" w:rsidP="0015785D">
      <w:pPr>
        <w:spacing w:after="0" w:line="240" w:lineRule="auto"/>
      </w:pPr>
      <w:r>
        <w:separator/>
      </w:r>
    </w:p>
  </w:endnote>
  <w:endnote w:type="continuationSeparator" w:id="0">
    <w:p w14:paraId="1DCA07B1" w14:textId="77777777" w:rsidR="00A64726" w:rsidRDefault="00A64726" w:rsidP="0015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2216051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14:paraId="39ABE6D5" w14:textId="77777777" w:rsidR="001336C6" w:rsidRPr="00682C13" w:rsidRDefault="001336C6">
        <w:pPr>
          <w:pStyle w:val="a7"/>
          <w:jc w:val="right"/>
          <w:rPr>
            <w:rFonts w:ascii="Arial" w:hAnsi="Arial" w:cs="Arial"/>
            <w:b/>
            <w:sz w:val="24"/>
            <w:szCs w:val="24"/>
          </w:rPr>
        </w:pPr>
        <w:r w:rsidRPr="00682C13">
          <w:rPr>
            <w:rFonts w:ascii="Arial" w:hAnsi="Arial" w:cs="Arial"/>
            <w:b/>
            <w:sz w:val="24"/>
            <w:szCs w:val="24"/>
          </w:rPr>
          <w:fldChar w:fldCharType="begin"/>
        </w:r>
        <w:r w:rsidRPr="00682C13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82C13">
          <w:rPr>
            <w:rFonts w:ascii="Arial" w:hAnsi="Arial" w:cs="Arial"/>
            <w:b/>
            <w:sz w:val="24"/>
            <w:szCs w:val="24"/>
          </w:rPr>
          <w:fldChar w:fldCharType="separate"/>
        </w:r>
        <w:r w:rsidRPr="00682C13">
          <w:rPr>
            <w:rFonts w:ascii="Arial" w:hAnsi="Arial" w:cs="Arial"/>
            <w:b/>
            <w:sz w:val="24"/>
            <w:szCs w:val="24"/>
            <w:lang w:val="ru-RU"/>
          </w:rPr>
          <w:t>2</w:t>
        </w:r>
        <w:r w:rsidRPr="00682C13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14:paraId="12C346A2" w14:textId="77777777" w:rsidR="001336C6" w:rsidRDefault="001336C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922258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14:paraId="391E2E37" w14:textId="77777777" w:rsidR="001336C6" w:rsidRPr="00682C13" w:rsidRDefault="001336C6">
        <w:pPr>
          <w:pStyle w:val="a7"/>
          <w:jc w:val="right"/>
          <w:rPr>
            <w:rFonts w:ascii="Arial" w:hAnsi="Arial" w:cs="Arial"/>
            <w:b/>
            <w:sz w:val="24"/>
            <w:szCs w:val="24"/>
          </w:rPr>
        </w:pPr>
        <w:r w:rsidRPr="00682C13">
          <w:rPr>
            <w:rFonts w:ascii="Arial" w:hAnsi="Arial" w:cs="Arial"/>
            <w:b/>
            <w:sz w:val="24"/>
            <w:szCs w:val="24"/>
          </w:rPr>
          <w:fldChar w:fldCharType="begin"/>
        </w:r>
        <w:r w:rsidRPr="00682C13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82C13">
          <w:rPr>
            <w:rFonts w:ascii="Arial" w:hAnsi="Arial" w:cs="Arial"/>
            <w:b/>
            <w:sz w:val="24"/>
            <w:szCs w:val="24"/>
          </w:rPr>
          <w:fldChar w:fldCharType="separate"/>
        </w:r>
        <w:r w:rsidRPr="00EA6F18">
          <w:rPr>
            <w:rFonts w:ascii="Arial" w:hAnsi="Arial" w:cs="Arial"/>
            <w:b/>
            <w:noProof/>
            <w:sz w:val="24"/>
            <w:szCs w:val="24"/>
            <w:lang w:val="ru-RU"/>
          </w:rPr>
          <w:t>16</w:t>
        </w:r>
        <w:r w:rsidRPr="00682C13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200D0" w14:textId="77777777" w:rsidR="00A64726" w:rsidRDefault="00A64726" w:rsidP="0015785D">
      <w:pPr>
        <w:spacing w:after="0" w:line="240" w:lineRule="auto"/>
      </w:pPr>
      <w:r>
        <w:separator/>
      </w:r>
    </w:p>
  </w:footnote>
  <w:footnote w:type="continuationSeparator" w:id="0">
    <w:p w14:paraId="0415C77D" w14:textId="77777777" w:rsidR="00A64726" w:rsidRDefault="00A64726" w:rsidP="0015785D">
      <w:pPr>
        <w:spacing w:after="0" w:line="240" w:lineRule="auto"/>
      </w:pPr>
      <w:r>
        <w:continuationSeparator/>
      </w:r>
    </w:p>
  </w:footnote>
  <w:footnote w:id="1">
    <w:p w14:paraId="1DCFD44E" w14:textId="6C3FD3A0" w:rsidR="001336C6" w:rsidRPr="002B0D7C" w:rsidRDefault="001336C6" w:rsidP="0015785D">
      <w:pPr>
        <w:pStyle w:val="af2"/>
        <w:rPr>
          <w:rFonts w:ascii="Arial" w:hAnsi="Arial" w:cs="Arial"/>
          <w:lang w:val="ru-RU"/>
        </w:rPr>
      </w:pPr>
      <w:r w:rsidRPr="002B0D7C">
        <w:rPr>
          <w:rStyle w:val="af4"/>
          <w:rFonts w:ascii="Arial" w:hAnsi="Arial" w:cs="Arial"/>
        </w:rPr>
        <w:footnoteRef/>
      </w:r>
      <w:r w:rsidRPr="002B0D7C">
        <w:rPr>
          <w:rFonts w:ascii="Arial" w:hAnsi="Arial" w:cs="Arial"/>
          <w:lang w:val="ru-RU"/>
        </w:rPr>
        <w:t xml:space="preserve"> Настоящи</w:t>
      </w:r>
      <w:r w:rsidR="003C79BE">
        <w:rPr>
          <w:rFonts w:ascii="Arial" w:hAnsi="Arial" w:cs="Arial"/>
          <w:lang w:val="ru-RU"/>
        </w:rPr>
        <w:t>й</w:t>
      </w:r>
      <w:r w:rsidRPr="002B0D7C">
        <w:rPr>
          <w:rFonts w:ascii="Arial" w:hAnsi="Arial" w:cs="Arial"/>
          <w:lang w:val="ru-RU"/>
        </w:rPr>
        <w:t xml:space="preserve"> документ на момент утверждения С17.1 «Методик</w:t>
      </w:r>
      <w:r w:rsidR="003C79BE">
        <w:rPr>
          <w:rFonts w:ascii="Arial" w:hAnsi="Arial" w:cs="Arial"/>
          <w:lang w:val="ru-RU"/>
        </w:rPr>
        <w:t>и</w:t>
      </w:r>
      <w:r w:rsidRPr="002B0D7C">
        <w:rPr>
          <w:rFonts w:ascii="Arial" w:hAnsi="Arial" w:cs="Arial"/>
          <w:lang w:val="ru-RU"/>
        </w:rPr>
        <w:t xml:space="preserve"> проведения оценки клиентских метрик NPS, CSI и Q -фактора» наход</w:t>
      </w:r>
      <w:r w:rsidR="003C79BE">
        <w:rPr>
          <w:rFonts w:ascii="Arial" w:hAnsi="Arial" w:cs="Arial"/>
          <w:lang w:val="ru-RU"/>
        </w:rPr>
        <w:t>и</w:t>
      </w:r>
      <w:r w:rsidRPr="002B0D7C">
        <w:rPr>
          <w:rFonts w:ascii="Arial" w:hAnsi="Arial" w:cs="Arial"/>
          <w:lang w:val="ru-RU"/>
        </w:rPr>
        <w:t>тся на этапе разработки.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1662"/>
      <w:gridCol w:w="1594"/>
      <w:gridCol w:w="6649"/>
    </w:tblGrid>
    <w:tr w:rsidR="001336C6" w:rsidRPr="001862E4" w14:paraId="5320892B" w14:textId="77777777" w:rsidTr="00EF5E81">
      <w:tc>
        <w:tcPr>
          <w:tcW w:w="1662" w:type="dxa"/>
          <w:tcBorders>
            <w:bottom w:val="single" w:sz="18" w:space="0" w:color="006666"/>
          </w:tcBorders>
          <w:shd w:val="clear" w:color="auto" w:fill="auto"/>
        </w:tcPr>
        <w:p w14:paraId="49107021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B2C9D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02726ACC" wp14:editId="7A77CA6E">
                <wp:extent cx="797560" cy="612775"/>
                <wp:effectExtent l="0" t="0" r="2540" b="0"/>
                <wp:docPr id="1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16AA79E2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С15.1</w:t>
          </w:r>
        </w:p>
      </w:tc>
      <w:tc>
        <w:tcPr>
          <w:tcW w:w="6649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2512890D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AC69FE">
            <w:rPr>
              <w:rFonts w:ascii="Arial" w:eastAsia="Times New Roman" w:hAnsi="Arial" w:cs="Arial"/>
              <w:b/>
            </w:rPr>
            <w:t>Инструкция по подготовке ежеквартальной отчётности управляющих компаний перед Застройщиком</w:t>
          </w:r>
        </w:p>
      </w:tc>
    </w:tr>
    <w:tr w:rsidR="001336C6" w:rsidRPr="001862E4" w14:paraId="2C1DDBEF" w14:textId="77777777" w:rsidTr="00EF5E81">
      <w:trPr>
        <w:trHeight w:val="35"/>
      </w:trPr>
      <w:tc>
        <w:tcPr>
          <w:tcW w:w="1662" w:type="dxa"/>
          <w:tcBorders>
            <w:top w:val="single" w:sz="18" w:space="0" w:color="006666"/>
          </w:tcBorders>
          <w:shd w:val="clear" w:color="auto" w:fill="auto"/>
        </w:tcPr>
        <w:p w14:paraId="223B2179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tcBorders>
            <w:top w:val="single" w:sz="18" w:space="0" w:color="006666"/>
          </w:tcBorders>
          <w:shd w:val="clear" w:color="auto" w:fill="auto"/>
        </w:tcPr>
        <w:p w14:paraId="517FD32E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6649" w:type="dxa"/>
          <w:tcBorders>
            <w:top w:val="single" w:sz="18" w:space="0" w:color="006666"/>
          </w:tcBorders>
          <w:shd w:val="clear" w:color="auto" w:fill="auto"/>
        </w:tcPr>
        <w:p w14:paraId="2FD57CB4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108B31CD" w14:textId="77777777" w:rsidR="001336C6" w:rsidRPr="00B42569" w:rsidRDefault="001336C6" w:rsidP="00EF5E81">
    <w:pPr>
      <w:pStyle w:val="a5"/>
      <w:rPr>
        <w:sz w:val="2"/>
        <w:szCs w:val="2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73" w:type="dxa"/>
      <w:tblLook w:val="04A0" w:firstRow="1" w:lastRow="0" w:firstColumn="1" w:lastColumn="0" w:noHBand="0" w:noVBand="1"/>
    </w:tblPr>
    <w:tblGrid>
      <w:gridCol w:w="1662"/>
      <w:gridCol w:w="856"/>
      <w:gridCol w:w="7655"/>
    </w:tblGrid>
    <w:tr w:rsidR="001336C6" w:rsidRPr="001862E4" w14:paraId="72413790" w14:textId="77777777" w:rsidTr="00EF5E81">
      <w:tc>
        <w:tcPr>
          <w:tcW w:w="1662" w:type="dxa"/>
          <w:tcBorders>
            <w:bottom w:val="single" w:sz="18" w:space="0" w:color="006666"/>
          </w:tcBorders>
          <w:shd w:val="clear" w:color="auto" w:fill="auto"/>
        </w:tcPr>
        <w:p w14:paraId="1633BE37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B2C9D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609DD240" wp14:editId="2197CE93">
                <wp:extent cx="797560" cy="612775"/>
                <wp:effectExtent l="0" t="0" r="2540" b="0"/>
                <wp:docPr id="18" name="Рисунок 18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5A14F9A1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С17.1</w:t>
          </w:r>
        </w:p>
      </w:tc>
      <w:tc>
        <w:tcPr>
          <w:tcW w:w="7655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71B9716C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Arial" w:eastAsia="Times New Roman" w:hAnsi="Arial" w:cs="Arial"/>
              <w:b/>
            </w:rPr>
          </w:pPr>
          <w:r w:rsidRPr="008864D7">
            <w:rPr>
              <w:rFonts w:ascii="Arial" w:eastAsia="Times New Roman" w:hAnsi="Arial" w:cs="Arial"/>
              <w:b/>
            </w:rPr>
            <w:t xml:space="preserve">Методика проведения </w:t>
          </w:r>
          <w:r>
            <w:rPr>
              <w:rFonts w:ascii="Arial" w:eastAsia="Times New Roman" w:hAnsi="Arial" w:cs="Arial"/>
              <w:b/>
            </w:rPr>
            <w:t>замера</w:t>
          </w:r>
          <w:r w:rsidRPr="008864D7">
            <w:rPr>
              <w:rFonts w:ascii="Arial" w:eastAsia="Times New Roman" w:hAnsi="Arial" w:cs="Arial"/>
              <w:b/>
            </w:rPr>
            <w:t xml:space="preserve"> клиентских метрик NPS, CSI и </w:t>
          </w:r>
          <w:r>
            <w:rPr>
              <w:rFonts w:ascii="Arial" w:eastAsia="Times New Roman" w:hAnsi="Arial" w:cs="Arial"/>
              <w:b/>
            </w:rPr>
            <w:br/>
          </w:r>
          <w:r w:rsidRPr="008864D7">
            <w:rPr>
              <w:rFonts w:ascii="Arial" w:eastAsia="Times New Roman" w:hAnsi="Arial" w:cs="Arial"/>
              <w:b/>
            </w:rPr>
            <w:t>Q -фактора</w:t>
          </w:r>
        </w:p>
      </w:tc>
    </w:tr>
    <w:tr w:rsidR="001336C6" w:rsidRPr="001862E4" w14:paraId="32F01199" w14:textId="77777777" w:rsidTr="00EF5E81">
      <w:trPr>
        <w:trHeight w:val="35"/>
      </w:trPr>
      <w:tc>
        <w:tcPr>
          <w:tcW w:w="1662" w:type="dxa"/>
          <w:tcBorders>
            <w:top w:val="single" w:sz="18" w:space="0" w:color="006666"/>
          </w:tcBorders>
          <w:shd w:val="clear" w:color="auto" w:fill="auto"/>
        </w:tcPr>
        <w:p w14:paraId="4AFD8EEA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856" w:type="dxa"/>
          <w:tcBorders>
            <w:top w:val="single" w:sz="18" w:space="0" w:color="006666"/>
          </w:tcBorders>
          <w:shd w:val="clear" w:color="auto" w:fill="auto"/>
        </w:tcPr>
        <w:p w14:paraId="7C608DBB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7655" w:type="dxa"/>
          <w:tcBorders>
            <w:top w:val="single" w:sz="18" w:space="0" w:color="006666"/>
          </w:tcBorders>
          <w:shd w:val="clear" w:color="auto" w:fill="auto"/>
        </w:tcPr>
        <w:p w14:paraId="1F2A4043" w14:textId="77777777" w:rsidR="001336C6" w:rsidRPr="00AB2C9D" w:rsidRDefault="001336C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3EDFEA75" w14:textId="77777777" w:rsidR="001336C6" w:rsidRPr="00B42569" w:rsidRDefault="001336C6" w:rsidP="00EF5E81">
    <w:pPr>
      <w:pStyle w:val="a5"/>
      <w:rPr>
        <w:sz w:val="2"/>
        <w:szCs w:val="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040AD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6B91"/>
    <w:multiLevelType w:val="hybridMultilevel"/>
    <w:tmpl w:val="D91CAA92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69648D5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B4E1F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82CE9"/>
    <w:multiLevelType w:val="hybridMultilevel"/>
    <w:tmpl w:val="5316D2AA"/>
    <w:lvl w:ilvl="0" w:tplc="69648D5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00E1"/>
    <w:multiLevelType w:val="hybridMultilevel"/>
    <w:tmpl w:val="A7BC4EB2"/>
    <w:lvl w:ilvl="0" w:tplc="D95ADD12">
      <w:start w:val="1"/>
      <w:numFmt w:val="decimal"/>
      <w:lvlText w:val="5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34BCC"/>
    <w:multiLevelType w:val="hybridMultilevel"/>
    <w:tmpl w:val="80500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115C3"/>
    <w:multiLevelType w:val="hybridMultilevel"/>
    <w:tmpl w:val="0446451C"/>
    <w:lvl w:ilvl="0" w:tplc="A39AD5CC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8389D"/>
    <w:multiLevelType w:val="multilevel"/>
    <w:tmpl w:val="7E506488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8" w15:restartNumberingAfterBreak="0">
    <w:nsid w:val="1EAD1837"/>
    <w:multiLevelType w:val="hybridMultilevel"/>
    <w:tmpl w:val="785CE1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B51E86"/>
    <w:multiLevelType w:val="hybridMultilevel"/>
    <w:tmpl w:val="5F8044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A42EF"/>
    <w:multiLevelType w:val="hybridMultilevel"/>
    <w:tmpl w:val="7576C1FA"/>
    <w:lvl w:ilvl="0" w:tplc="7F08DBC4">
      <w:start w:val="1"/>
      <w:numFmt w:val="decimal"/>
      <w:lvlText w:val="7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BCF69B2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91A49"/>
    <w:multiLevelType w:val="hybridMultilevel"/>
    <w:tmpl w:val="9E407844"/>
    <w:lvl w:ilvl="0" w:tplc="FC445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5397978"/>
    <w:multiLevelType w:val="hybridMultilevel"/>
    <w:tmpl w:val="65FE49D4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101FB7"/>
    <w:multiLevelType w:val="hybridMultilevel"/>
    <w:tmpl w:val="C37E5C4E"/>
    <w:lvl w:ilvl="0" w:tplc="EEC6B9A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D1EA1"/>
    <w:multiLevelType w:val="hybridMultilevel"/>
    <w:tmpl w:val="FDD43C8E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64C2B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932BC"/>
    <w:multiLevelType w:val="multilevel"/>
    <w:tmpl w:val="30E4F62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-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736" w:hanging="1800"/>
      </w:pPr>
      <w:rPr>
        <w:rFonts w:hint="default"/>
      </w:rPr>
    </w:lvl>
  </w:abstractNum>
  <w:abstractNum w:abstractNumId="18" w15:restartNumberingAfterBreak="0">
    <w:nsid w:val="3E881EE1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0599C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1362D"/>
    <w:multiLevelType w:val="hybridMultilevel"/>
    <w:tmpl w:val="34807C18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8D2660"/>
    <w:multiLevelType w:val="hybridMultilevel"/>
    <w:tmpl w:val="3D4E5654"/>
    <w:lvl w:ilvl="0" w:tplc="3332630A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21491D"/>
    <w:multiLevelType w:val="hybridMultilevel"/>
    <w:tmpl w:val="3DF4152E"/>
    <w:lvl w:ilvl="0" w:tplc="C04E0B78">
      <w:start w:val="1"/>
      <w:numFmt w:val="decimal"/>
      <w:lvlText w:val="9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00757D"/>
    <w:multiLevelType w:val="hybridMultilevel"/>
    <w:tmpl w:val="F80A62E4"/>
    <w:lvl w:ilvl="0" w:tplc="69648D5A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0FE5401"/>
    <w:multiLevelType w:val="hybridMultilevel"/>
    <w:tmpl w:val="6E6467E0"/>
    <w:lvl w:ilvl="0" w:tplc="62FCC0AE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2B359A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11282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56373CAF"/>
    <w:multiLevelType w:val="hybridMultilevel"/>
    <w:tmpl w:val="668A5470"/>
    <w:lvl w:ilvl="0" w:tplc="7954EB32">
      <w:start w:val="1"/>
      <w:numFmt w:val="decimal"/>
      <w:lvlText w:val="1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66946BC"/>
    <w:multiLevelType w:val="hybridMultilevel"/>
    <w:tmpl w:val="FFAE6090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849611A6">
      <w:start w:val="1"/>
      <w:numFmt w:val="decimal"/>
      <w:lvlText w:val="6.2.%3"/>
      <w:lvlJc w:val="left"/>
      <w:pPr>
        <w:ind w:left="2869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1E5D23"/>
    <w:multiLevelType w:val="hybridMultilevel"/>
    <w:tmpl w:val="9F448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B3D20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0E75E5"/>
    <w:multiLevelType w:val="hybridMultilevel"/>
    <w:tmpl w:val="4B28AC34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F6617B4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123AB9"/>
    <w:multiLevelType w:val="hybridMultilevel"/>
    <w:tmpl w:val="11F8B992"/>
    <w:lvl w:ilvl="0" w:tplc="69648D5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9019FE"/>
    <w:multiLevelType w:val="hybridMultilevel"/>
    <w:tmpl w:val="AE84750A"/>
    <w:lvl w:ilvl="0" w:tplc="04190017">
      <w:start w:val="1"/>
      <w:numFmt w:val="lowerLetter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F0E3B40"/>
    <w:multiLevelType w:val="hybridMultilevel"/>
    <w:tmpl w:val="7BDE5EAC"/>
    <w:lvl w:ilvl="0" w:tplc="FC445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1646249"/>
    <w:multiLevelType w:val="hybridMultilevel"/>
    <w:tmpl w:val="CA7EDD96"/>
    <w:lvl w:ilvl="0" w:tplc="A7FAA46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CE3278"/>
    <w:multiLevelType w:val="hybridMultilevel"/>
    <w:tmpl w:val="6B2E4DB8"/>
    <w:lvl w:ilvl="0" w:tplc="EDC0735A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956C35"/>
    <w:multiLevelType w:val="hybridMultilevel"/>
    <w:tmpl w:val="EA2E8452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3C2B7E"/>
    <w:multiLevelType w:val="hybridMultilevel"/>
    <w:tmpl w:val="4EEE8E32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8340BF"/>
    <w:multiLevelType w:val="hybridMultilevel"/>
    <w:tmpl w:val="2A684C8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244D4E"/>
    <w:multiLevelType w:val="hybridMultilevel"/>
    <w:tmpl w:val="D3E6D666"/>
    <w:lvl w:ilvl="0" w:tplc="A7FAA46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B771B6"/>
    <w:multiLevelType w:val="hybridMultilevel"/>
    <w:tmpl w:val="39DE6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1"/>
  </w:num>
  <w:num w:numId="3">
    <w:abstractNumId w:val="33"/>
  </w:num>
  <w:num w:numId="4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1"/>
  </w:num>
  <w:num w:numId="6">
    <w:abstractNumId w:val="12"/>
  </w:num>
  <w:num w:numId="7">
    <w:abstractNumId w:val="23"/>
  </w:num>
  <w:num w:numId="8">
    <w:abstractNumId w:val="19"/>
  </w:num>
  <w:num w:numId="9">
    <w:abstractNumId w:val="9"/>
  </w:num>
  <w:num w:numId="10">
    <w:abstractNumId w:val="21"/>
  </w:num>
  <w:num w:numId="11">
    <w:abstractNumId w:val="6"/>
  </w:num>
  <w:num w:numId="12">
    <w:abstractNumId w:val="10"/>
  </w:num>
  <w:num w:numId="13">
    <w:abstractNumId w:val="20"/>
  </w:num>
  <w:num w:numId="14">
    <w:abstractNumId w:val="30"/>
  </w:num>
  <w:num w:numId="15">
    <w:abstractNumId w:val="16"/>
  </w:num>
  <w:num w:numId="16">
    <w:abstractNumId w:val="36"/>
  </w:num>
  <w:num w:numId="17">
    <w:abstractNumId w:val="22"/>
  </w:num>
  <w:num w:numId="18">
    <w:abstractNumId w:val="40"/>
  </w:num>
  <w:num w:numId="19">
    <w:abstractNumId w:val="32"/>
  </w:num>
  <w:num w:numId="20">
    <w:abstractNumId w:val="2"/>
  </w:num>
  <w:num w:numId="21">
    <w:abstractNumId w:val="42"/>
  </w:num>
  <w:num w:numId="22">
    <w:abstractNumId w:val="8"/>
  </w:num>
  <w:num w:numId="23">
    <w:abstractNumId w:val="29"/>
  </w:num>
  <w:num w:numId="24">
    <w:abstractNumId w:val="5"/>
  </w:num>
  <w:num w:numId="25">
    <w:abstractNumId w:val="18"/>
  </w:num>
  <w:num w:numId="26">
    <w:abstractNumId w:val="0"/>
  </w:num>
  <w:num w:numId="27">
    <w:abstractNumId w:val="15"/>
  </w:num>
  <w:num w:numId="28">
    <w:abstractNumId w:val="39"/>
  </w:num>
  <w:num w:numId="29">
    <w:abstractNumId w:val="11"/>
  </w:num>
  <w:num w:numId="30">
    <w:abstractNumId w:val="26"/>
  </w:num>
  <w:num w:numId="31">
    <w:abstractNumId w:val="4"/>
  </w:num>
  <w:num w:numId="32">
    <w:abstractNumId w:val="34"/>
  </w:num>
  <w:num w:numId="33">
    <w:abstractNumId w:val="37"/>
  </w:num>
  <w:num w:numId="34">
    <w:abstractNumId w:val="14"/>
  </w:num>
  <w:num w:numId="35">
    <w:abstractNumId w:val="27"/>
  </w:num>
  <w:num w:numId="36">
    <w:abstractNumId w:val="38"/>
  </w:num>
  <w:num w:numId="37">
    <w:abstractNumId w:val="28"/>
  </w:num>
  <w:num w:numId="38">
    <w:abstractNumId w:val="1"/>
  </w:num>
  <w:num w:numId="39">
    <w:abstractNumId w:val="35"/>
  </w:num>
  <w:num w:numId="40">
    <w:abstractNumId w:val="3"/>
  </w:num>
  <w:num w:numId="41">
    <w:abstractNumId w:val="25"/>
  </w:num>
  <w:num w:numId="42">
    <w:abstractNumId w:val="17"/>
  </w:num>
  <w:num w:numId="43">
    <w:abstractNumId w:val="24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34"/>
    <w:rsid w:val="00096D8E"/>
    <w:rsid w:val="000A4832"/>
    <w:rsid w:val="000F781C"/>
    <w:rsid w:val="001336C6"/>
    <w:rsid w:val="0013464A"/>
    <w:rsid w:val="0015785D"/>
    <w:rsid w:val="001723E6"/>
    <w:rsid w:val="00175185"/>
    <w:rsid w:val="001A4E8B"/>
    <w:rsid w:val="001B0507"/>
    <w:rsid w:val="001D7D6B"/>
    <w:rsid w:val="001E6034"/>
    <w:rsid w:val="00202B20"/>
    <w:rsid w:val="002274D3"/>
    <w:rsid w:val="002345C8"/>
    <w:rsid w:val="002704DD"/>
    <w:rsid w:val="002719DD"/>
    <w:rsid w:val="00277E1E"/>
    <w:rsid w:val="0035196E"/>
    <w:rsid w:val="00356FA4"/>
    <w:rsid w:val="00393D66"/>
    <w:rsid w:val="003A3E40"/>
    <w:rsid w:val="003A6B01"/>
    <w:rsid w:val="003C79BE"/>
    <w:rsid w:val="003E0797"/>
    <w:rsid w:val="003E5162"/>
    <w:rsid w:val="00414366"/>
    <w:rsid w:val="004223E4"/>
    <w:rsid w:val="004332B9"/>
    <w:rsid w:val="004B1703"/>
    <w:rsid w:val="00505636"/>
    <w:rsid w:val="00522455"/>
    <w:rsid w:val="00531F0A"/>
    <w:rsid w:val="00552EF7"/>
    <w:rsid w:val="00560000"/>
    <w:rsid w:val="00561567"/>
    <w:rsid w:val="005A6AEC"/>
    <w:rsid w:val="005E499C"/>
    <w:rsid w:val="0062555D"/>
    <w:rsid w:val="00667587"/>
    <w:rsid w:val="00674C99"/>
    <w:rsid w:val="006C234A"/>
    <w:rsid w:val="006E0E70"/>
    <w:rsid w:val="006F58CA"/>
    <w:rsid w:val="007310E5"/>
    <w:rsid w:val="00735AE1"/>
    <w:rsid w:val="0076405A"/>
    <w:rsid w:val="00777873"/>
    <w:rsid w:val="007B1EB5"/>
    <w:rsid w:val="007D705C"/>
    <w:rsid w:val="007E3B06"/>
    <w:rsid w:val="007E49D3"/>
    <w:rsid w:val="007F4EB4"/>
    <w:rsid w:val="00851DDD"/>
    <w:rsid w:val="00864013"/>
    <w:rsid w:val="008903E3"/>
    <w:rsid w:val="008A3C4F"/>
    <w:rsid w:val="008C11C6"/>
    <w:rsid w:val="008D7376"/>
    <w:rsid w:val="008E612F"/>
    <w:rsid w:val="008F5A18"/>
    <w:rsid w:val="0093310C"/>
    <w:rsid w:val="00942E36"/>
    <w:rsid w:val="009A08F1"/>
    <w:rsid w:val="009A4A6C"/>
    <w:rsid w:val="009E2FD4"/>
    <w:rsid w:val="00A50C78"/>
    <w:rsid w:val="00A64726"/>
    <w:rsid w:val="00A65B57"/>
    <w:rsid w:val="00A8538E"/>
    <w:rsid w:val="00AE76CD"/>
    <w:rsid w:val="00B54348"/>
    <w:rsid w:val="00B66F7A"/>
    <w:rsid w:val="00B825D4"/>
    <w:rsid w:val="00BF084F"/>
    <w:rsid w:val="00C036F4"/>
    <w:rsid w:val="00D03D24"/>
    <w:rsid w:val="00DB3E2F"/>
    <w:rsid w:val="00DD0856"/>
    <w:rsid w:val="00DD7D6C"/>
    <w:rsid w:val="00E477F5"/>
    <w:rsid w:val="00E5654E"/>
    <w:rsid w:val="00E92089"/>
    <w:rsid w:val="00EA4034"/>
    <w:rsid w:val="00EB6720"/>
    <w:rsid w:val="00EC2806"/>
    <w:rsid w:val="00EC38E6"/>
    <w:rsid w:val="00EE10ED"/>
    <w:rsid w:val="00EF38F8"/>
    <w:rsid w:val="00EF5E81"/>
    <w:rsid w:val="00F406CD"/>
    <w:rsid w:val="00F414ED"/>
    <w:rsid w:val="00F56B2E"/>
    <w:rsid w:val="00F56B48"/>
    <w:rsid w:val="00F86A77"/>
    <w:rsid w:val="00F87016"/>
    <w:rsid w:val="00FC1D63"/>
    <w:rsid w:val="00FD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74B87"/>
  <w15:chartTrackingRefBased/>
  <w15:docId w15:val="{0EFE47AD-E803-4FF9-A331-0642948D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15785D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2">
    <w:name w:val="heading 2"/>
    <w:basedOn w:val="a"/>
    <w:next w:val="a"/>
    <w:link w:val="20"/>
    <w:qFormat/>
    <w:rsid w:val="0015785D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nhideWhenUsed/>
    <w:rsid w:val="0015785D"/>
    <w:pPr>
      <w:keepNext/>
      <w:keepLines/>
      <w:spacing w:before="40" w:after="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7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1578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rsid w:val="001578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header"/>
    <w:basedOn w:val="a"/>
    <w:link w:val="a4"/>
    <w:uiPriority w:val="99"/>
    <w:unhideWhenUsed/>
    <w:rsid w:val="0015785D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15785D"/>
    <w:rPr>
      <w:rFonts w:eastAsiaTheme="minorEastAsia"/>
      <w:lang w:val="en-US"/>
    </w:rPr>
  </w:style>
  <w:style w:type="paragraph" w:styleId="a5">
    <w:name w:val="footer"/>
    <w:basedOn w:val="a"/>
    <w:link w:val="a6"/>
    <w:uiPriority w:val="99"/>
    <w:unhideWhenUsed/>
    <w:rsid w:val="0015785D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EastAsia"/>
      <w:lang w:val="en-US"/>
    </w:rPr>
  </w:style>
  <w:style w:type="character" w:customStyle="1" w:styleId="a6">
    <w:name w:val="Нижний колонтитул Знак"/>
    <w:basedOn w:val="a0"/>
    <w:link w:val="a5"/>
    <w:uiPriority w:val="99"/>
    <w:rsid w:val="0015785D"/>
    <w:rPr>
      <w:rFonts w:eastAsiaTheme="minorEastAsia"/>
      <w:lang w:val="en-US"/>
    </w:rPr>
  </w:style>
  <w:style w:type="paragraph" w:styleId="a7">
    <w:name w:val="Balloon Text"/>
    <w:basedOn w:val="a"/>
    <w:link w:val="a8"/>
    <w:rsid w:val="0015785D"/>
    <w:pPr>
      <w:spacing w:after="0" w:line="240" w:lineRule="auto"/>
      <w:jc w:val="both"/>
    </w:pPr>
    <w:rPr>
      <w:rFonts w:ascii="Segoe UI" w:eastAsiaTheme="minorEastAsia" w:hAnsi="Segoe UI" w:cs="Segoe UI"/>
      <w:sz w:val="18"/>
      <w:szCs w:val="18"/>
      <w:lang w:val="en-US"/>
    </w:rPr>
  </w:style>
  <w:style w:type="character" w:customStyle="1" w:styleId="a8">
    <w:name w:val="Текст выноски Знак"/>
    <w:basedOn w:val="a0"/>
    <w:link w:val="a7"/>
    <w:rsid w:val="0015785D"/>
    <w:rPr>
      <w:rFonts w:ascii="Segoe UI" w:eastAsiaTheme="minorEastAsia" w:hAnsi="Segoe UI" w:cs="Segoe UI"/>
      <w:sz w:val="18"/>
      <w:szCs w:val="18"/>
      <w:lang w:val="en-US"/>
    </w:rPr>
  </w:style>
  <w:style w:type="table" w:styleId="a9">
    <w:name w:val="Table Grid"/>
    <w:aliases w:val="TABLEAU,Modèle de tableau"/>
    <w:basedOn w:val="a1"/>
    <w:uiPriority w:val="59"/>
    <w:rsid w:val="0015785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rsid w:val="0015785D"/>
    <w:rPr>
      <w:rFonts w:cs="Times New Roman"/>
    </w:rPr>
  </w:style>
  <w:style w:type="paragraph" w:styleId="ab">
    <w:name w:val="List Paragraph"/>
    <w:basedOn w:val="a"/>
    <w:uiPriority w:val="34"/>
    <w:qFormat/>
    <w:rsid w:val="0015785D"/>
    <w:pPr>
      <w:spacing w:before="120" w:after="240"/>
      <w:ind w:left="720"/>
      <w:contextualSpacing/>
      <w:jc w:val="both"/>
    </w:pPr>
    <w:rPr>
      <w:rFonts w:eastAsiaTheme="minorEastAsia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15785D"/>
    <w:pPr>
      <w:tabs>
        <w:tab w:val="left" w:pos="284"/>
        <w:tab w:val="left" w:pos="709"/>
        <w:tab w:val="left" w:pos="1134"/>
        <w:tab w:val="left" w:pos="1843"/>
        <w:tab w:val="right" w:leader="dot" w:pos="9915"/>
      </w:tabs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styleId="ac">
    <w:name w:val="Hyperlink"/>
    <w:basedOn w:val="a0"/>
    <w:uiPriority w:val="99"/>
    <w:unhideWhenUsed/>
    <w:rsid w:val="0015785D"/>
    <w:rPr>
      <w:color w:val="0563C1" w:themeColor="hyperlink"/>
      <w:u w:val="single"/>
    </w:rPr>
  </w:style>
  <w:style w:type="paragraph" w:styleId="ad">
    <w:name w:val="annotation text"/>
    <w:basedOn w:val="a"/>
    <w:link w:val="ae"/>
    <w:uiPriority w:val="99"/>
    <w:unhideWhenUsed/>
    <w:rsid w:val="0015785D"/>
    <w:pPr>
      <w:spacing w:before="120" w:after="240" w:line="240" w:lineRule="auto"/>
      <w:jc w:val="both"/>
    </w:pPr>
    <w:rPr>
      <w:rFonts w:eastAsiaTheme="minorEastAsia"/>
      <w:sz w:val="20"/>
      <w:szCs w:val="20"/>
      <w:lang w:val="en-US"/>
    </w:rPr>
  </w:style>
  <w:style w:type="character" w:customStyle="1" w:styleId="ae">
    <w:name w:val="Текст примечания Знак"/>
    <w:basedOn w:val="a0"/>
    <w:link w:val="ad"/>
    <w:uiPriority w:val="99"/>
    <w:rsid w:val="0015785D"/>
    <w:rPr>
      <w:rFonts w:eastAsiaTheme="minorEastAsia"/>
      <w:sz w:val="20"/>
      <w:szCs w:val="20"/>
      <w:lang w:val="en-US"/>
    </w:rPr>
  </w:style>
  <w:style w:type="character" w:customStyle="1" w:styleId="af">
    <w:name w:val="Тема примечания Знак"/>
    <w:basedOn w:val="ae"/>
    <w:link w:val="af0"/>
    <w:semiHidden/>
    <w:rsid w:val="0015785D"/>
    <w:rPr>
      <w:rFonts w:eastAsiaTheme="minorEastAsia"/>
      <w:b/>
      <w:bCs/>
      <w:sz w:val="20"/>
      <w:szCs w:val="20"/>
      <w:lang w:val="en-US"/>
    </w:rPr>
  </w:style>
  <w:style w:type="paragraph" w:styleId="af0">
    <w:name w:val="annotation subject"/>
    <w:basedOn w:val="ad"/>
    <w:next w:val="ad"/>
    <w:link w:val="af"/>
    <w:semiHidden/>
    <w:unhideWhenUsed/>
    <w:rsid w:val="0015785D"/>
    <w:rPr>
      <w:b/>
      <w:bCs/>
    </w:rPr>
  </w:style>
  <w:style w:type="paragraph" w:styleId="af1">
    <w:name w:val="List"/>
    <w:basedOn w:val="a"/>
    <w:rsid w:val="0015785D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5785D"/>
    <w:pPr>
      <w:tabs>
        <w:tab w:val="left" w:pos="709"/>
        <w:tab w:val="right" w:leader="dot" w:pos="9923"/>
      </w:tabs>
      <w:spacing w:after="0" w:line="240" w:lineRule="auto"/>
      <w:jc w:val="both"/>
    </w:pPr>
    <w:rPr>
      <w:rFonts w:eastAsiaTheme="minorEastAsia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15785D"/>
    <w:pPr>
      <w:spacing w:before="120" w:after="100"/>
      <w:ind w:left="440"/>
      <w:jc w:val="both"/>
    </w:pPr>
    <w:rPr>
      <w:rFonts w:eastAsiaTheme="minorEastAsia"/>
      <w:lang w:val="en-US"/>
    </w:rPr>
  </w:style>
  <w:style w:type="table" w:customStyle="1" w:styleId="22">
    <w:name w:val="Сетка таблицы2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semiHidden/>
    <w:unhideWhenUsed/>
    <w:rsid w:val="0015785D"/>
    <w:pPr>
      <w:spacing w:after="0" w:line="240" w:lineRule="auto"/>
      <w:jc w:val="both"/>
    </w:pPr>
    <w:rPr>
      <w:rFonts w:eastAsiaTheme="minorEastAsia"/>
      <w:sz w:val="20"/>
      <w:szCs w:val="20"/>
      <w:lang w:val="en-US"/>
    </w:rPr>
  </w:style>
  <w:style w:type="character" w:customStyle="1" w:styleId="af3">
    <w:name w:val="Текст сноски Знак"/>
    <w:basedOn w:val="a0"/>
    <w:link w:val="af2"/>
    <w:semiHidden/>
    <w:rsid w:val="0015785D"/>
    <w:rPr>
      <w:rFonts w:eastAsiaTheme="minorEastAsia"/>
      <w:sz w:val="20"/>
      <w:szCs w:val="20"/>
      <w:lang w:val="en-US"/>
    </w:rPr>
  </w:style>
  <w:style w:type="character" w:styleId="af4">
    <w:name w:val="footnote reference"/>
    <w:basedOn w:val="a0"/>
    <w:semiHidden/>
    <w:unhideWhenUsed/>
    <w:rsid w:val="0015785D"/>
    <w:rPr>
      <w:vertAlign w:val="superscript"/>
    </w:rPr>
  </w:style>
  <w:style w:type="character" w:customStyle="1" w:styleId="FontStyle26">
    <w:name w:val="Font Style26"/>
    <w:basedOn w:val="a0"/>
    <w:uiPriority w:val="99"/>
    <w:rsid w:val="0015785D"/>
    <w:rPr>
      <w:rFonts w:ascii="Times New Roman" w:hAnsi="Times New Roman" w:cs="Times New Roman"/>
      <w:b/>
      <w:bCs/>
      <w:sz w:val="22"/>
      <w:szCs w:val="22"/>
    </w:rPr>
  </w:style>
  <w:style w:type="table" w:customStyle="1" w:styleId="4">
    <w:name w:val="Сетка таблицы4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аголовок1"/>
    <w:basedOn w:val="a"/>
    <w:uiPriority w:val="99"/>
    <w:rsid w:val="0015785D"/>
    <w:pPr>
      <w:tabs>
        <w:tab w:val="right" w:leader="underscore" w:pos="7371"/>
        <w:tab w:val="right" w:leader="underscore" w:pos="9072"/>
      </w:tabs>
      <w:spacing w:before="160"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styleId="af5">
    <w:name w:val="annotation reference"/>
    <w:basedOn w:val="a0"/>
    <w:uiPriority w:val="99"/>
    <w:semiHidden/>
    <w:unhideWhenUsed/>
    <w:rsid w:val="00B5434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s.atomstroy.net/preview/an-first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cid:image004.png@01D97E6F.ECFD6780" TargetMode="External"/><Relationship Id="rId34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hyperlink" Target="https://nps.atomstroy.net/preview/ask_anketa2" TargetMode="External"/><Relationship Id="rId17" Type="http://schemas.openxmlformats.org/officeDocument/2006/relationships/footer" Target="footer2.xml"/><Relationship Id="rId25" Type="http://schemas.openxmlformats.org/officeDocument/2006/relationships/image" Target="cid:image006.png@01D97E6F.ECFD6780" TargetMode="External"/><Relationship Id="rId33" Type="http://schemas.openxmlformats.org/officeDocument/2006/relationships/hyperlink" Target="mailto:itilium@it-ip.ru" TargetMode="Externa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29" Type="http://schemas.openxmlformats.org/officeDocument/2006/relationships/image" Target="cid:image008.png@01D97E6F.ECFD678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ps.atomstroy.net/preview/ask_anketa1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cid:image005.png@01D97E6F.ECFD6780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cid:image002.png@01D97E6F.ECFD6780" TargetMode="External"/><Relationship Id="rId31" Type="http://schemas.openxmlformats.org/officeDocument/2006/relationships/image" Target="cid:image009.png@01D97E6F.ECFD6780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cid:image007.png@01D97E6F.ECFD6780" TargetMode="External"/><Relationship Id="rId30" Type="http://schemas.openxmlformats.org/officeDocument/2006/relationships/image" Target="media/image1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1430C-44F7-4C38-A7ED-CDA98486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6055</Words>
  <Characters>34517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Екатерина Юрьевна</dc:creator>
  <cp:keywords/>
  <dc:description/>
  <cp:lastModifiedBy>Герасимова Екатерина Юрьевна</cp:lastModifiedBy>
  <cp:revision>3</cp:revision>
  <cp:lastPrinted>2023-06-05T09:04:00Z</cp:lastPrinted>
  <dcterms:created xsi:type="dcterms:W3CDTF">2023-06-05T09:04:00Z</dcterms:created>
  <dcterms:modified xsi:type="dcterms:W3CDTF">2023-06-05T09:05:00Z</dcterms:modified>
</cp:coreProperties>
</file>