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4D25" w:rsidRPr="00F03D70" w:rsidRDefault="007A2FFC" w:rsidP="00EE04B9">
      <w:pPr>
        <w:tabs>
          <w:tab w:val="left" w:pos="6131"/>
        </w:tabs>
        <w:rPr>
          <w:rFonts w:ascii="Arial" w:hAnsi="Arial" w:cs="Arial"/>
          <w:b/>
          <w:sz w:val="28"/>
          <w:szCs w:val="28"/>
        </w:rPr>
      </w:pPr>
      <w:r w:rsidRPr="00F03D70">
        <w:rPr>
          <w:rFonts w:ascii="Arial" w:hAnsi="Arial" w:cs="Arial"/>
          <w:noProof/>
        </w:rPr>
        <w:drawing>
          <wp:inline distT="0" distB="0" distL="0" distR="0">
            <wp:extent cx="1169035" cy="890270"/>
            <wp:effectExtent l="0" t="0" r="0" b="0"/>
            <wp:docPr id="1" name="Рисунок 1" descr="AT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ATOM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9035" cy="89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44D25" w:rsidRPr="00F03D70">
        <w:rPr>
          <w:rFonts w:ascii="Arial" w:hAnsi="Arial" w:cs="Arial"/>
          <w:b/>
          <w:sz w:val="24"/>
          <w:szCs w:val="24"/>
        </w:rPr>
        <w:t xml:space="preserve">                                                                       </w:t>
      </w:r>
      <w:r w:rsidR="00EE04B9">
        <w:rPr>
          <w:rFonts w:ascii="Arial" w:hAnsi="Arial" w:cs="Arial"/>
          <w:b/>
          <w:sz w:val="24"/>
          <w:szCs w:val="24"/>
        </w:rPr>
        <w:t xml:space="preserve">    </w:t>
      </w:r>
      <w:r w:rsidR="0077787B" w:rsidRPr="00F03D70">
        <w:rPr>
          <w:rFonts w:ascii="Arial" w:hAnsi="Arial" w:cs="Arial"/>
          <w:b/>
          <w:sz w:val="24"/>
          <w:szCs w:val="24"/>
        </w:rPr>
        <w:t xml:space="preserve"> </w:t>
      </w:r>
      <w:r w:rsidR="00F44D25" w:rsidRPr="00F03D70">
        <w:rPr>
          <w:rFonts w:ascii="Arial" w:hAnsi="Arial" w:cs="Arial"/>
          <w:b/>
          <w:sz w:val="28"/>
          <w:szCs w:val="28"/>
        </w:rPr>
        <w:t>УТВЕРЖД</w:t>
      </w:r>
      <w:r w:rsidR="0077787B" w:rsidRPr="00F03D70">
        <w:rPr>
          <w:rFonts w:ascii="Arial" w:hAnsi="Arial" w:cs="Arial"/>
          <w:b/>
          <w:sz w:val="28"/>
          <w:szCs w:val="28"/>
        </w:rPr>
        <w:t>ЕНО</w:t>
      </w:r>
      <w:r w:rsidR="00F44D25" w:rsidRPr="00F03D70">
        <w:rPr>
          <w:rFonts w:ascii="Arial" w:hAnsi="Arial" w:cs="Arial"/>
          <w:b/>
          <w:sz w:val="28"/>
          <w:szCs w:val="28"/>
        </w:rPr>
        <w:t>:</w:t>
      </w:r>
    </w:p>
    <w:p w:rsidR="0077787B" w:rsidRPr="002F1B7E" w:rsidRDefault="0077787B" w:rsidP="00564C0B">
      <w:pPr>
        <w:spacing w:before="100" w:beforeAutospacing="1" w:after="100" w:afterAutospacing="1"/>
        <w:jc w:val="right"/>
        <w:rPr>
          <w:rFonts w:ascii="Arial" w:hAnsi="Arial" w:cs="Arial"/>
          <w:color w:val="000000"/>
          <w:sz w:val="28"/>
          <w:szCs w:val="28"/>
          <w:u w:val="single"/>
        </w:rPr>
      </w:pPr>
      <w:r w:rsidRPr="00F03D70">
        <w:rPr>
          <w:rFonts w:ascii="Arial" w:hAnsi="Arial" w:cs="Arial"/>
          <w:color w:val="000000"/>
          <w:sz w:val="28"/>
          <w:szCs w:val="28"/>
        </w:rPr>
        <w:t xml:space="preserve">Приказом № </w:t>
      </w:r>
      <w:r w:rsidR="002C4F2B">
        <w:rPr>
          <w:rFonts w:ascii="Arial" w:hAnsi="Arial" w:cs="Arial"/>
          <w:color w:val="000000"/>
          <w:sz w:val="28"/>
          <w:szCs w:val="28"/>
          <w:u w:val="single"/>
        </w:rPr>
        <w:t>п ВНД/25-26</w:t>
      </w:r>
    </w:p>
    <w:p w:rsidR="0077787B" w:rsidRPr="00F03D70" w:rsidRDefault="0077787B" w:rsidP="0077787B">
      <w:pPr>
        <w:spacing w:before="100" w:beforeAutospacing="1" w:after="100" w:afterAutospacing="1"/>
        <w:jc w:val="right"/>
        <w:rPr>
          <w:rFonts w:ascii="Arial" w:hAnsi="Arial" w:cs="Arial"/>
          <w:color w:val="000000"/>
          <w:sz w:val="28"/>
          <w:szCs w:val="28"/>
        </w:rPr>
      </w:pPr>
      <w:r w:rsidRPr="00F03D70">
        <w:rPr>
          <w:rFonts w:ascii="Arial" w:hAnsi="Arial" w:cs="Arial"/>
          <w:color w:val="000000"/>
          <w:sz w:val="28"/>
          <w:szCs w:val="28"/>
        </w:rPr>
        <w:t xml:space="preserve">от </w:t>
      </w:r>
      <w:r w:rsidR="002C4F2B" w:rsidRPr="002C4F2B">
        <w:rPr>
          <w:rFonts w:ascii="Arial" w:hAnsi="Arial" w:cs="Arial"/>
          <w:color w:val="000000"/>
          <w:sz w:val="28"/>
          <w:szCs w:val="28"/>
          <w:u w:val="single"/>
        </w:rPr>
        <w:t>01.09.2025</w:t>
      </w:r>
    </w:p>
    <w:p w:rsidR="00253D1D" w:rsidRDefault="00253D1D" w:rsidP="00BE2F06">
      <w:pPr>
        <w:spacing w:after="60"/>
        <w:jc w:val="center"/>
        <w:rPr>
          <w:rFonts w:ascii="Arial" w:hAnsi="Arial" w:cs="Arial"/>
          <w:b/>
          <w:color w:val="000000"/>
          <w:sz w:val="32"/>
          <w:szCs w:val="22"/>
          <w:lang w:eastAsia="en-US"/>
        </w:rPr>
      </w:pPr>
      <w:r>
        <w:rPr>
          <w:rFonts w:ascii="Arial" w:hAnsi="Arial" w:cs="Arial"/>
          <w:b/>
          <w:color w:val="000000"/>
          <w:sz w:val="32"/>
          <w:szCs w:val="22"/>
          <w:lang w:eastAsia="en-US"/>
        </w:rPr>
        <w:t>Лист изменения 1</w:t>
      </w:r>
    </w:p>
    <w:p w:rsidR="00253D1D" w:rsidRPr="002F1B7E" w:rsidRDefault="00EA4B40" w:rsidP="00616F45">
      <w:pPr>
        <w:spacing w:after="120"/>
        <w:jc w:val="center"/>
        <w:textAlignment w:val="baseline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</w:rPr>
        <w:t xml:space="preserve">К </w:t>
      </w:r>
      <w:r w:rsidR="002F1B7E">
        <w:rPr>
          <w:rFonts w:ascii="Arial" w:hAnsi="Arial" w:cs="Arial"/>
          <w:b/>
          <w:bCs/>
          <w:sz w:val="28"/>
          <w:szCs w:val="28"/>
        </w:rPr>
        <w:t>С17.1</w:t>
      </w:r>
      <w:r w:rsidR="003648FD">
        <w:rPr>
          <w:rFonts w:ascii="Arial" w:hAnsi="Arial" w:cs="Arial"/>
          <w:b/>
          <w:bCs/>
          <w:sz w:val="28"/>
          <w:szCs w:val="28"/>
        </w:rPr>
        <w:t xml:space="preserve"> </w:t>
      </w:r>
      <w:r w:rsidR="002F1B7E" w:rsidRPr="002F1B7E">
        <w:rPr>
          <w:rFonts w:ascii="Arial" w:hAnsi="Arial" w:cs="Arial"/>
          <w:b/>
          <w:sz w:val="28"/>
        </w:rPr>
        <w:t>Методик</w:t>
      </w:r>
      <w:r w:rsidR="00592C88">
        <w:rPr>
          <w:rFonts w:ascii="Arial" w:hAnsi="Arial" w:cs="Arial"/>
          <w:b/>
          <w:sz w:val="28"/>
        </w:rPr>
        <w:t>е</w:t>
      </w:r>
      <w:r w:rsidR="002F1B7E" w:rsidRPr="002F1B7E">
        <w:rPr>
          <w:rFonts w:ascii="Arial" w:hAnsi="Arial" w:cs="Arial"/>
          <w:b/>
          <w:sz w:val="28"/>
        </w:rPr>
        <w:t xml:space="preserve"> проведения исследования клиентских метрик NPS, CSI и Q -фактора</w:t>
      </w:r>
      <w:bookmarkStart w:id="0" w:name="_GoBack"/>
      <w:bookmarkEnd w:id="0"/>
    </w:p>
    <w:p w:rsidR="0069689B" w:rsidRPr="0069689B" w:rsidRDefault="0069689B" w:rsidP="0069689B">
      <w:pPr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69689B">
        <w:rPr>
          <w:rFonts w:ascii="Arial" w:hAnsi="Arial" w:cs="Arial"/>
          <w:b/>
          <w:sz w:val="24"/>
          <w:szCs w:val="24"/>
          <w:u w:val="single"/>
        </w:rPr>
        <w:t xml:space="preserve">В разделе </w:t>
      </w:r>
      <w:r w:rsidR="002F1B7E">
        <w:rPr>
          <w:rFonts w:ascii="Arial" w:hAnsi="Arial" w:cs="Arial"/>
          <w:b/>
          <w:sz w:val="24"/>
          <w:szCs w:val="24"/>
          <w:u w:val="single"/>
        </w:rPr>
        <w:t>4</w:t>
      </w:r>
      <w:r w:rsidRPr="0069689B">
        <w:rPr>
          <w:rFonts w:ascii="Arial" w:hAnsi="Arial" w:cs="Arial"/>
          <w:b/>
          <w:sz w:val="24"/>
          <w:szCs w:val="24"/>
          <w:u w:val="single"/>
        </w:rPr>
        <w:t xml:space="preserve"> «</w:t>
      </w:r>
      <w:r w:rsidR="002F1B7E">
        <w:rPr>
          <w:rFonts w:ascii="Arial" w:hAnsi="Arial" w:cs="Arial"/>
          <w:b/>
          <w:sz w:val="24"/>
          <w:szCs w:val="24"/>
          <w:u w:val="single"/>
        </w:rPr>
        <w:t>Типы клиентских метрик</w:t>
      </w:r>
      <w:r>
        <w:rPr>
          <w:rFonts w:ascii="Arial" w:hAnsi="Arial" w:cs="Arial"/>
          <w:b/>
          <w:sz w:val="24"/>
          <w:szCs w:val="24"/>
          <w:u w:val="single"/>
        </w:rPr>
        <w:t>»</w:t>
      </w:r>
    </w:p>
    <w:p w:rsidR="0069689B" w:rsidRDefault="0069689B" w:rsidP="0069689B">
      <w:pPr>
        <w:tabs>
          <w:tab w:val="left" w:pos="993"/>
        </w:tabs>
        <w:spacing w:after="120"/>
        <w:ind w:firstLine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Изложить пункт </w:t>
      </w:r>
      <w:r w:rsidR="002F1B7E">
        <w:rPr>
          <w:rFonts w:ascii="Arial" w:hAnsi="Arial" w:cs="Arial"/>
          <w:sz w:val="24"/>
          <w:szCs w:val="24"/>
        </w:rPr>
        <w:t>4.1.1</w:t>
      </w:r>
      <w:r>
        <w:rPr>
          <w:rFonts w:ascii="Arial" w:hAnsi="Arial" w:cs="Arial"/>
          <w:sz w:val="24"/>
          <w:szCs w:val="24"/>
        </w:rPr>
        <w:t xml:space="preserve"> в следующей редакции:</w:t>
      </w:r>
    </w:p>
    <w:p w:rsidR="002F1B7E" w:rsidRPr="006720BE" w:rsidRDefault="002F1B7E" w:rsidP="002F1B7E">
      <w:pPr>
        <w:pStyle w:val="ad"/>
        <w:numPr>
          <w:ilvl w:val="2"/>
          <w:numId w:val="29"/>
        </w:numPr>
        <w:tabs>
          <w:tab w:val="left" w:pos="1134"/>
        </w:tabs>
        <w:spacing w:before="120"/>
        <w:ind w:left="0" w:firstLine="708"/>
        <w:jc w:val="both"/>
        <w:rPr>
          <w:rFonts w:ascii="Arial" w:hAnsi="Arial" w:cs="Arial"/>
          <w:sz w:val="24"/>
          <w:szCs w:val="24"/>
        </w:rPr>
      </w:pPr>
      <w:r w:rsidRPr="002F1B7E">
        <w:rPr>
          <w:rFonts w:ascii="Arial" w:hAnsi="Arial" w:cs="Arial"/>
          <w:u w:val="single"/>
        </w:rPr>
        <w:t xml:space="preserve"> </w:t>
      </w:r>
      <w:r w:rsidRPr="006720BE">
        <w:rPr>
          <w:rFonts w:ascii="Arial" w:hAnsi="Arial" w:cs="Arial"/>
          <w:sz w:val="24"/>
          <w:szCs w:val="24"/>
          <w:u w:val="single"/>
        </w:rPr>
        <w:t>Индекс потребительской лояльности NPS</w:t>
      </w:r>
      <w:r w:rsidRPr="006720BE">
        <w:rPr>
          <w:rFonts w:ascii="Arial" w:hAnsi="Arial" w:cs="Arial"/>
          <w:sz w:val="24"/>
          <w:szCs w:val="24"/>
        </w:rPr>
        <w:t xml:space="preserve"> – метрика, которая показывает насколько клиенты лояльны к Компании, к объекту, к управляющей компании.</w:t>
      </w:r>
    </w:p>
    <w:p w:rsidR="002F1B7E" w:rsidRDefault="002F1B7E" w:rsidP="002F1B7E">
      <w:pPr>
        <w:pStyle w:val="ad"/>
        <w:tabs>
          <w:tab w:val="left" w:pos="1134"/>
        </w:tabs>
        <w:ind w:left="709"/>
        <w:rPr>
          <w:rFonts w:ascii="Arial" w:hAnsi="Arial" w:cs="Arial"/>
          <w:sz w:val="24"/>
          <w:szCs w:val="24"/>
        </w:rPr>
      </w:pPr>
      <w:r w:rsidRPr="00162DEB">
        <w:rPr>
          <w:rFonts w:ascii="Arial" w:hAnsi="Arial" w:cs="Arial"/>
          <w:sz w:val="24"/>
          <w:szCs w:val="24"/>
        </w:rPr>
        <w:t xml:space="preserve">Виды NPS: </w:t>
      </w:r>
      <w:bookmarkStart w:id="1" w:name="_Hlk129094774"/>
    </w:p>
    <w:p w:rsidR="002F1B7E" w:rsidRDefault="002F1B7E" w:rsidP="002F1B7E">
      <w:pPr>
        <w:pStyle w:val="ad"/>
        <w:numPr>
          <w:ilvl w:val="0"/>
          <w:numId w:val="28"/>
        </w:numPr>
        <w:tabs>
          <w:tab w:val="left" w:pos="851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162DEB">
        <w:rPr>
          <w:rFonts w:ascii="Arial" w:hAnsi="Arial" w:cs="Arial"/>
          <w:sz w:val="24"/>
          <w:szCs w:val="24"/>
        </w:rPr>
        <w:t xml:space="preserve">NPS покупателя (лояльность к </w:t>
      </w:r>
      <w:r>
        <w:rPr>
          <w:rFonts w:ascii="Arial" w:hAnsi="Arial" w:cs="Arial"/>
          <w:sz w:val="24"/>
          <w:szCs w:val="24"/>
        </w:rPr>
        <w:t>Компании</w:t>
      </w:r>
      <w:r w:rsidRPr="00162DEB">
        <w:rPr>
          <w:rFonts w:ascii="Arial" w:hAnsi="Arial" w:cs="Arial"/>
          <w:sz w:val="24"/>
          <w:szCs w:val="24"/>
        </w:rPr>
        <w:t xml:space="preserve">); </w:t>
      </w:r>
    </w:p>
    <w:p w:rsidR="002F1B7E" w:rsidRDefault="002F1B7E" w:rsidP="002F1B7E">
      <w:pPr>
        <w:pStyle w:val="ad"/>
        <w:numPr>
          <w:ilvl w:val="0"/>
          <w:numId w:val="28"/>
        </w:numPr>
        <w:tabs>
          <w:tab w:val="left" w:pos="851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162DEB">
        <w:rPr>
          <w:rFonts w:ascii="Arial" w:hAnsi="Arial" w:cs="Arial"/>
          <w:sz w:val="24"/>
          <w:szCs w:val="24"/>
        </w:rPr>
        <w:t xml:space="preserve">NPS новосела (лояльность к </w:t>
      </w:r>
      <w:r>
        <w:rPr>
          <w:rFonts w:ascii="Arial" w:hAnsi="Arial" w:cs="Arial"/>
          <w:sz w:val="24"/>
          <w:szCs w:val="24"/>
        </w:rPr>
        <w:t>Компании</w:t>
      </w:r>
      <w:r w:rsidRPr="00162DEB">
        <w:rPr>
          <w:rFonts w:ascii="Arial" w:hAnsi="Arial" w:cs="Arial"/>
          <w:sz w:val="24"/>
          <w:szCs w:val="24"/>
        </w:rPr>
        <w:t>, лояльность к продукту</w:t>
      </w:r>
      <w:r w:rsidRPr="0006684B">
        <w:rPr>
          <w:rFonts w:ascii="Arial" w:hAnsi="Arial" w:cs="Arial"/>
          <w:sz w:val="24"/>
          <w:szCs w:val="24"/>
        </w:rPr>
        <w:t xml:space="preserve">, </w:t>
      </w:r>
      <w:r w:rsidRPr="002F1B7E">
        <w:rPr>
          <w:rFonts w:ascii="Arial" w:hAnsi="Arial" w:cs="Arial"/>
          <w:sz w:val="24"/>
          <w:szCs w:val="24"/>
        </w:rPr>
        <w:t>лояльность к УК);</w:t>
      </w:r>
      <w:r w:rsidRPr="00162DEB">
        <w:rPr>
          <w:rFonts w:ascii="Arial" w:hAnsi="Arial" w:cs="Arial"/>
          <w:sz w:val="24"/>
          <w:szCs w:val="24"/>
        </w:rPr>
        <w:t xml:space="preserve"> </w:t>
      </w:r>
    </w:p>
    <w:p w:rsidR="002F1B7E" w:rsidRDefault="002F1B7E" w:rsidP="002F1B7E">
      <w:pPr>
        <w:pStyle w:val="ad"/>
        <w:numPr>
          <w:ilvl w:val="0"/>
          <w:numId w:val="28"/>
        </w:numPr>
        <w:tabs>
          <w:tab w:val="left" w:pos="851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162DEB">
        <w:rPr>
          <w:rFonts w:ascii="Arial" w:hAnsi="Arial" w:cs="Arial"/>
          <w:sz w:val="24"/>
          <w:szCs w:val="24"/>
        </w:rPr>
        <w:t>NPS жителя</w:t>
      </w:r>
      <w:bookmarkEnd w:id="1"/>
      <w:r w:rsidRPr="00162DEB">
        <w:rPr>
          <w:rFonts w:ascii="Arial" w:hAnsi="Arial" w:cs="Arial"/>
          <w:sz w:val="24"/>
          <w:szCs w:val="24"/>
        </w:rPr>
        <w:t xml:space="preserve"> (лояльность к </w:t>
      </w:r>
      <w:r>
        <w:rPr>
          <w:rFonts w:ascii="Arial" w:hAnsi="Arial" w:cs="Arial"/>
          <w:sz w:val="24"/>
          <w:szCs w:val="24"/>
        </w:rPr>
        <w:t>Компании</w:t>
      </w:r>
      <w:r w:rsidRPr="00162DEB">
        <w:rPr>
          <w:rFonts w:ascii="Arial" w:hAnsi="Arial" w:cs="Arial"/>
          <w:sz w:val="24"/>
          <w:szCs w:val="24"/>
        </w:rPr>
        <w:t xml:space="preserve">, лояльность к продукту, лояльность к УК); </w:t>
      </w:r>
    </w:p>
    <w:p w:rsidR="002F1B7E" w:rsidRPr="00162DEB" w:rsidRDefault="002F1B7E" w:rsidP="002F1B7E">
      <w:pPr>
        <w:pStyle w:val="ad"/>
        <w:numPr>
          <w:ilvl w:val="0"/>
          <w:numId w:val="28"/>
        </w:numPr>
        <w:tabs>
          <w:tab w:val="left" w:pos="851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162DEB">
        <w:rPr>
          <w:rFonts w:ascii="Arial" w:hAnsi="Arial" w:cs="Arial"/>
          <w:sz w:val="24"/>
          <w:szCs w:val="24"/>
        </w:rPr>
        <w:t>NPS бренда в сравнении с конкурентами.</w:t>
      </w:r>
    </w:p>
    <w:p w:rsidR="002F1B7E" w:rsidRPr="002166A6" w:rsidRDefault="002F1B7E" w:rsidP="002F1B7E">
      <w:pPr>
        <w:pStyle w:val="ad"/>
        <w:tabs>
          <w:tab w:val="left" w:pos="1134"/>
        </w:tabs>
        <w:ind w:left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Мероприятия, направленные на улучшение показателя </w:t>
      </w:r>
      <w:r w:rsidRPr="00AF1EFB">
        <w:rPr>
          <w:rFonts w:ascii="Arial" w:hAnsi="Arial" w:cs="Arial"/>
          <w:sz w:val="24"/>
          <w:szCs w:val="24"/>
        </w:rPr>
        <w:t>NPS</w:t>
      </w:r>
      <w:r>
        <w:rPr>
          <w:rFonts w:ascii="Arial" w:hAnsi="Arial" w:cs="Arial"/>
          <w:sz w:val="24"/>
          <w:szCs w:val="24"/>
        </w:rPr>
        <w:t xml:space="preserve">, влияют на: </w:t>
      </w:r>
    </w:p>
    <w:p w:rsidR="002F1B7E" w:rsidRDefault="002F1B7E" w:rsidP="002F1B7E">
      <w:pPr>
        <w:pStyle w:val="ad"/>
        <w:numPr>
          <w:ilvl w:val="0"/>
          <w:numId w:val="28"/>
        </w:numPr>
        <w:tabs>
          <w:tab w:val="left" w:pos="851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776B85">
        <w:rPr>
          <w:rFonts w:ascii="Arial" w:hAnsi="Arial" w:cs="Arial"/>
          <w:sz w:val="24"/>
          <w:szCs w:val="24"/>
        </w:rPr>
        <w:t>сохранение существующего клиента</w:t>
      </w:r>
      <w:r>
        <w:rPr>
          <w:rFonts w:ascii="Arial" w:hAnsi="Arial" w:cs="Arial"/>
          <w:sz w:val="24"/>
          <w:szCs w:val="24"/>
        </w:rPr>
        <w:t xml:space="preserve">; </w:t>
      </w:r>
    </w:p>
    <w:p w:rsidR="002F1B7E" w:rsidRPr="002345C8" w:rsidRDefault="002F1B7E" w:rsidP="002F1B7E">
      <w:pPr>
        <w:pStyle w:val="ad"/>
        <w:numPr>
          <w:ilvl w:val="0"/>
          <w:numId w:val="28"/>
        </w:numPr>
        <w:tabs>
          <w:tab w:val="left" w:pos="851"/>
        </w:tabs>
        <w:ind w:left="0" w:firstLine="709"/>
        <w:jc w:val="both"/>
        <w:rPr>
          <w:rFonts w:ascii="Arial" w:hAnsi="Arial" w:cs="Arial"/>
          <w:strike/>
          <w:sz w:val="24"/>
          <w:szCs w:val="24"/>
        </w:rPr>
      </w:pPr>
      <w:r w:rsidRPr="002345C8">
        <w:rPr>
          <w:rFonts w:ascii="Arial" w:hAnsi="Arial" w:cs="Arial"/>
          <w:sz w:val="24"/>
          <w:szCs w:val="24"/>
        </w:rPr>
        <w:t>снижение показателей CPL и CAC (маркетинговые метрики, которые используют для оценки эффективности маркетинга);</w:t>
      </w:r>
    </w:p>
    <w:p w:rsidR="002F1B7E" w:rsidRPr="00F21DFD" w:rsidRDefault="002F1B7E" w:rsidP="002F1B7E">
      <w:pPr>
        <w:pStyle w:val="ad"/>
        <w:numPr>
          <w:ilvl w:val="0"/>
          <w:numId w:val="28"/>
        </w:numPr>
        <w:tabs>
          <w:tab w:val="left" w:pos="851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6D4053">
        <w:rPr>
          <w:rFonts w:ascii="Arial" w:hAnsi="Arial" w:cs="Arial"/>
          <w:sz w:val="24"/>
          <w:szCs w:val="24"/>
        </w:rPr>
        <w:t>увеличение повторных продаж;</w:t>
      </w:r>
    </w:p>
    <w:p w:rsidR="002F1B7E" w:rsidRDefault="002F1B7E" w:rsidP="002F1B7E">
      <w:pPr>
        <w:pStyle w:val="ad"/>
        <w:numPr>
          <w:ilvl w:val="0"/>
          <w:numId w:val="28"/>
        </w:numPr>
        <w:tabs>
          <w:tab w:val="left" w:pos="851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776B85">
        <w:rPr>
          <w:rFonts w:ascii="Arial" w:hAnsi="Arial" w:cs="Arial"/>
          <w:sz w:val="24"/>
          <w:szCs w:val="24"/>
        </w:rPr>
        <w:t>реферальн</w:t>
      </w:r>
      <w:r>
        <w:rPr>
          <w:rFonts w:ascii="Arial" w:hAnsi="Arial" w:cs="Arial"/>
          <w:sz w:val="24"/>
          <w:szCs w:val="24"/>
        </w:rPr>
        <w:t>ый</w:t>
      </w:r>
      <w:r w:rsidRPr="00776B85">
        <w:rPr>
          <w:rFonts w:ascii="Arial" w:hAnsi="Arial" w:cs="Arial"/>
          <w:sz w:val="24"/>
          <w:szCs w:val="24"/>
        </w:rPr>
        <w:t xml:space="preserve"> маркетинг</w:t>
      </w:r>
      <w:r>
        <w:rPr>
          <w:rFonts w:ascii="Arial" w:hAnsi="Arial" w:cs="Arial"/>
          <w:sz w:val="24"/>
          <w:szCs w:val="24"/>
        </w:rPr>
        <w:t>.</w:t>
      </w:r>
    </w:p>
    <w:p w:rsidR="00416CDC" w:rsidRDefault="00EA4B40" w:rsidP="002F1B7E">
      <w:pPr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В разделе </w:t>
      </w:r>
      <w:r w:rsidR="002F1B7E">
        <w:rPr>
          <w:rFonts w:ascii="Arial" w:hAnsi="Arial" w:cs="Arial"/>
          <w:b/>
          <w:sz w:val="24"/>
          <w:szCs w:val="24"/>
          <w:u w:val="single"/>
        </w:rPr>
        <w:t>6.1</w:t>
      </w:r>
      <w:r>
        <w:rPr>
          <w:rFonts w:ascii="Arial" w:hAnsi="Arial" w:cs="Arial"/>
          <w:b/>
          <w:sz w:val="24"/>
          <w:szCs w:val="24"/>
          <w:u w:val="single"/>
        </w:rPr>
        <w:t xml:space="preserve"> «</w:t>
      </w:r>
      <w:r w:rsidR="002F1B7E">
        <w:rPr>
          <w:rFonts w:ascii="Arial" w:hAnsi="Arial" w:cs="Arial"/>
          <w:b/>
          <w:sz w:val="24"/>
          <w:szCs w:val="24"/>
          <w:u w:val="single"/>
        </w:rPr>
        <w:t>Механизм и периодичность проведения исследований</w:t>
      </w:r>
      <w:r>
        <w:rPr>
          <w:rFonts w:ascii="Arial" w:hAnsi="Arial" w:cs="Arial"/>
          <w:b/>
          <w:sz w:val="24"/>
          <w:szCs w:val="24"/>
          <w:u w:val="single"/>
        </w:rPr>
        <w:t>»</w:t>
      </w:r>
      <w:r w:rsidR="00416CDC">
        <w:rPr>
          <w:rFonts w:ascii="Arial" w:hAnsi="Arial" w:cs="Arial"/>
          <w:b/>
          <w:sz w:val="24"/>
          <w:szCs w:val="24"/>
          <w:u w:val="single"/>
        </w:rPr>
        <w:t>:</w:t>
      </w:r>
    </w:p>
    <w:p w:rsidR="002E1632" w:rsidRDefault="002F1B7E" w:rsidP="001A673E">
      <w:pPr>
        <w:tabs>
          <w:tab w:val="left" w:pos="993"/>
        </w:tabs>
        <w:spacing w:after="120"/>
        <w:ind w:firstLine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И</w:t>
      </w:r>
      <w:r w:rsidR="002E1632">
        <w:rPr>
          <w:rFonts w:ascii="Arial" w:hAnsi="Arial" w:cs="Arial"/>
          <w:sz w:val="24"/>
          <w:szCs w:val="24"/>
        </w:rPr>
        <w:t>зложить</w:t>
      </w:r>
      <w:r>
        <w:rPr>
          <w:rFonts w:ascii="Arial" w:hAnsi="Arial" w:cs="Arial"/>
          <w:sz w:val="24"/>
          <w:szCs w:val="24"/>
        </w:rPr>
        <w:t xml:space="preserve"> таблицу 3</w:t>
      </w:r>
      <w:r w:rsidR="002E1632">
        <w:rPr>
          <w:rFonts w:ascii="Arial" w:hAnsi="Arial" w:cs="Arial"/>
          <w:sz w:val="24"/>
          <w:szCs w:val="24"/>
        </w:rPr>
        <w:t xml:space="preserve"> в следующем </w:t>
      </w:r>
      <w:r>
        <w:rPr>
          <w:rFonts w:ascii="Arial" w:hAnsi="Arial" w:cs="Arial"/>
          <w:sz w:val="24"/>
          <w:szCs w:val="24"/>
        </w:rPr>
        <w:t>редакции</w:t>
      </w:r>
      <w:r w:rsidR="002E1632">
        <w:rPr>
          <w:rFonts w:ascii="Arial" w:hAnsi="Arial" w:cs="Arial"/>
          <w:sz w:val="24"/>
          <w:szCs w:val="24"/>
        </w:rPr>
        <w:t>:</w:t>
      </w:r>
    </w:p>
    <w:p w:rsidR="002F1B7E" w:rsidRDefault="002F1B7E" w:rsidP="002F1B7E">
      <w:pPr>
        <w:pStyle w:val="ad"/>
        <w:tabs>
          <w:tab w:val="left" w:pos="1134"/>
        </w:tabs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Таблица 3</w:t>
      </w:r>
    </w:p>
    <w:tbl>
      <w:tblPr>
        <w:tblW w:w="1017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2239"/>
        <w:gridCol w:w="3799"/>
        <w:gridCol w:w="2268"/>
      </w:tblGrid>
      <w:tr w:rsidR="002F1B7E" w:rsidRPr="005028F1" w:rsidTr="00062D9D">
        <w:trPr>
          <w:trHeight w:val="575"/>
          <w:tblHeader/>
        </w:trPr>
        <w:tc>
          <w:tcPr>
            <w:tcW w:w="1872" w:type="dxa"/>
            <w:vAlign w:val="center"/>
          </w:tcPr>
          <w:p w:rsidR="002F1B7E" w:rsidRPr="005028F1" w:rsidRDefault="002F1B7E" w:rsidP="00062D9D">
            <w:pPr>
              <w:pStyle w:val="ad"/>
              <w:tabs>
                <w:tab w:val="left" w:pos="1134"/>
              </w:tabs>
              <w:ind w:left="0"/>
              <w:jc w:val="center"/>
              <w:rPr>
                <w:rFonts w:ascii="Arial" w:hAnsi="Arial" w:cs="Arial"/>
              </w:rPr>
            </w:pPr>
            <w:r w:rsidRPr="005028F1">
              <w:rPr>
                <w:rFonts w:ascii="Arial" w:hAnsi="Arial" w:cs="Arial"/>
              </w:rPr>
              <w:t xml:space="preserve">Виды </w:t>
            </w:r>
            <w:r>
              <w:rPr>
                <w:rFonts w:ascii="Arial" w:hAnsi="Arial" w:cs="Arial"/>
              </w:rPr>
              <w:t>метрик</w:t>
            </w:r>
          </w:p>
        </w:tc>
        <w:tc>
          <w:tcPr>
            <w:tcW w:w="2239" w:type="dxa"/>
            <w:vAlign w:val="center"/>
          </w:tcPr>
          <w:p w:rsidR="002F1B7E" w:rsidRPr="005028F1" w:rsidRDefault="002F1B7E" w:rsidP="00062D9D">
            <w:pPr>
              <w:pStyle w:val="ad"/>
              <w:tabs>
                <w:tab w:val="left" w:pos="1134"/>
              </w:tabs>
              <w:ind w:left="0"/>
              <w:jc w:val="center"/>
              <w:rPr>
                <w:rFonts w:ascii="Arial" w:hAnsi="Arial" w:cs="Arial"/>
              </w:rPr>
            </w:pPr>
            <w:r w:rsidRPr="005028F1">
              <w:rPr>
                <w:rFonts w:ascii="Arial" w:hAnsi="Arial" w:cs="Arial"/>
              </w:rPr>
              <w:t>Событие</w:t>
            </w:r>
          </w:p>
        </w:tc>
        <w:tc>
          <w:tcPr>
            <w:tcW w:w="3799" w:type="dxa"/>
            <w:vAlign w:val="center"/>
          </w:tcPr>
          <w:p w:rsidR="002F1B7E" w:rsidRPr="00056AC9" w:rsidRDefault="002F1B7E" w:rsidP="00062D9D">
            <w:pPr>
              <w:pStyle w:val="ad"/>
              <w:tabs>
                <w:tab w:val="left" w:pos="1134"/>
              </w:tabs>
              <w:ind w:left="0"/>
              <w:jc w:val="center"/>
              <w:rPr>
                <w:rFonts w:ascii="Arial" w:hAnsi="Arial" w:cs="Arial"/>
                <w:strike/>
              </w:rPr>
            </w:pPr>
            <w:r w:rsidRPr="00056AC9">
              <w:rPr>
                <w:rFonts w:ascii="Arial" w:hAnsi="Arial" w:cs="Arial"/>
              </w:rPr>
              <w:t>Подведение итогов</w:t>
            </w:r>
          </w:p>
        </w:tc>
        <w:tc>
          <w:tcPr>
            <w:tcW w:w="2268" w:type="dxa"/>
            <w:vAlign w:val="center"/>
          </w:tcPr>
          <w:p w:rsidR="002F1B7E" w:rsidRPr="00A01334" w:rsidRDefault="002F1B7E" w:rsidP="00062D9D">
            <w:pPr>
              <w:pStyle w:val="ad"/>
              <w:tabs>
                <w:tab w:val="left" w:pos="1134"/>
              </w:tabs>
              <w:ind w:left="0"/>
              <w:jc w:val="center"/>
              <w:rPr>
                <w:rFonts w:ascii="Arial" w:hAnsi="Arial" w:cs="Arial"/>
              </w:rPr>
            </w:pPr>
            <w:r w:rsidRPr="00A01334">
              <w:rPr>
                <w:rFonts w:ascii="Arial" w:hAnsi="Arial" w:cs="Arial"/>
              </w:rPr>
              <w:t>Тип анкеты</w:t>
            </w:r>
          </w:p>
        </w:tc>
      </w:tr>
      <w:tr w:rsidR="002F1B7E" w:rsidRPr="005028F1" w:rsidTr="00062D9D">
        <w:tc>
          <w:tcPr>
            <w:tcW w:w="1872" w:type="dxa"/>
            <w:vAlign w:val="center"/>
          </w:tcPr>
          <w:p w:rsidR="002F1B7E" w:rsidRPr="005028F1" w:rsidRDefault="002F1B7E" w:rsidP="00062D9D">
            <w:pPr>
              <w:pStyle w:val="ad"/>
              <w:tabs>
                <w:tab w:val="left" w:pos="1134"/>
              </w:tabs>
              <w:ind w:left="0"/>
              <w:rPr>
                <w:rFonts w:ascii="Arial" w:hAnsi="Arial" w:cs="Arial"/>
              </w:rPr>
            </w:pPr>
            <w:r w:rsidRPr="00124216">
              <w:rPr>
                <w:rFonts w:ascii="Arial" w:hAnsi="Arial" w:cs="Arial"/>
              </w:rPr>
              <w:t>NPS покупателя</w:t>
            </w:r>
            <w:r>
              <w:rPr>
                <w:rFonts w:ascii="Arial" w:hAnsi="Arial" w:cs="Arial"/>
              </w:rPr>
              <w:t xml:space="preserve">/ </w:t>
            </w:r>
            <w:r w:rsidRPr="00A01334">
              <w:rPr>
                <w:rFonts w:ascii="Arial" w:hAnsi="Arial" w:cs="Arial"/>
              </w:rPr>
              <w:t>CSI покупателя</w:t>
            </w:r>
          </w:p>
        </w:tc>
        <w:tc>
          <w:tcPr>
            <w:tcW w:w="2239" w:type="dxa"/>
            <w:vAlign w:val="center"/>
          </w:tcPr>
          <w:p w:rsidR="002F1B7E" w:rsidRPr="005028F1" w:rsidRDefault="002F1B7E" w:rsidP="00062D9D">
            <w:pPr>
              <w:pStyle w:val="ad"/>
              <w:tabs>
                <w:tab w:val="left" w:pos="1134"/>
              </w:tabs>
              <w:ind w:left="0"/>
              <w:rPr>
                <w:rFonts w:ascii="Arial" w:hAnsi="Arial" w:cs="Arial"/>
              </w:rPr>
            </w:pPr>
            <w:r w:rsidRPr="00F40CBB">
              <w:rPr>
                <w:rFonts w:ascii="Arial" w:hAnsi="Arial" w:cs="Arial"/>
              </w:rPr>
              <w:t>Совершена</w:t>
            </w:r>
            <w:r>
              <w:rPr>
                <w:rFonts w:ascii="Arial" w:hAnsi="Arial" w:cs="Arial"/>
              </w:rPr>
              <w:t xml:space="preserve"> </w:t>
            </w:r>
            <w:r w:rsidRPr="00F40CBB">
              <w:rPr>
                <w:rFonts w:ascii="Arial" w:hAnsi="Arial" w:cs="Arial"/>
              </w:rPr>
              <w:t>сделка (заключен договор)</w:t>
            </w:r>
          </w:p>
        </w:tc>
        <w:tc>
          <w:tcPr>
            <w:tcW w:w="3799" w:type="dxa"/>
            <w:vAlign w:val="center"/>
          </w:tcPr>
          <w:p w:rsidR="002F1B7E" w:rsidRPr="005028F1" w:rsidRDefault="002F1B7E" w:rsidP="00062D9D">
            <w:pPr>
              <w:pStyle w:val="ad"/>
              <w:tabs>
                <w:tab w:val="left" w:pos="1134"/>
              </w:tabs>
              <w:ind w:left="0"/>
              <w:rPr>
                <w:rFonts w:ascii="Arial" w:hAnsi="Arial" w:cs="Arial"/>
              </w:rPr>
            </w:pPr>
            <w:r w:rsidRPr="00124216">
              <w:rPr>
                <w:rFonts w:ascii="Arial" w:hAnsi="Arial" w:cs="Arial"/>
              </w:rPr>
              <w:t>Продано 90</w:t>
            </w:r>
            <w:r w:rsidRPr="005A6AEC">
              <w:rPr>
                <w:rFonts w:ascii="Arial" w:hAnsi="Arial" w:cs="Arial"/>
              </w:rPr>
              <w:t>% квартир</w:t>
            </w:r>
            <w:r w:rsidRPr="005A6AEC">
              <w:t xml:space="preserve"> </w:t>
            </w:r>
            <w:r w:rsidRPr="005A6AEC">
              <w:rPr>
                <w:rFonts w:ascii="Arial" w:hAnsi="Arial" w:cs="Arial"/>
              </w:rPr>
              <w:t>и</w:t>
            </w:r>
            <w:r w:rsidRPr="00056AC9">
              <w:rPr>
                <w:rFonts w:ascii="Arial" w:hAnsi="Arial" w:cs="Arial"/>
              </w:rPr>
              <w:t xml:space="preserve"> </w:t>
            </w:r>
            <w:r>
              <w:t>п</w:t>
            </w:r>
            <w:r w:rsidRPr="00056AC9">
              <w:rPr>
                <w:rFonts w:ascii="Arial" w:hAnsi="Arial" w:cs="Arial"/>
              </w:rPr>
              <w:t>олучено необходимое количество ответов (согласно размеру выборки)</w:t>
            </w:r>
          </w:p>
        </w:tc>
        <w:tc>
          <w:tcPr>
            <w:tcW w:w="2268" w:type="dxa"/>
            <w:vAlign w:val="center"/>
          </w:tcPr>
          <w:p w:rsidR="002F1B7E" w:rsidRPr="00124216" w:rsidRDefault="002C4F2B" w:rsidP="00062D9D">
            <w:pPr>
              <w:pStyle w:val="ad"/>
              <w:tabs>
                <w:tab w:val="left" w:pos="1134"/>
              </w:tabs>
              <w:ind w:left="0"/>
              <w:rPr>
                <w:rFonts w:ascii="Arial" w:hAnsi="Arial" w:cs="Arial"/>
              </w:rPr>
            </w:pPr>
            <w:hyperlink r:id="rId14" w:history="1">
              <w:r w:rsidR="002F1B7E" w:rsidRPr="00F16124">
                <w:rPr>
                  <w:rStyle w:val="af0"/>
                  <w:rFonts w:ascii="Arial" w:hAnsi="Arial" w:cs="Arial"/>
                </w:rPr>
                <w:t>Анкета №1</w:t>
              </w:r>
            </w:hyperlink>
            <w:r w:rsidR="002F1B7E">
              <w:rPr>
                <w:rFonts w:ascii="Arial" w:hAnsi="Arial" w:cs="Arial"/>
              </w:rPr>
              <w:t xml:space="preserve"> (приложение 1) </w:t>
            </w:r>
          </w:p>
        </w:tc>
      </w:tr>
      <w:tr w:rsidR="002F1B7E" w:rsidRPr="005028F1" w:rsidTr="00062D9D">
        <w:tc>
          <w:tcPr>
            <w:tcW w:w="1872" w:type="dxa"/>
            <w:vAlign w:val="center"/>
          </w:tcPr>
          <w:p w:rsidR="002F1B7E" w:rsidRDefault="002F1B7E" w:rsidP="00062D9D">
            <w:pPr>
              <w:pStyle w:val="ad"/>
              <w:tabs>
                <w:tab w:val="left" w:pos="1134"/>
              </w:tabs>
              <w:ind w:left="0"/>
              <w:rPr>
                <w:rFonts w:ascii="Arial" w:hAnsi="Arial" w:cs="Arial"/>
              </w:rPr>
            </w:pPr>
            <w:r w:rsidRPr="005028F1">
              <w:rPr>
                <w:rFonts w:ascii="Arial" w:hAnsi="Arial" w:cs="Arial"/>
              </w:rPr>
              <w:t>NPS новосела</w:t>
            </w:r>
            <w:r>
              <w:rPr>
                <w:rFonts w:ascii="Arial" w:hAnsi="Arial" w:cs="Arial"/>
              </w:rPr>
              <w:t xml:space="preserve">/ </w:t>
            </w:r>
            <w:r w:rsidRPr="00A01334">
              <w:rPr>
                <w:rFonts w:ascii="Arial" w:hAnsi="Arial" w:cs="Arial"/>
              </w:rPr>
              <w:t>CSI новосела</w:t>
            </w:r>
            <w:r>
              <w:rPr>
                <w:rFonts w:ascii="Arial" w:hAnsi="Arial" w:cs="Arial"/>
              </w:rPr>
              <w:t xml:space="preserve">/ </w:t>
            </w:r>
          </w:p>
          <w:p w:rsidR="002F1B7E" w:rsidRPr="005028F1" w:rsidRDefault="002F1B7E" w:rsidP="00062D9D">
            <w:pPr>
              <w:pStyle w:val="ad"/>
              <w:tabs>
                <w:tab w:val="left" w:pos="1134"/>
              </w:tabs>
              <w:ind w:left="0"/>
              <w:rPr>
                <w:rFonts w:ascii="Arial" w:hAnsi="Arial" w:cs="Arial"/>
              </w:rPr>
            </w:pPr>
            <w:r w:rsidRPr="00A01334">
              <w:rPr>
                <w:rFonts w:ascii="Arial" w:hAnsi="Arial" w:cs="Arial"/>
              </w:rPr>
              <w:t>Q-фактор</w:t>
            </w:r>
          </w:p>
        </w:tc>
        <w:tc>
          <w:tcPr>
            <w:tcW w:w="2239" w:type="dxa"/>
            <w:vAlign w:val="center"/>
          </w:tcPr>
          <w:p w:rsidR="002F1B7E" w:rsidRPr="005028F1" w:rsidRDefault="002F1B7E" w:rsidP="00062D9D">
            <w:pPr>
              <w:pStyle w:val="ad"/>
              <w:tabs>
                <w:tab w:val="left" w:pos="1134"/>
              </w:tabs>
              <w:ind w:left="0"/>
              <w:rPr>
                <w:rFonts w:ascii="Arial" w:hAnsi="Arial" w:cs="Arial"/>
              </w:rPr>
            </w:pPr>
            <w:r w:rsidRPr="00FB3EE3">
              <w:rPr>
                <w:rFonts w:ascii="Arial" w:hAnsi="Arial" w:cs="Arial"/>
              </w:rPr>
              <w:t>Отметка о выдаче пакета документов клиенту в 1С (закрытие сделки)</w:t>
            </w: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3799" w:type="dxa"/>
            <w:vAlign w:val="center"/>
          </w:tcPr>
          <w:p w:rsidR="002F1B7E" w:rsidRPr="005028F1" w:rsidRDefault="002F1B7E" w:rsidP="00062D9D">
            <w:pPr>
              <w:pStyle w:val="ad"/>
              <w:tabs>
                <w:tab w:val="left" w:pos="1134"/>
              </w:tabs>
              <w:ind w:left="0"/>
              <w:rPr>
                <w:rFonts w:ascii="Arial" w:hAnsi="Arial" w:cs="Arial"/>
              </w:rPr>
            </w:pPr>
            <w:r w:rsidRPr="00F40CBB">
              <w:rPr>
                <w:rFonts w:ascii="Arial" w:hAnsi="Arial" w:cs="Arial"/>
              </w:rPr>
              <w:t>Выд</w:t>
            </w:r>
            <w:r>
              <w:rPr>
                <w:rFonts w:ascii="Arial" w:hAnsi="Arial" w:cs="Arial"/>
              </w:rPr>
              <w:t xml:space="preserve">ано </w:t>
            </w:r>
            <w:r w:rsidRPr="00F40CBB">
              <w:rPr>
                <w:rFonts w:ascii="Arial" w:hAnsi="Arial" w:cs="Arial"/>
              </w:rPr>
              <w:t>90% ключей</w:t>
            </w:r>
            <w:r w:rsidRPr="00056AC9">
              <w:rPr>
                <w:rFonts w:ascii="Arial" w:hAnsi="Arial" w:cs="Arial"/>
              </w:rPr>
              <w:t xml:space="preserve"> и </w:t>
            </w:r>
            <w:r>
              <w:t>п</w:t>
            </w:r>
            <w:r w:rsidRPr="00056AC9">
              <w:rPr>
                <w:rFonts w:ascii="Arial" w:hAnsi="Arial" w:cs="Arial"/>
              </w:rPr>
              <w:t>олучено необходимое количество ответов (согласно размеру выборки)</w:t>
            </w:r>
          </w:p>
        </w:tc>
        <w:tc>
          <w:tcPr>
            <w:tcW w:w="2268" w:type="dxa"/>
            <w:vAlign w:val="center"/>
          </w:tcPr>
          <w:p w:rsidR="002F1B7E" w:rsidRPr="00F40CBB" w:rsidRDefault="002C4F2B" w:rsidP="00062D9D">
            <w:pPr>
              <w:pStyle w:val="ad"/>
              <w:tabs>
                <w:tab w:val="left" w:pos="1134"/>
              </w:tabs>
              <w:ind w:left="0"/>
              <w:rPr>
                <w:rFonts w:ascii="Arial" w:hAnsi="Arial" w:cs="Arial"/>
              </w:rPr>
            </w:pPr>
            <w:hyperlink r:id="rId15" w:history="1">
              <w:r w:rsidR="002F1B7E" w:rsidRPr="00F16124">
                <w:rPr>
                  <w:rStyle w:val="af0"/>
                  <w:rFonts w:ascii="Arial" w:hAnsi="Arial" w:cs="Arial"/>
                </w:rPr>
                <w:t>Анкета №2</w:t>
              </w:r>
            </w:hyperlink>
            <w:r w:rsidR="002F1B7E">
              <w:rPr>
                <w:rFonts w:ascii="Arial" w:hAnsi="Arial" w:cs="Arial"/>
              </w:rPr>
              <w:t xml:space="preserve"> (приложение 2)</w:t>
            </w:r>
          </w:p>
        </w:tc>
      </w:tr>
      <w:tr w:rsidR="002F1B7E" w:rsidRPr="00687E64" w:rsidTr="00062D9D">
        <w:tc>
          <w:tcPr>
            <w:tcW w:w="1872" w:type="dxa"/>
            <w:vAlign w:val="center"/>
          </w:tcPr>
          <w:p w:rsidR="002F1B7E" w:rsidRPr="00500030" w:rsidRDefault="002F1B7E" w:rsidP="00062D9D">
            <w:pPr>
              <w:pStyle w:val="ad"/>
              <w:tabs>
                <w:tab w:val="left" w:pos="1134"/>
              </w:tabs>
              <w:ind w:left="0"/>
              <w:rPr>
                <w:rFonts w:ascii="Arial" w:hAnsi="Arial" w:cs="Arial"/>
              </w:rPr>
            </w:pPr>
            <w:r w:rsidRPr="00500030">
              <w:rPr>
                <w:rFonts w:ascii="Arial" w:hAnsi="Arial" w:cs="Arial"/>
              </w:rPr>
              <w:t xml:space="preserve">NPS жителя (1 год) / </w:t>
            </w:r>
          </w:p>
          <w:p w:rsidR="002F1B7E" w:rsidRPr="00500030" w:rsidRDefault="002F1B7E" w:rsidP="00062D9D">
            <w:pPr>
              <w:pStyle w:val="ad"/>
              <w:tabs>
                <w:tab w:val="left" w:pos="1134"/>
              </w:tabs>
              <w:ind w:left="0"/>
              <w:rPr>
                <w:rFonts w:ascii="Arial" w:hAnsi="Arial" w:cs="Arial"/>
              </w:rPr>
            </w:pPr>
            <w:r w:rsidRPr="00500030">
              <w:rPr>
                <w:rFonts w:ascii="Arial" w:hAnsi="Arial" w:cs="Arial"/>
              </w:rPr>
              <w:t>CSI жителя (1 год)</w:t>
            </w:r>
          </w:p>
        </w:tc>
        <w:tc>
          <w:tcPr>
            <w:tcW w:w="2239" w:type="dxa"/>
            <w:vAlign w:val="center"/>
          </w:tcPr>
          <w:p w:rsidR="002F1B7E" w:rsidRPr="005028F1" w:rsidRDefault="002F1B7E" w:rsidP="00062D9D">
            <w:pPr>
              <w:pStyle w:val="ad"/>
              <w:tabs>
                <w:tab w:val="left" w:pos="1134"/>
              </w:tabs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Прошёл 1 год после подписания </w:t>
            </w:r>
            <w:r w:rsidRPr="00F40CBB">
              <w:rPr>
                <w:rFonts w:ascii="Arial" w:hAnsi="Arial" w:cs="Arial"/>
              </w:rPr>
              <w:t>Акт приёмки – передачи объекта</w:t>
            </w:r>
          </w:p>
        </w:tc>
        <w:tc>
          <w:tcPr>
            <w:tcW w:w="3799" w:type="dxa"/>
          </w:tcPr>
          <w:p w:rsidR="002F1B7E" w:rsidRPr="005028F1" w:rsidRDefault="002F1B7E" w:rsidP="00062D9D">
            <w:pPr>
              <w:pStyle w:val="ad"/>
              <w:tabs>
                <w:tab w:val="left" w:pos="1134"/>
              </w:tabs>
              <w:ind w:left="0"/>
              <w:rPr>
                <w:rFonts w:ascii="Arial" w:hAnsi="Arial" w:cs="Arial"/>
              </w:rPr>
            </w:pPr>
            <w:r w:rsidRPr="00124216">
              <w:rPr>
                <w:rFonts w:ascii="Arial" w:hAnsi="Arial" w:cs="Arial"/>
              </w:rPr>
              <w:t>Получено необходимое количество ответов (согласно размеру выборки), но не ранее 2 недель и не позднее 1 месяца после начала рассылки</w:t>
            </w:r>
          </w:p>
        </w:tc>
        <w:tc>
          <w:tcPr>
            <w:tcW w:w="2268" w:type="dxa"/>
            <w:vAlign w:val="center"/>
          </w:tcPr>
          <w:p w:rsidR="002F1B7E" w:rsidRPr="00124216" w:rsidRDefault="002C4F2B" w:rsidP="00062D9D">
            <w:pPr>
              <w:pStyle w:val="ad"/>
              <w:tabs>
                <w:tab w:val="left" w:pos="1134"/>
              </w:tabs>
              <w:ind w:left="0"/>
              <w:rPr>
                <w:rFonts w:ascii="Arial" w:hAnsi="Arial" w:cs="Arial"/>
              </w:rPr>
            </w:pPr>
            <w:hyperlink r:id="rId16" w:history="1">
              <w:r w:rsidR="002F1B7E" w:rsidRPr="00F16124">
                <w:rPr>
                  <w:rStyle w:val="af0"/>
                  <w:rFonts w:ascii="Arial" w:hAnsi="Arial" w:cs="Arial"/>
                </w:rPr>
                <w:t>Анкета №3</w:t>
              </w:r>
            </w:hyperlink>
            <w:r w:rsidR="002F1B7E">
              <w:rPr>
                <w:rFonts w:ascii="Arial" w:hAnsi="Arial" w:cs="Arial"/>
              </w:rPr>
              <w:t xml:space="preserve"> (приложение 3)</w:t>
            </w:r>
          </w:p>
        </w:tc>
      </w:tr>
      <w:tr w:rsidR="002F1B7E" w:rsidRPr="00687E64" w:rsidTr="00062D9D">
        <w:tc>
          <w:tcPr>
            <w:tcW w:w="1872" w:type="dxa"/>
            <w:vAlign w:val="center"/>
          </w:tcPr>
          <w:p w:rsidR="002F1B7E" w:rsidRPr="002F1B7E" w:rsidRDefault="002F1B7E" w:rsidP="00062D9D">
            <w:pPr>
              <w:pStyle w:val="ad"/>
              <w:tabs>
                <w:tab w:val="left" w:pos="1134"/>
              </w:tabs>
              <w:ind w:left="0"/>
              <w:rPr>
                <w:rFonts w:ascii="Arial" w:hAnsi="Arial" w:cs="Arial"/>
              </w:rPr>
            </w:pPr>
            <w:r w:rsidRPr="002F1B7E">
              <w:rPr>
                <w:rFonts w:ascii="Arial" w:hAnsi="Arial" w:cs="Arial"/>
              </w:rPr>
              <w:t xml:space="preserve">NPS жителя (2 год) / </w:t>
            </w:r>
          </w:p>
          <w:p w:rsidR="002F1B7E" w:rsidRPr="002F1B7E" w:rsidRDefault="002F1B7E" w:rsidP="00062D9D">
            <w:pPr>
              <w:pStyle w:val="ad"/>
              <w:tabs>
                <w:tab w:val="left" w:pos="1134"/>
              </w:tabs>
              <w:ind w:left="0"/>
              <w:rPr>
                <w:rFonts w:ascii="Arial" w:hAnsi="Arial" w:cs="Arial"/>
              </w:rPr>
            </w:pPr>
            <w:r w:rsidRPr="002F1B7E">
              <w:rPr>
                <w:rFonts w:ascii="Arial" w:hAnsi="Arial" w:cs="Arial"/>
              </w:rPr>
              <w:t>CSI жителя (2 год)</w:t>
            </w:r>
          </w:p>
        </w:tc>
        <w:tc>
          <w:tcPr>
            <w:tcW w:w="2239" w:type="dxa"/>
            <w:vAlign w:val="center"/>
          </w:tcPr>
          <w:p w:rsidR="002F1B7E" w:rsidRPr="002F1B7E" w:rsidRDefault="002F1B7E" w:rsidP="00062D9D">
            <w:pPr>
              <w:pStyle w:val="ad"/>
              <w:tabs>
                <w:tab w:val="left" w:pos="1134"/>
              </w:tabs>
              <w:ind w:left="0"/>
              <w:rPr>
                <w:rFonts w:ascii="Arial" w:hAnsi="Arial" w:cs="Arial"/>
              </w:rPr>
            </w:pPr>
            <w:r w:rsidRPr="002F1B7E">
              <w:rPr>
                <w:rFonts w:ascii="Arial" w:hAnsi="Arial" w:cs="Arial"/>
              </w:rPr>
              <w:t>Прошло 2 года после подписания Акт приёмки – передачи объекта (далее ежегодно до окончания гарантийного срока)</w:t>
            </w:r>
          </w:p>
        </w:tc>
        <w:tc>
          <w:tcPr>
            <w:tcW w:w="3799" w:type="dxa"/>
          </w:tcPr>
          <w:p w:rsidR="002F1B7E" w:rsidRPr="002F1B7E" w:rsidRDefault="002F1B7E" w:rsidP="00062D9D">
            <w:pPr>
              <w:pStyle w:val="ad"/>
              <w:tabs>
                <w:tab w:val="left" w:pos="1134"/>
              </w:tabs>
              <w:ind w:left="0"/>
              <w:rPr>
                <w:rFonts w:ascii="Arial" w:hAnsi="Arial" w:cs="Arial"/>
              </w:rPr>
            </w:pPr>
            <w:r w:rsidRPr="002F1B7E">
              <w:rPr>
                <w:rFonts w:ascii="Arial" w:hAnsi="Arial" w:cs="Arial"/>
              </w:rPr>
              <w:t>Получено необходимое количество ответов (согласно размеру выборки), но не ранее 2 недель и не позднее 1 месяца после начала рассылки</w:t>
            </w:r>
          </w:p>
        </w:tc>
        <w:tc>
          <w:tcPr>
            <w:tcW w:w="2268" w:type="dxa"/>
            <w:vAlign w:val="center"/>
          </w:tcPr>
          <w:p w:rsidR="002F1B7E" w:rsidRPr="002F1B7E" w:rsidRDefault="002C4F2B" w:rsidP="00062D9D">
            <w:pPr>
              <w:pStyle w:val="ad"/>
              <w:tabs>
                <w:tab w:val="left" w:pos="1134"/>
              </w:tabs>
              <w:ind w:left="0"/>
              <w:rPr>
                <w:rFonts w:ascii="Arial" w:hAnsi="Arial" w:cs="Arial"/>
              </w:rPr>
            </w:pPr>
            <w:hyperlink w:anchor="_Приложение_4_Рекомендуемая" w:history="1">
              <w:r w:rsidR="002F1B7E" w:rsidRPr="002F1B7E">
                <w:rPr>
                  <w:rStyle w:val="af0"/>
                  <w:rFonts w:ascii="Arial" w:hAnsi="Arial" w:cs="Arial"/>
                </w:rPr>
                <w:t>Анкета №4</w:t>
              </w:r>
            </w:hyperlink>
          </w:p>
          <w:p w:rsidR="002F1B7E" w:rsidRPr="002F1B7E" w:rsidRDefault="002F1B7E" w:rsidP="00062D9D">
            <w:pPr>
              <w:pStyle w:val="ad"/>
              <w:tabs>
                <w:tab w:val="left" w:pos="1134"/>
              </w:tabs>
              <w:ind w:left="0"/>
              <w:rPr>
                <w:rFonts w:ascii="Arial" w:hAnsi="Arial" w:cs="Arial"/>
              </w:rPr>
            </w:pPr>
            <w:r w:rsidRPr="002F1B7E">
              <w:rPr>
                <w:rFonts w:ascii="Arial" w:hAnsi="Arial" w:cs="Arial"/>
              </w:rPr>
              <w:t>(приложение 4)</w:t>
            </w:r>
          </w:p>
        </w:tc>
      </w:tr>
    </w:tbl>
    <w:p w:rsidR="002F1B7E" w:rsidRDefault="002F1B7E" w:rsidP="002E1632">
      <w:pPr>
        <w:tabs>
          <w:tab w:val="left" w:pos="993"/>
        </w:tabs>
        <w:spacing w:after="120"/>
        <w:ind w:firstLine="709"/>
        <w:rPr>
          <w:rFonts w:ascii="Arial" w:hAnsi="Arial" w:cs="Arial"/>
          <w:sz w:val="24"/>
          <w:szCs w:val="24"/>
        </w:rPr>
      </w:pPr>
    </w:p>
    <w:p w:rsidR="005E79B2" w:rsidRDefault="002F1B7E" w:rsidP="002F1B7E">
      <w:pPr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rFonts w:ascii="Arial" w:hAnsi="Arial" w:cs="Arial"/>
          <w:b/>
          <w:sz w:val="24"/>
          <w:szCs w:val="24"/>
          <w:u w:val="single"/>
        </w:rPr>
      </w:pPr>
      <w:bookmarkStart w:id="2" w:name="_Hlk182383031"/>
      <w:r>
        <w:rPr>
          <w:rFonts w:ascii="Arial" w:hAnsi="Arial" w:cs="Arial"/>
          <w:b/>
          <w:sz w:val="24"/>
          <w:szCs w:val="24"/>
          <w:u w:val="single"/>
        </w:rPr>
        <w:lastRenderedPageBreak/>
        <w:t>В разделе 6.2</w:t>
      </w:r>
      <w:r w:rsidR="005E79B2">
        <w:rPr>
          <w:rFonts w:ascii="Arial" w:hAnsi="Arial" w:cs="Arial"/>
          <w:b/>
          <w:sz w:val="24"/>
          <w:szCs w:val="24"/>
          <w:u w:val="single"/>
        </w:rPr>
        <w:t xml:space="preserve"> «</w:t>
      </w:r>
      <w:r>
        <w:rPr>
          <w:rFonts w:ascii="Arial" w:hAnsi="Arial" w:cs="Arial"/>
          <w:b/>
          <w:sz w:val="24"/>
          <w:szCs w:val="24"/>
          <w:u w:val="single"/>
        </w:rPr>
        <w:t xml:space="preserve">Методология расчета индекса потребительской лояльности </w:t>
      </w:r>
      <w:r>
        <w:rPr>
          <w:rFonts w:ascii="Arial" w:hAnsi="Arial" w:cs="Arial"/>
          <w:b/>
          <w:sz w:val="24"/>
          <w:szCs w:val="24"/>
          <w:u w:val="single"/>
          <w:lang w:val="en-US"/>
        </w:rPr>
        <w:t>NPS</w:t>
      </w:r>
      <w:r w:rsidR="005E79B2">
        <w:rPr>
          <w:rFonts w:ascii="Arial" w:hAnsi="Arial" w:cs="Arial"/>
          <w:b/>
          <w:sz w:val="24"/>
          <w:szCs w:val="24"/>
          <w:u w:val="single"/>
        </w:rPr>
        <w:t>»:</w:t>
      </w:r>
    </w:p>
    <w:p w:rsidR="00954056" w:rsidRDefault="002F1B7E" w:rsidP="00AF7DDB">
      <w:pPr>
        <w:tabs>
          <w:tab w:val="left" w:pos="993"/>
        </w:tabs>
        <w:spacing w:after="120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Изложить пункт 6.2.1 в следующей редакции:</w:t>
      </w:r>
    </w:p>
    <w:p w:rsidR="002F1B7E" w:rsidRPr="00B35342" w:rsidRDefault="002F1B7E" w:rsidP="002F1B7E">
      <w:pPr>
        <w:pStyle w:val="ad"/>
        <w:numPr>
          <w:ilvl w:val="2"/>
          <w:numId w:val="30"/>
        </w:numPr>
        <w:ind w:left="0" w:firstLine="709"/>
        <w:jc w:val="both"/>
        <w:rPr>
          <w:rFonts w:ascii="Arial" w:hAnsi="Arial" w:cs="Arial"/>
          <w:sz w:val="24"/>
          <w:szCs w:val="24"/>
        </w:rPr>
      </w:pPr>
      <w:r w:rsidRPr="00E9489B">
        <w:rPr>
          <w:rFonts w:ascii="Arial" w:hAnsi="Arial" w:cs="Arial"/>
          <w:sz w:val="24"/>
          <w:szCs w:val="24"/>
        </w:rPr>
        <w:t xml:space="preserve">В Компании применяется общий подход к </w:t>
      </w:r>
      <w:r w:rsidRPr="00B35342">
        <w:rPr>
          <w:rFonts w:ascii="Arial" w:hAnsi="Arial" w:cs="Arial"/>
          <w:sz w:val="24"/>
          <w:szCs w:val="24"/>
        </w:rPr>
        <w:t>расчёту по следующим видам NPS:</w:t>
      </w:r>
    </w:p>
    <w:p w:rsidR="002F1B7E" w:rsidRPr="00B35342" w:rsidRDefault="002F1B7E" w:rsidP="002F1B7E">
      <w:pPr>
        <w:pStyle w:val="ad"/>
        <w:numPr>
          <w:ilvl w:val="2"/>
          <w:numId w:val="31"/>
        </w:numPr>
        <w:tabs>
          <w:tab w:val="left" w:pos="851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B35342">
        <w:rPr>
          <w:rFonts w:ascii="Arial" w:hAnsi="Arial" w:cs="Arial"/>
          <w:sz w:val="24"/>
          <w:szCs w:val="24"/>
        </w:rPr>
        <w:t>NPS покупателя к Компании;</w:t>
      </w:r>
    </w:p>
    <w:p w:rsidR="002F1B7E" w:rsidRPr="00B35342" w:rsidRDefault="002F1B7E" w:rsidP="002F1B7E">
      <w:pPr>
        <w:pStyle w:val="ad"/>
        <w:numPr>
          <w:ilvl w:val="2"/>
          <w:numId w:val="31"/>
        </w:numPr>
        <w:tabs>
          <w:tab w:val="left" w:pos="851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B35342">
        <w:rPr>
          <w:rFonts w:ascii="Arial" w:hAnsi="Arial" w:cs="Arial"/>
          <w:sz w:val="24"/>
          <w:szCs w:val="24"/>
        </w:rPr>
        <w:t>NPS новосёла к Компании;</w:t>
      </w:r>
    </w:p>
    <w:p w:rsidR="002F1B7E" w:rsidRDefault="002F1B7E" w:rsidP="002F1B7E">
      <w:pPr>
        <w:pStyle w:val="ad"/>
        <w:numPr>
          <w:ilvl w:val="2"/>
          <w:numId w:val="31"/>
        </w:numPr>
        <w:tabs>
          <w:tab w:val="left" w:pos="851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B35342">
        <w:rPr>
          <w:rFonts w:ascii="Arial" w:hAnsi="Arial" w:cs="Arial"/>
          <w:sz w:val="24"/>
          <w:szCs w:val="24"/>
        </w:rPr>
        <w:t>NPS новосёла к продукту;</w:t>
      </w:r>
    </w:p>
    <w:p w:rsidR="002F1B7E" w:rsidRPr="00E272C2" w:rsidRDefault="002F1B7E" w:rsidP="002F1B7E">
      <w:pPr>
        <w:pStyle w:val="ad"/>
        <w:numPr>
          <w:ilvl w:val="2"/>
          <w:numId w:val="31"/>
        </w:numPr>
        <w:tabs>
          <w:tab w:val="left" w:pos="851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E272C2">
        <w:rPr>
          <w:rFonts w:ascii="Arial" w:hAnsi="Arial" w:cs="Arial"/>
          <w:sz w:val="24"/>
          <w:szCs w:val="24"/>
        </w:rPr>
        <w:t>NPS новосёла к УК;</w:t>
      </w:r>
    </w:p>
    <w:p w:rsidR="002F1B7E" w:rsidRPr="00B35342" w:rsidRDefault="002F1B7E" w:rsidP="002F1B7E">
      <w:pPr>
        <w:pStyle w:val="ad"/>
        <w:numPr>
          <w:ilvl w:val="2"/>
          <w:numId w:val="31"/>
        </w:numPr>
        <w:tabs>
          <w:tab w:val="left" w:pos="851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B35342">
        <w:rPr>
          <w:rFonts w:ascii="Arial" w:hAnsi="Arial" w:cs="Arial"/>
          <w:sz w:val="24"/>
          <w:szCs w:val="24"/>
        </w:rPr>
        <w:t>NPS жителя к Компании;</w:t>
      </w:r>
    </w:p>
    <w:p w:rsidR="002F1B7E" w:rsidRPr="00B35342" w:rsidRDefault="002F1B7E" w:rsidP="002F1B7E">
      <w:pPr>
        <w:pStyle w:val="ad"/>
        <w:numPr>
          <w:ilvl w:val="2"/>
          <w:numId w:val="31"/>
        </w:numPr>
        <w:tabs>
          <w:tab w:val="left" w:pos="851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B35342">
        <w:rPr>
          <w:rFonts w:ascii="Arial" w:hAnsi="Arial" w:cs="Arial"/>
          <w:sz w:val="24"/>
          <w:szCs w:val="24"/>
        </w:rPr>
        <w:t>NPS жителя к продукту;</w:t>
      </w:r>
    </w:p>
    <w:p w:rsidR="002F1B7E" w:rsidRDefault="002F1B7E" w:rsidP="00E928B7">
      <w:pPr>
        <w:pStyle w:val="ad"/>
        <w:numPr>
          <w:ilvl w:val="2"/>
          <w:numId w:val="31"/>
        </w:numPr>
        <w:tabs>
          <w:tab w:val="left" w:pos="851"/>
          <w:tab w:val="left" w:pos="993"/>
        </w:tabs>
        <w:spacing w:after="120"/>
        <w:ind w:left="0" w:firstLine="709"/>
        <w:jc w:val="both"/>
        <w:rPr>
          <w:rFonts w:ascii="Arial" w:hAnsi="Arial" w:cs="Arial"/>
          <w:sz w:val="24"/>
          <w:szCs w:val="24"/>
        </w:rPr>
      </w:pPr>
      <w:r w:rsidRPr="002F1B7E">
        <w:rPr>
          <w:rFonts w:ascii="Arial" w:hAnsi="Arial" w:cs="Arial"/>
          <w:sz w:val="24"/>
          <w:szCs w:val="24"/>
        </w:rPr>
        <w:t>NPS жителя к УК.</w:t>
      </w:r>
    </w:p>
    <w:p w:rsidR="009D2B7B" w:rsidRDefault="009D2B7B" w:rsidP="009D2B7B">
      <w:pPr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В разделе 6.2 «Методология расчета индекса потребительской лояльности </w:t>
      </w:r>
      <w:r w:rsidRPr="009D2B7B">
        <w:rPr>
          <w:rFonts w:ascii="Arial" w:hAnsi="Arial" w:cs="Arial"/>
          <w:b/>
          <w:sz w:val="24"/>
          <w:szCs w:val="24"/>
          <w:u w:val="single"/>
        </w:rPr>
        <w:t>NPS</w:t>
      </w:r>
      <w:r>
        <w:rPr>
          <w:rFonts w:ascii="Arial" w:hAnsi="Arial" w:cs="Arial"/>
          <w:b/>
          <w:sz w:val="24"/>
          <w:szCs w:val="24"/>
          <w:u w:val="single"/>
        </w:rPr>
        <w:t>»:</w:t>
      </w:r>
    </w:p>
    <w:p w:rsidR="009D2B7B" w:rsidRDefault="009D2B7B" w:rsidP="009D2B7B">
      <w:pPr>
        <w:tabs>
          <w:tab w:val="left" w:pos="993"/>
        </w:tabs>
        <w:spacing w:after="120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Изложить пункт 6.4.1 в следующей редакции:</w:t>
      </w:r>
    </w:p>
    <w:p w:rsidR="009D2B7B" w:rsidRPr="00F72D37" w:rsidRDefault="009D2B7B" w:rsidP="009D2B7B">
      <w:pPr>
        <w:pStyle w:val="ad"/>
        <w:numPr>
          <w:ilvl w:val="2"/>
          <w:numId w:val="44"/>
        </w:numPr>
        <w:ind w:left="0" w:firstLine="708"/>
        <w:jc w:val="both"/>
        <w:rPr>
          <w:rFonts w:ascii="Arial" w:eastAsiaTheme="minorHAnsi" w:hAnsi="Arial" w:cs="Arial"/>
          <w:sz w:val="24"/>
          <w:szCs w:val="24"/>
        </w:rPr>
      </w:pPr>
      <w:r w:rsidRPr="00F72D37">
        <w:rPr>
          <w:rFonts w:ascii="Arial" w:eastAsiaTheme="minorHAnsi" w:hAnsi="Arial" w:cs="Arial"/>
          <w:sz w:val="24"/>
          <w:szCs w:val="24"/>
        </w:rPr>
        <w:t xml:space="preserve">В Компании применяется общий подход к расчёту Q-фактора. </w:t>
      </w:r>
      <w:r>
        <w:rPr>
          <w:rFonts w:ascii="Arial" w:eastAsiaTheme="minorHAnsi" w:hAnsi="Arial" w:cs="Arial"/>
          <w:sz w:val="24"/>
          <w:szCs w:val="24"/>
        </w:rPr>
        <w:t>Сбор</w:t>
      </w:r>
      <w:r w:rsidRPr="00F72D37">
        <w:rPr>
          <w:rFonts w:ascii="Arial" w:eastAsiaTheme="minorHAnsi" w:hAnsi="Arial" w:cs="Arial"/>
          <w:sz w:val="24"/>
          <w:szCs w:val="24"/>
        </w:rPr>
        <w:t xml:space="preserve"> данных осуществляется в автоматическом режиме: </w:t>
      </w:r>
    </w:p>
    <w:p w:rsidR="009D2B7B" w:rsidRDefault="009D2B7B" w:rsidP="009D2B7B">
      <w:pPr>
        <w:pStyle w:val="ad"/>
        <w:numPr>
          <w:ilvl w:val="0"/>
          <w:numId w:val="42"/>
        </w:numPr>
        <w:tabs>
          <w:tab w:val="left" w:pos="709"/>
          <w:tab w:val="left" w:pos="993"/>
        </w:tabs>
        <w:ind w:left="0" w:firstLine="709"/>
        <w:jc w:val="both"/>
        <w:rPr>
          <w:rFonts w:ascii="Arial" w:eastAsiaTheme="minorHAnsi" w:hAnsi="Arial" w:cs="Arial"/>
          <w:sz w:val="24"/>
          <w:szCs w:val="24"/>
        </w:rPr>
      </w:pPr>
      <w:r>
        <w:rPr>
          <w:rFonts w:ascii="Arial" w:eastAsiaTheme="minorHAnsi" w:hAnsi="Arial" w:cs="Arial"/>
          <w:sz w:val="24"/>
          <w:szCs w:val="24"/>
        </w:rPr>
        <w:t xml:space="preserve">Для определения показателя </w:t>
      </w:r>
      <w:r w:rsidRPr="008F784B">
        <w:rPr>
          <w:rFonts w:ascii="Arial" w:eastAsiaTheme="minorHAnsi" w:hAnsi="Arial" w:cs="Arial"/>
          <w:sz w:val="24"/>
          <w:szCs w:val="24"/>
        </w:rPr>
        <w:t xml:space="preserve">Q-фактора </w:t>
      </w:r>
      <w:r>
        <w:rPr>
          <w:rFonts w:ascii="Arial" w:eastAsiaTheme="minorHAnsi" w:hAnsi="Arial" w:cs="Arial"/>
          <w:sz w:val="24"/>
          <w:szCs w:val="24"/>
        </w:rPr>
        <w:t>респондент отвечает</w:t>
      </w:r>
      <w:r w:rsidRPr="008F784B">
        <w:rPr>
          <w:rFonts w:ascii="Arial" w:eastAsiaTheme="minorHAnsi" w:hAnsi="Arial" w:cs="Arial"/>
          <w:sz w:val="24"/>
          <w:szCs w:val="24"/>
        </w:rPr>
        <w:t xml:space="preserve"> на вопрос из анкеты «С какого раза вы приняли </w:t>
      </w:r>
      <w:r w:rsidRPr="005A6AEC">
        <w:rPr>
          <w:rFonts w:ascii="Arial" w:eastAsiaTheme="minorHAnsi" w:hAnsi="Arial" w:cs="Arial"/>
          <w:sz w:val="24"/>
          <w:szCs w:val="24"/>
        </w:rPr>
        <w:t>квартиру?</w:t>
      </w:r>
      <w:r w:rsidRPr="008F784B">
        <w:rPr>
          <w:rFonts w:ascii="Arial" w:eastAsiaTheme="minorHAnsi" w:hAnsi="Arial" w:cs="Arial"/>
          <w:sz w:val="24"/>
          <w:szCs w:val="24"/>
        </w:rPr>
        <w:t>»</w:t>
      </w:r>
      <w:r>
        <w:rPr>
          <w:rFonts w:ascii="Arial" w:eastAsiaTheme="minorHAnsi" w:hAnsi="Arial" w:cs="Arial"/>
          <w:sz w:val="24"/>
          <w:szCs w:val="24"/>
        </w:rPr>
        <w:t>. Ответы</w:t>
      </w:r>
      <w:r w:rsidRPr="008F784B">
        <w:rPr>
          <w:rFonts w:ascii="Arial" w:eastAsiaTheme="minorHAnsi" w:hAnsi="Arial" w:cs="Arial"/>
          <w:sz w:val="24"/>
          <w:szCs w:val="24"/>
        </w:rPr>
        <w:t xml:space="preserve"> сегментиру</w:t>
      </w:r>
      <w:r>
        <w:rPr>
          <w:rFonts w:ascii="Arial" w:eastAsiaTheme="minorHAnsi" w:hAnsi="Arial" w:cs="Arial"/>
          <w:sz w:val="24"/>
          <w:szCs w:val="24"/>
        </w:rPr>
        <w:t>ю</w:t>
      </w:r>
      <w:r w:rsidRPr="008F784B">
        <w:rPr>
          <w:rFonts w:ascii="Arial" w:eastAsiaTheme="minorHAnsi" w:hAnsi="Arial" w:cs="Arial"/>
          <w:sz w:val="24"/>
          <w:szCs w:val="24"/>
        </w:rPr>
        <w:t>тся по группам ответов:</w:t>
      </w:r>
    </w:p>
    <w:p w:rsidR="009D2B7B" w:rsidRDefault="009D2B7B" w:rsidP="009D2B7B">
      <w:pPr>
        <w:pStyle w:val="ad"/>
        <w:numPr>
          <w:ilvl w:val="0"/>
          <w:numId w:val="43"/>
        </w:numPr>
        <w:tabs>
          <w:tab w:val="left" w:pos="709"/>
          <w:tab w:val="left" w:pos="993"/>
          <w:tab w:val="left" w:pos="1134"/>
        </w:tabs>
        <w:ind w:left="0" w:firstLine="709"/>
        <w:jc w:val="both"/>
        <w:rPr>
          <w:rFonts w:ascii="Arial" w:eastAsiaTheme="minorHAnsi" w:hAnsi="Arial" w:cs="Arial"/>
          <w:sz w:val="24"/>
          <w:szCs w:val="24"/>
        </w:rPr>
      </w:pPr>
      <w:r w:rsidRPr="008F784B">
        <w:rPr>
          <w:rFonts w:ascii="Arial" w:eastAsiaTheme="minorHAnsi" w:hAnsi="Arial" w:cs="Arial"/>
          <w:sz w:val="24"/>
          <w:szCs w:val="24"/>
        </w:rPr>
        <w:t>«с первого раза»</w:t>
      </w:r>
      <w:r>
        <w:rPr>
          <w:rFonts w:ascii="Arial" w:eastAsiaTheme="minorHAnsi" w:hAnsi="Arial" w:cs="Arial"/>
          <w:sz w:val="24"/>
          <w:szCs w:val="24"/>
        </w:rPr>
        <w:t>;</w:t>
      </w:r>
    </w:p>
    <w:p w:rsidR="009D2B7B" w:rsidRDefault="009D2B7B" w:rsidP="009D2B7B">
      <w:pPr>
        <w:pStyle w:val="ad"/>
        <w:numPr>
          <w:ilvl w:val="0"/>
          <w:numId w:val="43"/>
        </w:numPr>
        <w:tabs>
          <w:tab w:val="left" w:pos="709"/>
          <w:tab w:val="left" w:pos="993"/>
          <w:tab w:val="left" w:pos="1134"/>
        </w:tabs>
        <w:ind w:left="0" w:firstLine="709"/>
        <w:jc w:val="both"/>
        <w:rPr>
          <w:rFonts w:ascii="Arial" w:eastAsiaTheme="minorHAnsi" w:hAnsi="Arial" w:cs="Arial"/>
          <w:sz w:val="24"/>
          <w:szCs w:val="24"/>
        </w:rPr>
      </w:pPr>
      <w:r w:rsidRPr="008F784B">
        <w:rPr>
          <w:rFonts w:ascii="Arial" w:eastAsiaTheme="minorHAnsi" w:hAnsi="Arial" w:cs="Arial"/>
          <w:sz w:val="24"/>
          <w:szCs w:val="24"/>
        </w:rPr>
        <w:t>«со второго раза»</w:t>
      </w:r>
      <w:r>
        <w:rPr>
          <w:rFonts w:ascii="Arial" w:eastAsiaTheme="minorHAnsi" w:hAnsi="Arial" w:cs="Arial"/>
          <w:sz w:val="24"/>
          <w:szCs w:val="24"/>
        </w:rPr>
        <w:t>;</w:t>
      </w:r>
    </w:p>
    <w:p w:rsidR="009D2B7B" w:rsidRDefault="009D2B7B" w:rsidP="009D2B7B">
      <w:pPr>
        <w:pStyle w:val="ad"/>
        <w:numPr>
          <w:ilvl w:val="0"/>
          <w:numId w:val="43"/>
        </w:numPr>
        <w:tabs>
          <w:tab w:val="left" w:pos="709"/>
          <w:tab w:val="left" w:pos="993"/>
          <w:tab w:val="left" w:pos="1134"/>
        </w:tabs>
        <w:ind w:left="0" w:firstLine="709"/>
        <w:jc w:val="both"/>
        <w:rPr>
          <w:rFonts w:ascii="Arial" w:eastAsiaTheme="minorHAnsi" w:hAnsi="Arial" w:cs="Arial"/>
          <w:sz w:val="24"/>
          <w:szCs w:val="24"/>
        </w:rPr>
      </w:pPr>
      <w:r w:rsidRPr="008F784B">
        <w:rPr>
          <w:rFonts w:ascii="Arial" w:eastAsiaTheme="minorHAnsi" w:hAnsi="Arial" w:cs="Arial"/>
          <w:sz w:val="24"/>
          <w:szCs w:val="24"/>
        </w:rPr>
        <w:t xml:space="preserve">«с </w:t>
      </w:r>
      <w:r>
        <w:rPr>
          <w:rFonts w:ascii="Arial" w:eastAsiaTheme="minorHAnsi" w:hAnsi="Arial" w:cs="Arial"/>
          <w:sz w:val="24"/>
          <w:szCs w:val="24"/>
        </w:rPr>
        <w:t>третьего</w:t>
      </w:r>
      <w:r w:rsidRPr="008F784B">
        <w:rPr>
          <w:rFonts w:ascii="Arial" w:eastAsiaTheme="minorHAnsi" w:hAnsi="Arial" w:cs="Arial"/>
          <w:sz w:val="24"/>
          <w:szCs w:val="24"/>
        </w:rPr>
        <w:t xml:space="preserve"> раза»</w:t>
      </w:r>
      <w:r>
        <w:rPr>
          <w:rFonts w:ascii="Arial" w:eastAsiaTheme="minorHAnsi" w:hAnsi="Arial" w:cs="Arial"/>
          <w:sz w:val="24"/>
          <w:szCs w:val="24"/>
        </w:rPr>
        <w:t>;</w:t>
      </w:r>
    </w:p>
    <w:p w:rsidR="009D2B7B" w:rsidRPr="00FB3EE3" w:rsidRDefault="009D2B7B" w:rsidP="009D2B7B">
      <w:pPr>
        <w:pStyle w:val="ad"/>
        <w:numPr>
          <w:ilvl w:val="0"/>
          <w:numId w:val="43"/>
        </w:numPr>
        <w:tabs>
          <w:tab w:val="left" w:pos="709"/>
          <w:tab w:val="left" w:pos="993"/>
          <w:tab w:val="left" w:pos="1134"/>
        </w:tabs>
        <w:ind w:left="0" w:firstLine="709"/>
        <w:jc w:val="both"/>
        <w:rPr>
          <w:rFonts w:ascii="Arial" w:eastAsiaTheme="minorHAnsi" w:hAnsi="Arial" w:cs="Arial"/>
          <w:sz w:val="24"/>
          <w:szCs w:val="24"/>
        </w:rPr>
      </w:pPr>
      <w:r w:rsidRPr="00FB3EE3">
        <w:rPr>
          <w:rFonts w:ascii="Arial" w:eastAsiaTheme="minorHAnsi" w:hAnsi="Arial" w:cs="Arial"/>
          <w:sz w:val="24"/>
          <w:szCs w:val="24"/>
        </w:rPr>
        <w:t>«с четвертого и более раз».</w:t>
      </w:r>
    </w:p>
    <w:p w:rsidR="009D2B7B" w:rsidRPr="008F784B" w:rsidRDefault="009D2B7B" w:rsidP="009D2B7B">
      <w:pPr>
        <w:pStyle w:val="ad"/>
        <w:numPr>
          <w:ilvl w:val="0"/>
          <w:numId w:val="42"/>
        </w:numPr>
        <w:tabs>
          <w:tab w:val="left" w:pos="709"/>
          <w:tab w:val="left" w:pos="993"/>
        </w:tabs>
        <w:ind w:left="0" w:firstLine="709"/>
        <w:jc w:val="both"/>
        <w:rPr>
          <w:rFonts w:ascii="Arial" w:eastAsiaTheme="minorHAnsi" w:hAnsi="Arial" w:cs="Arial"/>
          <w:sz w:val="24"/>
          <w:szCs w:val="24"/>
        </w:rPr>
      </w:pPr>
      <w:r w:rsidRPr="00FB3EE3">
        <w:rPr>
          <w:rFonts w:ascii="Arial" w:hAnsi="Arial" w:cs="Arial"/>
          <w:sz w:val="24"/>
          <w:szCs w:val="24"/>
        </w:rPr>
        <w:t>Все ответы приравниваются</w:t>
      </w:r>
      <w:r w:rsidRPr="008F784B">
        <w:rPr>
          <w:rFonts w:ascii="Arial" w:hAnsi="Arial" w:cs="Arial"/>
          <w:sz w:val="24"/>
          <w:szCs w:val="24"/>
        </w:rPr>
        <w:t xml:space="preserve"> к 100%.</w:t>
      </w:r>
    </w:p>
    <w:p w:rsidR="009D2B7B" w:rsidRDefault="009D2B7B" w:rsidP="009D2B7B">
      <w:pPr>
        <w:pStyle w:val="ad"/>
        <w:numPr>
          <w:ilvl w:val="0"/>
          <w:numId w:val="42"/>
        </w:numPr>
        <w:tabs>
          <w:tab w:val="left" w:pos="709"/>
          <w:tab w:val="left" w:pos="993"/>
        </w:tabs>
        <w:ind w:left="0" w:firstLine="709"/>
        <w:jc w:val="both"/>
        <w:rPr>
          <w:rFonts w:ascii="Arial" w:eastAsiaTheme="minorHAnsi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</w:t>
      </w:r>
      <w:r w:rsidRPr="00581121">
        <w:rPr>
          <w:rFonts w:ascii="Arial" w:hAnsi="Arial" w:cs="Arial"/>
          <w:sz w:val="24"/>
          <w:szCs w:val="24"/>
        </w:rPr>
        <w:t>ычисляется</w:t>
      </w:r>
      <w:r w:rsidRPr="00335670">
        <w:rPr>
          <w:rFonts w:ascii="Arial" w:hAnsi="Arial" w:cs="Arial"/>
          <w:sz w:val="24"/>
          <w:szCs w:val="24"/>
        </w:rPr>
        <w:t xml:space="preserve"> процент по каждому сегменту ответов</w:t>
      </w:r>
      <w:r w:rsidRPr="008F784B">
        <w:rPr>
          <w:rFonts w:ascii="Arial" w:eastAsiaTheme="minorHAnsi" w:hAnsi="Arial" w:cs="Arial"/>
          <w:sz w:val="24"/>
          <w:szCs w:val="24"/>
        </w:rPr>
        <w:t xml:space="preserve">. </w:t>
      </w:r>
    </w:p>
    <w:p w:rsidR="009D2B7B" w:rsidRPr="008F784B" w:rsidRDefault="009D2B7B" w:rsidP="009D2B7B">
      <w:pPr>
        <w:pStyle w:val="ad"/>
        <w:numPr>
          <w:ilvl w:val="0"/>
          <w:numId w:val="42"/>
        </w:numPr>
        <w:tabs>
          <w:tab w:val="left" w:pos="709"/>
          <w:tab w:val="left" w:pos="993"/>
        </w:tabs>
        <w:ind w:left="0" w:firstLine="709"/>
        <w:jc w:val="both"/>
        <w:rPr>
          <w:rFonts w:ascii="Arial" w:eastAsiaTheme="minorHAnsi" w:hAnsi="Arial" w:cs="Arial"/>
          <w:sz w:val="24"/>
          <w:szCs w:val="24"/>
        </w:rPr>
      </w:pPr>
      <w:r w:rsidRPr="00B36D26">
        <w:rPr>
          <w:rFonts w:ascii="Arial" w:eastAsiaTheme="minorHAnsi" w:hAnsi="Arial" w:cs="Arial"/>
          <w:sz w:val="24"/>
          <w:szCs w:val="24"/>
        </w:rPr>
        <w:t xml:space="preserve">Значение Q-фактора равно проценту </w:t>
      </w:r>
      <w:r>
        <w:rPr>
          <w:rFonts w:ascii="Arial" w:eastAsiaTheme="minorHAnsi" w:hAnsi="Arial" w:cs="Arial"/>
          <w:sz w:val="24"/>
          <w:szCs w:val="24"/>
        </w:rPr>
        <w:t>ответов в сегменте «с первого раза».</w:t>
      </w:r>
    </w:p>
    <w:p w:rsidR="00080BBB" w:rsidRPr="00080BBB" w:rsidRDefault="00080BBB" w:rsidP="00080BBB">
      <w:pPr>
        <w:numPr>
          <w:ilvl w:val="0"/>
          <w:numId w:val="2"/>
        </w:numPr>
        <w:tabs>
          <w:tab w:val="left" w:pos="993"/>
        </w:tabs>
        <w:spacing w:before="120"/>
        <w:ind w:left="0" w:firstLine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В </w:t>
      </w:r>
      <w:r w:rsidR="00E272C2">
        <w:rPr>
          <w:rFonts w:ascii="Arial" w:hAnsi="Arial" w:cs="Arial"/>
          <w:b/>
          <w:sz w:val="24"/>
          <w:szCs w:val="24"/>
          <w:u w:val="single"/>
        </w:rPr>
        <w:t>приложении 2</w:t>
      </w:r>
      <w:r>
        <w:rPr>
          <w:rFonts w:ascii="Arial" w:hAnsi="Arial" w:cs="Arial"/>
          <w:b/>
          <w:sz w:val="24"/>
          <w:szCs w:val="24"/>
          <w:u w:val="single"/>
        </w:rPr>
        <w:t xml:space="preserve"> «</w:t>
      </w:r>
      <w:r w:rsidR="00E272C2">
        <w:rPr>
          <w:rFonts w:ascii="Arial" w:hAnsi="Arial" w:cs="Arial"/>
          <w:b/>
          <w:sz w:val="24"/>
          <w:szCs w:val="24"/>
          <w:u w:val="single"/>
        </w:rPr>
        <w:t>Рекомендуемая форма анкеты новосёла (анкета №2)</w:t>
      </w:r>
      <w:r>
        <w:rPr>
          <w:rFonts w:ascii="Arial" w:hAnsi="Arial" w:cs="Arial"/>
          <w:b/>
          <w:sz w:val="24"/>
          <w:szCs w:val="24"/>
          <w:u w:val="single"/>
        </w:rPr>
        <w:t>»:</w:t>
      </w:r>
    </w:p>
    <w:p w:rsidR="00080BBB" w:rsidRDefault="00EB6788" w:rsidP="00080BBB">
      <w:pPr>
        <w:tabs>
          <w:tab w:val="left" w:pos="993"/>
        </w:tabs>
        <w:spacing w:after="120"/>
        <w:ind w:firstLine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Добавить </w:t>
      </w:r>
      <w:r w:rsidR="00592C88">
        <w:rPr>
          <w:rFonts w:ascii="Arial" w:hAnsi="Arial" w:cs="Arial"/>
          <w:sz w:val="24"/>
          <w:szCs w:val="24"/>
        </w:rPr>
        <w:t xml:space="preserve">пункты </w:t>
      </w:r>
      <w:r>
        <w:rPr>
          <w:rFonts w:ascii="Arial" w:hAnsi="Arial" w:cs="Arial"/>
          <w:sz w:val="24"/>
          <w:szCs w:val="24"/>
        </w:rPr>
        <w:t>10-13</w:t>
      </w:r>
      <w:r w:rsidR="00080BBB">
        <w:rPr>
          <w:rFonts w:ascii="Arial" w:hAnsi="Arial" w:cs="Arial"/>
          <w:sz w:val="24"/>
          <w:szCs w:val="24"/>
        </w:rPr>
        <w:t xml:space="preserve"> в следующей редакции:</w:t>
      </w:r>
    </w:p>
    <w:p w:rsidR="00EB6788" w:rsidRPr="002F0F9F" w:rsidRDefault="00EB6788" w:rsidP="00EB6788">
      <w:pPr>
        <w:tabs>
          <w:tab w:val="left" w:pos="142"/>
          <w:tab w:val="left" w:pos="426"/>
        </w:tabs>
        <w:spacing w:before="240" w:after="120"/>
        <w:jc w:val="both"/>
        <w:rPr>
          <w:rFonts w:ascii="Arial" w:hAnsi="Arial" w:cs="Arial"/>
          <w:sz w:val="24"/>
          <w:szCs w:val="24"/>
        </w:rPr>
      </w:pPr>
      <w:r w:rsidRPr="002F0F9F">
        <w:rPr>
          <w:rFonts w:ascii="Arial" w:hAnsi="Arial" w:cs="Arial"/>
          <w:sz w:val="24"/>
          <w:szCs w:val="24"/>
        </w:rPr>
        <w:t>10. Оцените качество сервиса управляющей компании при первом знакомстве, где 5 – превосходно, выше ожиданий, 4 – нормально, соответствует ожиданиям; 3 – чуть ниже нормы; 2 – плохо, 1 – отвратительно.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7846"/>
        <w:gridCol w:w="2065"/>
      </w:tblGrid>
      <w:tr w:rsidR="00EB6788" w:rsidRPr="002F0F9F" w:rsidTr="00062D9D">
        <w:trPr>
          <w:trHeight w:val="415"/>
        </w:trPr>
        <w:tc>
          <w:tcPr>
            <w:tcW w:w="4217" w:type="pct"/>
            <w:shd w:val="clear" w:color="auto" w:fill="D9D9D9" w:themeFill="background1" w:themeFillShade="D9"/>
            <w:vAlign w:val="center"/>
          </w:tcPr>
          <w:p w:rsidR="00EB6788" w:rsidRPr="002F0F9F" w:rsidRDefault="00EB6788" w:rsidP="00062D9D">
            <w:pPr>
              <w:pStyle w:val="ad"/>
              <w:ind w:left="0"/>
              <w:jc w:val="center"/>
              <w:rPr>
                <w:rFonts w:ascii="Arial" w:hAnsi="Arial" w:cs="Arial"/>
              </w:rPr>
            </w:pPr>
            <w:r w:rsidRPr="002F0F9F">
              <w:rPr>
                <w:rFonts w:ascii="Arial" w:hAnsi="Arial" w:cs="Arial"/>
              </w:rPr>
              <w:t>Параметры для оценки</w:t>
            </w:r>
          </w:p>
        </w:tc>
        <w:tc>
          <w:tcPr>
            <w:tcW w:w="783" w:type="pct"/>
            <w:shd w:val="clear" w:color="auto" w:fill="D9D9D9" w:themeFill="background1" w:themeFillShade="D9"/>
            <w:vAlign w:val="center"/>
          </w:tcPr>
          <w:p w:rsidR="00EB6788" w:rsidRPr="002F0F9F" w:rsidRDefault="00EB6788" w:rsidP="00062D9D">
            <w:pPr>
              <w:pStyle w:val="ad"/>
              <w:ind w:left="0"/>
              <w:jc w:val="center"/>
              <w:rPr>
                <w:rFonts w:ascii="Arial" w:hAnsi="Arial" w:cs="Arial"/>
              </w:rPr>
            </w:pPr>
            <w:r w:rsidRPr="002F0F9F">
              <w:rPr>
                <w:rFonts w:ascii="Arial" w:hAnsi="Arial" w:cs="Arial"/>
              </w:rPr>
              <w:t>Удовлетворенность от 1 до 5</w:t>
            </w:r>
          </w:p>
        </w:tc>
      </w:tr>
      <w:tr w:rsidR="00EB6788" w:rsidRPr="002F0F9F" w:rsidTr="00062D9D">
        <w:tc>
          <w:tcPr>
            <w:tcW w:w="4217" w:type="pct"/>
            <w:vAlign w:val="bottom"/>
          </w:tcPr>
          <w:p w:rsidR="00EB6788" w:rsidRPr="002F0F9F" w:rsidRDefault="00EB6788" w:rsidP="00EB6788">
            <w:pPr>
              <w:pStyle w:val="ad"/>
              <w:numPr>
                <w:ilvl w:val="0"/>
                <w:numId w:val="33"/>
              </w:numPr>
              <w:ind w:left="306"/>
              <w:rPr>
                <w:rFonts w:ascii="Arial" w:hAnsi="Arial" w:cs="Arial"/>
              </w:rPr>
            </w:pPr>
            <w:r w:rsidRPr="002F0F9F">
              <w:rPr>
                <w:rFonts w:ascii="Arial" w:hAnsi="Arial" w:cs="Arial"/>
              </w:rPr>
              <w:t>Понятное объяснение концепции жилого комплекса представителем УК</w:t>
            </w:r>
          </w:p>
        </w:tc>
        <w:tc>
          <w:tcPr>
            <w:tcW w:w="783" w:type="pct"/>
          </w:tcPr>
          <w:p w:rsidR="00EB6788" w:rsidRPr="002F0F9F" w:rsidRDefault="00EB6788" w:rsidP="00062D9D">
            <w:pPr>
              <w:ind w:left="360"/>
              <w:rPr>
                <w:rFonts w:ascii="Arial" w:hAnsi="Arial" w:cs="Arial"/>
              </w:rPr>
            </w:pPr>
          </w:p>
        </w:tc>
      </w:tr>
      <w:tr w:rsidR="00EB6788" w:rsidRPr="002F0F9F" w:rsidTr="00062D9D">
        <w:tc>
          <w:tcPr>
            <w:tcW w:w="4217" w:type="pct"/>
            <w:vAlign w:val="bottom"/>
          </w:tcPr>
          <w:p w:rsidR="00EB6788" w:rsidRPr="002F0F9F" w:rsidRDefault="00EB6788" w:rsidP="00EB6788">
            <w:pPr>
              <w:pStyle w:val="ad"/>
              <w:numPr>
                <w:ilvl w:val="0"/>
                <w:numId w:val="33"/>
              </w:numPr>
              <w:ind w:left="306"/>
              <w:rPr>
                <w:rFonts w:ascii="Arial" w:eastAsiaTheme="minorHAnsi" w:hAnsi="Arial" w:cs="Arial"/>
                <w:lang w:eastAsia="en-US"/>
              </w:rPr>
            </w:pPr>
            <w:r w:rsidRPr="002F0F9F">
              <w:rPr>
                <w:rFonts w:ascii="Arial" w:hAnsi="Arial" w:cs="Arial"/>
              </w:rPr>
              <w:t>Понятное объяснение условий и принципов обслуживания дома представителем УК</w:t>
            </w:r>
          </w:p>
        </w:tc>
        <w:tc>
          <w:tcPr>
            <w:tcW w:w="783" w:type="pct"/>
          </w:tcPr>
          <w:p w:rsidR="00EB6788" w:rsidRPr="002F0F9F" w:rsidRDefault="00EB6788" w:rsidP="00062D9D">
            <w:pPr>
              <w:tabs>
                <w:tab w:val="left" w:pos="142"/>
                <w:tab w:val="left" w:pos="284"/>
              </w:tabs>
              <w:spacing w:before="120" w:after="120"/>
              <w:jc w:val="both"/>
              <w:rPr>
                <w:rFonts w:ascii="Arial" w:eastAsiaTheme="minorHAnsi" w:hAnsi="Arial" w:cs="Arial"/>
                <w:sz w:val="24"/>
                <w:szCs w:val="24"/>
                <w:lang w:eastAsia="en-US"/>
              </w:rPr>
            </w:pPr>
          </w:p>
        </w:tc>
      </w:tr>
    </w:tbl>
    <w:p w:rsidR="00EB6788" w:rsidRPr="002F0F9F" w:rsidRDefault="00EB6788" w:rsidP="00EB6788">
      <w:pPr>
        <w:tabs>
          <w:tab w:val="left" w:pos="142"/>
          <w:tab w:val="left" w:pos="284"/>
          <w:tab w:val="left" w:pos="426"/>
        </w:tabs>
        <w:spacing w:before="120" w:after="120"/>
        <w:jc w:val="both"/>
        <w:rPr>
          <w:rFonts w:ascii="Arial" w:hAnsi="Arial" w:cs="Arial"/>
          <w:sz w:val="24"/>
          <w:szCs w:val="24"/>
        </w:rPr>
      </w:pPr>
      <w:r w:rsidRPr="002F0F9F">
        <w:rPr>
          <w:rFonts w:ascii="Arial" w:hAnsi="Arial" w:cs="Arial"/>
          <w:sz w:val="24"/>
          <w:szCs w:val="24"/>
        </w:rPr>
        <w:t>11. Что можно улучшить в презентации управляющей компании?</w:t>
      </w:r>
    </w:p>
    <w:p w:rsidR="00EB6788" w:rsidRPr="002F0F9F" w:rsidRDefault="00EB6788" w:rsidP="00846815">
      <w:pPr>
        <w:pStyle w:val="ad"/>
        <w:numPr>
          <w:ilvl w:val="1"/>
          <w:numId w:val="31"/>
        </w:numPr>
        <w:tabs>
          <w:tab w:val="left" w:pos="142"/>
          <w:tab w:val="left" w:pos="284"/>
          <w:tab w:val="left" w:pos="426"/>
        </w:tabs>
        <w:spacing w:before="120" w:after="120"/>
        <w:ind w:left="0" w:firstLine="0"/>
        <w:jc w:val="both"/>
        <w:rPr>
          <w:rFonts w:ascii="Arial" w:hAnsi="Arial" w:cs="Arial"/>
          <w:sz w:val="24"/>
          <w:szCs w:val="24"/>
        </w:rPr>
      </w:pPr>
      <w:r w:rsidRPr="002F0F9F">
        <w:rPr>
          <w:rFonts w:ascii="Arial" w:hAnsi="Arial" w:cs="Arial"/>
          <w:sz w:val="24"/>
          <w:szCs w:val="24"/>
        </w:rPr>
        <w:t>На основании информации, которую вы получили об управляющей компании, насколько вероятно, что вы порекомендуете ее своим друзьям, знакомым или коллегам, где 10 баллов – «обязательно порекомендую», 1 – «никогда не порекомендую».</w:t>
      </w:r>
    </w:p>
    <w:p w:rsidR="00EB6788" w:rsidRPr="002F0F9F" w:rsidRDefault="00EB6788" w:rsidP="00846815">
      <w:pPr>
        <w:pStyle w:val="ad"/>
        <w:numPr>
          <w:ilvl w:val="1"/>
          <w:numId w:val="31"/>
        </w:numPr>
        <w:tabs>
          <w:tab w:val="left" w:pos="142"/>
          <w:tab w:val="left" w:pos="284"/>
          <w:tab w:val="left" w:pos="426"/>
        </w:tabs>
        <w:spacing w:before="120" w:after="120"/>
        <w:ind w:left="0" w:firstLine="0"/>
        <w:jc w:val="both"/>
        <w:rPr>
          <w:rFonts w:ascii="Arial" w:hAnsi="Arial" w:cs="Arial"/>
          <w:sz w:val="24"/>
          <w:szCs w:val="24"/>
        </w:rPr>
      </w:pPr>
      <w:r w:rsidRPr="002F0F9F">
        <w:rPr>
          <w:rFonts w:ascii="Arial" w:hAnsi="Arial" w:cs="Arial"/>
          <w:sz w:val="24"/>
          <w:szCs w:val="24"/>
        </w:rPr>
        <w:t>Что необходимо сделать, чтобы в следующий раз ваша оценка была «10»?</w:t>
      </w:r>
    </w:p>
    <w:p w:rsidR="00462D69" w:rsidRPr="002F0F9F" w:rsidRDefault="00846815" w:rsidP="00BE2F06">
      <w:pPr>
        <w:numPr>
          <w:ilvl w:val="0"/>
          <w:numId w:val="2"/>
        </w:numPr>
        <w:tabs>
          <w:tab w:val="left" w:pos="993"/>
        </w:tabs>
        <w:spacing w:before="120"/>
        <w:ind w:left="0" w:firstLine="709"/>
        <w:jc w:val="both"/>
        <w:rPr>
          <w:rFonts w:ascii="Arial" w:hAnsi="Arial" w:cs="Arial"/>
          <w:sz w:val="24"/>
          <w:szCs w:val="24"/>
        </w:rPr>
      </w:pPr>
      <w:r w:rsidRPr="002F0F9F">
        <w:rPr>
          <w:rFonts w:ascii="Arial" w:hAnsi="Arial" w:cs="Arial"/>
          <w:b/>
          <w:sz w:val="24"/>
          <w:szCs w:val="24"/>
          <w:u w:val="single"/>
        </w:rPr>
        <w:t>Добавить Приложение 4 «Рекомендуемая форма анкеты жителя (с опытом проживания 2 года и более (анкета №4)»</w:t>
      </w:r>
      <w:r w:rsidR="00592C88">
        <w:rPr>
          <w:rFonts w:ascii="Arial" w:hAnsi="Arial" w:cs="Arial"/>
          <w:b/>
          <w:sz w:val="24"/>
          <w:szCs w:val="24"/>
          <w:u w:val="single"/>
        </w:rPr>
        <w:t xml:space="preserve"> в следующей редакции</w:t>
      </w:r>
      <w:r w:rsidRPr="002F0F9F">
        <w:rPr>
          <w:rFonts w:ascii="Arial" w:hAnsi="Arial" w:cs="Arial"/>
          <w:b/>
          <w:sz w:val="24"/>
          <w:szCs w:val="24"/>
          <w:u w:val="single"/>
        </w:rPr>
        <w:t>:</w:t>
      </w:r>
    </w:p>
    <w:p w:rsidR="00846815" w:rsidRPr="002F0F9F" w:rsidRDefault="00846815" w:rsidP="00846815">
      <w:pPr>
        <w:numPr>
          <w:ilvl w:val="0"/>
          <w:numId w:val="41"/>
        </w:numPr>
        <w:tabs>
          <w:tab w:val="left" w:pos="284"/>
        </w:tabs>
        <w:spacing w:before="120" w:after="120"/>
        <w:ind w:left="0" w:firstLine="0"/>
        <w:jc w:val="both"/>
        <w:rPr>
          <w:rFonts w:ascii="Arial" w:hAnsi="Arial" w:cs="Arial"/>
          <w:sz w:val="24"/>
          <w:szCs w:val="24"/>
        </w:rPr>
      </w:pPr>
      <w:r w:rsidRPr="002F0F9F">
        <w:rPr>
          <w:rFonts w:ascii="Arial" w:hAnsi="Arial" w:cs="Arial"/>
          <w:sz w:val="24"/>
          <w:szCs w:val="24"/>
        </w:rPr>
        <w:t xml:space="preserve">Оцените по 10-бальной шкале, какова вероятность того, что вы порекомендуете жилой комплекс, в котором вы проживаете, своим друзьям, знакомым или коллегам, где 10 баллов – «обязательно порекомендую», 0 – «никогда не порекомендую». </w:t>
      </w:r>
    </w:p>
    <w:p w:rsidR="00846815" w:rsidRPr="002F0F9F" w:rsidRDefault="00846815" w:rsidP="00846815">
      <w:pPr>
        <w:spacing w:before="120" w:after="120"/>
        <w:rPr>
          <w:rFonts w:ascii="Arial" w:hAnsi="Arial" w:cs="Arial"/>
          <w:sz w:val="24"/>
          <w:szCs w:val="24"/>
        </w:rPr>
      </w:pPr>
      <w:r w:rsidRPr="002F0F9F">
        <w:rPr>
          <w:rFonts w:ascii="Arial" w:hAnsi="Arial" w:cs="Arial"/>
          <w:sz w:val="24"/>
          <w:szCs w:val="24"/>
        </w:rPr>
        <w:lastRenderedPageBreak/>
        <w:t>Ответ: _________________</w:t>
      </w:r>
    </w:p>
    <w:p w:rsidR="00846815" w:rsidRPr="002F0F9F" w:rsidRDefault="00846815" w:rsidP="00846815">
      <w:pPr>
        <w:numPr>
          <w:ilvl w:val="0"/>
          <w:numId w:val="41"/>
        </w:numPr>
        <w:tabs>
          <w:tab w:val="left" w:pos="284"/>
        </w:tabs>
        <w:spacing w:before="120" w:after="120"/>
        <w:ind w:left="0" w:firstLine="0"/>
        <w:jc w:val="both"/>
        <w:rPr>
          <w:rFonts w:ascii="Arial" w:hAnsi="Arial" w:cs="Arial"/>
          <w:sz w:val="24"/>
          <w:szCs w:val="24"/>
        </w:rPr>
      </w:pPr>
      <w:r w:rsidRPr="002F0F9F">
        <w:rPr>
          <w:rFonts w:ascii="Arial" w:hAnsi="Arial" w:cs="Arial"/>
          <w:sz w:val="24"/>
          <w:szCs w:val="24"/>
        </w:rPr>
        <w:t xml:space="preserve">Что необходимо сделать, чтобы ваша оценка в следующий раз была «10»? </w:t>
      </w:r>
    </w:p>
    <w:p w:rsidR="00846815" w:rsidRPr="002F0F9F" w:rsidRDefault="00846815" w:rsidP="00846815">
      <w:pPr>
        <w:spacing w:before="240" w:after="120"/>
        <w:contextualSpacing/>
        <w:rPr>
          <w:rFonts w:ascii="Arial" w:hAnsi="Arial" w:cs="Arial"/>
          <w:sz w:val="24"/>
          <w:szCs w:val="24"/>
        </w:rPr>
      </w:pPr>
      <w:r w:rsidRPr="002F0F9F">
        <w:rPr>
          <w:rFonts w:ascii="Arial" w:hAnsi="Arial" w:cs="Arial"/>
          <w:sz w:val="24"/>
          <w:szCs w:val="24"/>
        </w:rPr>
        <w:t>Ответ: _________________</w:t>
      </w:r>
    </w:p>
    <w:p w:rsidR="00846815" w:rsidRPr="002F0F9F" w:rsidRDefault="00846815" w:rsidP="00846815">
      <w:pPr>
        <w:numPr>
          <w:ilvl w:val="0"/>
          <w:numId w:val="41"/>
        </w:numPr>
        <w:tabs>
          <w:tab w:val="left" w:pos="284"/>
        </w:tabs>
        <w:spacing w:before="240" w:after="120"/>
        <w:ind w:left="0" w:firstLine="0"/>
        <w:jc w:val="both"/>
        <w:rPr>
          <w:rFonts w:ascii="Arial" w:hAnsi="Arial" w:cs="Arial"/>
          <w:sz w:val="24"/>
          <w:szCs w:val="24"/>
        </w:rPr>
      </w:pPr>
      <w:r w:rsidRPr="002F0F9F">
        <w:rPr>
          <w:rFonts w:ascii="Arial" w:hAnsi="Arial" w:cs="Arial"/>
          <w:sz w:val="24"/>
          <w:szCs w:val="24"/>
        </w:rPr>
        <w:t xml:space="preserve">Пожалуйста, оцените по 10-бальной шкале вероятность того, что вы порекомендуете компанию «Атомстройкомплекс» своим друзьям, знакомым или коллегам, где 10 баллов – «обязательно порекомендую», 0 – «никогда не порекомендую». </w:t>
      </w:r>
    </w:p>
    <w:p w:rsidR="00846815" w:rsidRPr="002F0F9F" w:rsidRDefault="00846815" w:rsidP="00846815">
      <w:pPr>
        <w:numPr>
          <w:ilvl w:val="0"/>
          <w:numId w:val="41"/>
        </w:numPr>
        <w:tabs>
          <w:tab w:val="left" w:pos="284"/>
        </w:tabs>
        <w:spacing w:before="120" w:after="120"/>
        <w:ind w:left="0" w:firstLine="0"/>
        <w:jc w:val="both"/>
        <w:rPr>
          <w:rFonts w:ascii="Arial" w:hAnsi="Arial" w:cs="Arial"/>
          <w:color w:val="00B050"/>
          <w:sz w:val="24"/>
          <w:szCs w:val="24"/>
        </w:rPr>
      </w:pPr>
      <w:r w:rsidRPr="002F0F9F">
        <w:rPr>
          <w:rFonts w:ascii="Arial" w:hAnsi="Arial" w:cs="Arial"/>
          <w:sz w:val="24"/>
          <w:szCs w:val="24"/>
        </w:rPr>
        <w:t xml:space="preserve">Что необходимо сделать, чтобы ваша оценка в следующий раз была «10»? </w:t>
      </w:r>
    </w:p>
    <w:p w:rsidR="00846815" w:rsidRPr="002F0F9F" w:rsidRDefault="00846815" w:rsidP="00846815">
      <w:pPr>
        <w:tabs>
          <w:tab w:val="left" w:pos="284"/>
        </w:tabs>
        <w:spacing w:before="120" w:after="120"/>
        <w:rPr>
          <w:rFonts w:ascii="Arial" w:hAnsi="Arial" w:cs="Arial"/>
          <w:sz w:val="24"/>
          <w:szCs w:val="24"/>
        </w:rPr>
      </w:pPr>
      <w:r w:rsidRPr="002F0F9F">
        <w:rPr>
          <w:rFonts w:ascii="Arial" w:hAnsi="Arial" w:cs="Arial"/>
          <w:sz w:val="24"/>
          <w:szCs w:val="24"/>
        </w:rPr>
        <w:t>Ответ: __________________</w:t>
      </w:r>
    </w:p>
    <w:p w:rsidR="00846815" w:rsidRPr="002F0F9F" w:rsidRDefault="00846815" w:rsidP="00846815">
      <w:pPr>
        <w:numPr>
          <w:ilvl w:val="0"/>
          <w:numId w:val="41"/>
        </w:numPr>
        <w:tabs>
          <w:tab w:val="left" w:pos="284"/>
        </w:tabs>
        <w:spacing w:before="120" w:after="120"/>
        <w:ind w:left="0" w:firstLine="0"/>
        <w:jc w:val="both"/>
        <w:rPr>
          <w:rFonts w:ascii="Arial" w:hAnsi="Arial" w:cs="Arial"/>
          <w:sz w:val="24"/>
          <w:szCs w:val="24"/>
        </w:rPr>
      </w:pPr>
      <w:r w:rsidRPr="002F0F9F">
        <w:rPr>
          <w:rFonts w:ascii="Arial" w:hAnsi="Arial" w:cs="Arial"/>
          <w:sz w:val="24"/>
          <w:szCs w:val="24"/>
        </w:rPr>
        <w:t xml:space="preserve">Оцените по 10-бальной шкале, какова вероятность того, что вы порекомендуете управляющую компанию, которая обслуживает ваш жилой комплекс, своим друзьям, знакомым или коллегам, где 10 баллов – «обязательно порекомендую», 0 – «никогда не порекомендую». </w:t>
      </w:r>
    </w:p>
    <w:p w:rsidR="00846815" w:rsidRPr="002F0F9F" w:rsidRDefault="00846815" w:rsidP="00846815">
      <w:pPr>
        <w:numPr>
          <w:ilvl w:val="0"/>
          <w:numId w:val="41"/>
        </w:numPr>
        <w:tabs>
          <w:tab w:val="left" w:pos="284"/>
        </w:tabs>
        <w:spacing w:before="120" w:after="120"/>
        <w:ind w:left="0" w:firstLine="0"/>
        <w:jc w:val="both"/>
        <w:rPr>
          <w:rFonts w:ascii="Arial" w:hAnsi="Arial" w:cs="Arial"/>
        </w:rPr>
      </w:pPr>
      <w:r w:rsidRPr="002F0F9F">
        <w:rPr>
          <w:rFonts w:ascii="Arial" w:hAnsi="Arial" w:cs="Arial"/>
          <w:sz w:val="24"/>
          <w:szCs w:val="24"/>
        </w:rPr>
        <w:t xml:space="preserve">Что необходимо сделать, чтобы ваша оценка в следующий раз была 10? </w:t>
      </w:r>
    </w:p>
    <w:p w:rsidR="00846815" w:rsidRPr="002F0F9F" w:rsidRDefault="00846815" w:rsidP="00846815">
      <w:pPr>
        <w:spacing w:before="240" w:after="120"/>
        <w:contextualSpacing/>
        <w:rPr>
          <w:rFonts w:ascii="Arial" w:hAnsi="Arial" w:cs="Arial"/>
          <w:sz w:val="24"/>
          <w:szCs w:val="24"/>
        </w:rPr>
      </w:pPr>
      <w:r w:rsidRPr="002F0F9F">
        <w:rPr>
          <w:rFonts w:ascii="Arial" w:hAnsi="Arial" w:cs="Arial"/>
          <w:sz w:val="24"/>
          <w:szCs w:val="24"/>
        </w:rPr>
        <w:t>Ответ: _________________</w:t>
      </w:r>
    </w:p>
    <w:p w:rsidR="00846815" w:rsidRPr="002F0F9F" w:rsidRDefault="00846815" w:rsidP="00846815">
      <w:pPr>
        <w:numPr>
          <w:ilvl w:val="0"/>
          <w:numId w:val="41"/>
        </w:numPr>
        <w:tabs>
          <w:tab w:val="left" w:pos="284"/>
        </w:tabs>
        <w:spacing w:before="240" w:after="120"/>
        <w:ind w:left="0" w:firstLine="0"/>
        <w:jc w:val="both"/>
        <w:rPr>
          <w:rFonts w:ascii="Arial" w:hAnsi="Arial" w:cs="Arial"/>
          <w:sz w:val="24"/>
          <w:szCs w:val="24"/>
        </w:rPr>
      </w:pPr>
      <w:r w:rsidRPr="002F0F9F">
        <w:rPr>
          <w:rFonts w:ascii="Arial" w:hAnsi="Arial" w:cs="Arial"/>
          <w:sz w:val="24"/>
          <w:szCs w:val="24"/>
        </w:rPr>
        <w:t>Расставьте по степени важности параметры, по которым вы оцениваете качество работы УК, с 1 по 5 место, где 1 – самый важный фактор, 5 – наименее важный из выбранных.</w:t>
      </w:r>
    </w:p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63"/>
        <w:gridCol w:w="2693"/>
      </w:tblGrid>
      <w:tr w:rsidR="00846815" w:rsidRPr="002F0F9F" w:rsidTr="00062D9D">
        <w:tc>
          <w:tcPr>
            <w:tcW w:w="6663" w:type="dxa"/>
            <w:shd w:val="clear" w:color="auto" w:fill="D9D9D9" w:themeFill="background1" w:themeFillShade="D9"/>
            <w:vAlign w:val="center"/>
          </w:tcPr>
          <w:p w:rsidR="00846815" w:rsidRPr="002F0F9F" w:rsidRDefault="00846815" w:rsidP="00062D9D">
            <w:pPr>
              <w:contextualSpacing/>
              <w:jc w:val="center"/>
              <w:rPr>
                <w:rFonts w:ascii="Arial" w:hAnsi="Arial" w:cs="Arial"/>
                <w:b/>
                <w:color w:val="000000"/>
              </w:rPr>
            </w:pPr>
            <w:r w:rsidRPr="002F0F9F">
              <w:rPr>
                <w:rFonts w:ascii="Arial" w:hAnsi="Arial" w:cs="Arial"/>
                <w:b/>
                <w:color w:val="000000"/>
              </w:rPr>
              <w:t>Параметры для оценки жилого комплекса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846815" w:rsidRPr="002F0F9F" w:rsidRDefault="00846815" w:rsidP="00062D9D">
            <w:pPr>
              <w:contextualSpacing/>
              <w:jc w:val="center"/>
              <w:rPr>
                <w:rFonts w:ascii="Arial" w:hAnsi="Arial" w:cs="Arial"/>
                <w:b/>
                <w:color w:val="000000"/>
              </w:rPr>
            </w:pPr>
            <w:r w:rsidRPr="002F0F9F">
              <w:rPr>
                <w:rFonts w:ascii="Arial" w:hAnsi="Arial" w:cs="Arial"/>
                <w:b/>
                <w:color w:val="000000"/>
              </w:rPr>
              <w:t xml:space="preserve">Ранг от 1 до 5 </w:t>
            </w:r>
            <w:r w:rsidRPr="002F0F9F">
              <w:rPr>
                <w:rFonts w:ascii="Arial" w:hAnsi="Arial" w:cs="Arial"/>
                <w:b/>
                <w:color w:val="000000"/>
                <w:sz w:val="16"/>
                <w:szCs w:val="16"/>
              </w:rPr>
              <w:t>(1-е место - самый важный параметр, 5- наименее важный)</w:t>
            </w:r>
          </w:p>
        </w:tc>
      </w:tr>
      <w:tr w:rsidR="00846815" w:rsidRPr="002F0F9F" w:rsidTr="00062D9D">
        <w:tc>
          <w:tcPr>
            <w:tcW w:w="6663" w:type="dxa"/>
          </w:tcPr>
          <w:p w:rsidR="00846815" w:rsidRPr="002F0F9F" w:rsidRDefault="00846815" w:rsidP="00846815">
            <w:pPr>
              <w:numPr>
                <w:ilvl w:val="0"/>
                <w:numId w:val="36"/>
              </w:numPr>
              <w:tabs>
                <w:tab w:val="left" w:pos="317"/>
              </w:tabs>
              <w:ind w:left="0" w:firstLine="0"/>
              <w:contextualSpacing/>
              <w:rPr>
                <w:rFonts w:ascii="Arial" w:hAnsi="Arial" w:cs="Arial"/>
              </w:rPr>
            </w:pPr>
            <w:r w:rsidRPr="002F0F9F">
              <w:rPr>
                <w:rFonts w:ascii="Arial" w:hAnsi="Arial" w:cs="Arial"/>
              </w:rPr>
              <w:t>Чистота мест общего пользования и придомовой территории</w:t>
            </w:r>
          </w:p>
        </w:tc>
        <w:tc>
          <w:tcPr>
            <w:tcW w:w="2693" w:type="dxa"/>
          </w:tcPr>
          <w:p w:rsidR="00846815" w:rsidRPr="002F0F9F" w:rsidRDefault="00846815" w:rsidP="00062D9D">
            <w:pPr>
              <w:rPr>
                <w:rFonts w:ascii="Arial" w:hAnsi="Arial" w:cs="Arial"/>
                <w:color w:val="FF0000"/>
              </w:rPr>
            </w:pPr>
          </w:p>
        </w:tc>
      </w:tr>
      <w:tr w:rsidR="00846815" w:rsidRPr="002F0F9F" w:rsidTr="00062D9D">
        <w:tc>
          <w:tcPr>
            <w:tcW w:w="6663" w:type="dxa"/>
            <w:vAlign w:val="bottom"/>
          </w:tcPr>
          <w:p w:rsidR="00846815" w:rsidRPr="002F0F9F" w:rsidRDefault="00846815" w:rsidP="00846815">
            <w:pPr>
              <w:numPr>
                <w:ilvl w:val="0"/>
                <w:numId w:val="36"/>
              </w:numPr>
              <w:tabs>
                <w:tab w:val="left" w:pos="317"/>
              </w:tabs>
              <w:ind w:left="0" w:firstLine="0"/>
              <w:contextualSpacing/>
              <w:rPr>
                <w:rFonts w:ascii="Arial" w:hAnsi="Arial" w:cs="Arial"/>
              </w:rPr>
            </w:pPr>
            <w:r w:rsidRPr="002F0F9F">
              <w:rPr>
                <w:rFonts w:ascii="Arial" w:hAnsi="Arial" w:cs="Arial"/>
              </w:rPr>
              <w:t>Благоустройство двора, озеленение</w:t>
            </w:r>
          </w:p>
        </w:tc>
        <w:tc>
          <w:tcPr>
            <w:tcW w:w="2693" w:type="dxa"/>
          </w:tcPr>
          <w:p w:rsidR="00846815" w:rsidRPr="002F0F9F" w:rsidRDefault="00846815" w:rsidP="00062D9D">
            <w:pPr>
              <w:rPr>
                <w:rFonts w:ascii="Arial" w:hAnsi="Arial" w:cs="Arial"/>
                <w:color w:val="4472C4" w:themeColor="accent1"/>
              </w:rPr>
            </w:pPr>
          </w:p>
        </w:tc>
      </w:tr>
      <w:tr w:rsidR="00846815" w:rsidRPr="002F0F9F" w:rsidTr="00062D9D">
        <w:tc>
          <w:tcPr>
            <w:tcW w:w="6663" w:type="dxa"/>
            <w:vAlign w:val="bottom"/>
          </w:tcPr>
          <w:p w:rsidR="00846815" w:rsidRPr="002F0F9F" w:rsidRDefault="00846815" w:rsidP="00846815">
            <w:pPr>
              <w:numPr>
                <w:ilvl w:val="0"/>
                <w:numId w:val="36"/>
              </w:numPr>
              <w:tabs>
                <w:tab w:val="left" w:pos="317"/>
              </w:tabs>
              <w:ind w:left="0" w:firstLine="0"/>
              <w:contextualSpacing/>
              <w:rPr>
                <w:rFonts w:ascii="Arial" w:hAnsi="Arial" w:cs="Arial"/>
              </w:rPr>
            </w:pPr>
            <w:r w:rsidRPr="002F0F9F">
              <w:rPr>
                <w:rFonts w:ascii="Arial" w:hAnsi="Arial" w:cs="Arial"/>
              </w:rPr>
              <w:t>Качество коммунальных услуг</w:t>
            </w:r>
          </w:p>
        </w:tc>
        <w:tc>
          <w:tcPr>
            <w:tcW w:w="2693" w:type="dxa"/>
          </w:tcPr>
          <w:p w:rsidR="00846815" w:rsidRPr="002F0F9F" w:rsidRDefault="00846815" w:rsidP="00062D9D">
            <w:pPr>
              <w:rPr>
                <w:rFonts w:ascii="Arial" w:hAnsi="Arial" w:cs="Arial"/>
                <w:color w:val="4472C4" w:themeColor="accent1"/>
              </w:rPr>
            </w:pPr>
          </w:p>
        </w:tc>
      </w:tr>
      <w:tr w:rsidR="00846815" w:rsidRPr="002F0F9F" w:rsidTr="00062D9D">
        <w:tc>
          <w:tcPr>
            <w:tcW w:w="6663" w:type="dxa"/>
            <w:vAlign w:val="bottom"/>
          </w:tcPr>
          <w:p w:rsidR="00846815" w:rsidRPr="002F0F9F" w:rsidRDefault="00846815" w:rsidP="00846815">
            <w:pPr>
              <w:numPr>
                <w:ilvl w:val="0"/>
                <w:numId w:val="36"/>
              </w:numPr>
              <w:tabs>
                <w:tab w:val="left" w:pos="317"/>
              </w:tabs>
              <w:ind w:left="0" w:firstLine="0"/>
              <w:contextualSpacing/>
              <w:rPr>
                <w:rFonts w:ascii="Arial" w:hAnsi="Arial" w:cs="Arial"/>
              </w:rPr>
            </w:pPr>
            <w:r w:rsidRPr="002F0F9F">
              <w:rPr>
                <w:rFonts w:ascii="Arial" w:hAnsi="Arial" w:cs="Arial"/>
              </w:rPr>
              <w:t>Безопасность на территории ЖК</w:t>
            </w:r>
          </w:p>
        </w:tc>
        <w:tc>
          <w:tcPr>
            <w:tcW w:w="2693" w:type="dxa"/>
          </w:tcPr>
          <w:p w:rsidR="00846815" w:rsidRPr="002F0F9F" w:rsidRDefault="00846815" w:rsidP="00062D9D">
            <w:pPr>
              <w:rPr>
                <w:rFonts w:ascii="Arial" w:hAnsi="Arial" w:cs="Arial"/>
                <w:color w:val="4472C4" w:themeColor="accent1"/>
              </w:rPr>
            </w:pPr>
          </w:p>
        </w:tc>
      </w:tr>
      <w:tr w:rsidR="00846815" w:rsidRPr="002F0F9F" w:rsidTr="00062D9D">
        <w:tc>
          <w:tcPr>
            <w:tcW w:w="6663" w:type="dxa"/>
            <w:vAlign w:val="bottom"/>
          </w:tcPr>
          <w:p w:rsidR="00846815" w:rsidRPr="002F0F9F" w:rsidRDefault="00846815" w:rsidP="00846815">
            <w:pPr>
              <w:numPr>
                <w:ilvl w:val="0"/>
                <w:numId w:val="36"/>
              </w:numPr>
              <w:tabs>
                <w:tab w:val="left" w:pos="317"/>
              </w:tabs>
              <w:ind w:left="0" w:firstLine="0"/>
              <w:contextualSpacing/>
              <w:rPr>
                <w:rFonts w:ascii="Arial" w:hAnsi="Arial" w:cs="Arial"/>
              </w:rPr>
            </w:pPr>
            <w:r w:rsidRPr="002F0F9F">
              <w:rPr>
                <w:rFonts w:ascii="Arial" w:hAnsi="Arial" w:cs="Arial"/>
              </w:rPr>
              <w:t>Бесперебойность работы инженерных систем и оборудования</w:t>
            </w:r>
          </w:p>
        </w:tc>
        <w:tc>
          <w:tcPr>
            <w:tcW w:w="2693" w:type="dxa"/>
          </w:tcPr>
          <w:p w:rsidR="00846815" w:rsidRPr="002F0F9F" w:rsidRDefault="00846815" w:rsidP="00062D9D">
            <w:pPr>
              <w:rPr>
                <w:rFonts w:ascii="Arial" w:hAnsi="Arial" w:cs="Arial"/>
                <w:color w:val="000000"/>
              </w:rPr>
            </w:pPr>
          </w:p>
        </w:tc>
      </w:tr>
      <w:tr w:rsidR="00846815" w:rsidRPr="002F0F9F" w:rsidTr="00062D9D">
        <w:tc>
          <w:tcPr>
            <w:tcW w:w="6663" w:type="dxa"/>
            <w:vAlign w:val="bottom"/>
          </w:tcPr>
          <w:p w:rsidR="00846815" w:rsidRPr="002F0F9F" w:rsidRDefault="00846815" w:rsidP="00846815">
            <w:pPr>
              <w:numPr>
                <w:ilvl w:val="0"/>
                <w:numId w:val="36"/>
              </w:numPr>
              <w:tabs>
                <w:tab w:val="left" w:pos="317"/>
              </w:tabs>
              <w:ind w:left="0" w:firstLine="0"/>
              <w:contextualSpacing/>
              <w:rPr>
                <w:rFonts w:ascii="Arial" w:hAnsi="Arial" w:cs="Arial"/>
              </w:rPr>
            </w:pPr>
            <w:bookmarkStart w:id="3" w:name="_Hlk170980690"/>
            <w:r w:rsidRPr="002F0F9F">
              <w:rPr>
                <w:rFonts w:ascii="Arial" w:hAnsi="Arial" w:cs="Arial"/>
              </w:rPr>
              <w:t>Обеспечение беспрепятственного доступа к дому, подъезду</w:t>
            </w:r>
            <w:bookmarkEnd w:id="3"/>
          </w:p>
        </w:tc>
        <w:tc>
          <w:tcPr>
            <w:tcW w:w="2693" w:type="dxa"/>
          </w:tcPr>
          <w:p w:rsidR="00846815" w:rsidRPr="002F0F9F" w:rsidRDefault="00846815" w:rsidP="00062D9D">
            <w:pPr>
              <w:rPr>
                <w:rFonts w:ascii="Arial" w:hAnsi="Arial" w:cs="Arial"/>
                <w:color w:val="000000"/>
              </w:rPr>
            </w:pPr>
          </w:p>
        </w:tc>
      </w:tr>
    </w:tbl>
    <w:p w:rsidR="00846815" w:rsidRPr="002F0F9F" w:rsidRDefault="00846815" w:rsidP="00846815">
      <w:pPr>
        <w:numPr>
          <w:ilvl w:val="0"/>
          <w:numId w:val="41"/>
        </w:numPr>
        <w:tabs>
          <w:tab w:val="left" w:pos="284"/>
        </w:tabs>
        <w:spacing w:before="120" w:after="120"/>
        <w:ind w:left="0" w:firstLine="0"/>
        <w:jc w:val="both"/>
        <w:rPr>
          <w:rFonts w:ascii="Arial" w:hAnsi="Arial" w:cs="Arial"/>
          <w:sz w:val="24"/>
          <w:szCs w:val="24"/>
        </w:rPr>
      </w:pPr>
      <w:r w:rsidRPr="002F0F9F">
        <w:rPr>
          <w:rFonts w:ascii="Arial" w:hAnsi="Arial" w:cs="Arial"/>
          <w:sz w:val="24"/>
          <w:szCs w:val="24"/>
        </w:rPr>
        <w:t>Расставьте по степени важности параметры сервиса УК, с 1 по 5 место, где 1 – самый важный фактор, 5 – наименее важный из выбранных.</w:t>
      </w:r>
    </w:p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63"/>
        <w:gridCol w:w="2693"/>
      </w:tblGrid>
      <w:tr w:rsidR="00846815" w:rsidRPr="002F0F9F" w:rsidTr="00062D9D">
        <w:tc>
          <w:tcPr>
            <w:tcW w:w="6663" w:type="dxa"/>
            <w:shd w:val="clear" w:color="auto" w:fill="D9D9D9" w:themeFill="background1" w:themeFillShade="D9"/>
            <w:vAlign w:val="center"/>
          </w:tcPr>
          <w:p w:rsidR="00846815" w:rsidRPr="002F0F9F" w:rsidRDefault="00846815" w:rsidP="00062D9D">
            <w:pPr>
              <w:contextualSpacing/>
              <w:jc w:val="center"/>
              <w:rPr>
                <w:rFonts w:ascii="Arial" w:hAnsi="Arial" w:cs="Arial"/>
                <w:b/>
                <w:color w:val="000000"/>
              </w:rPr>
            </w:pPr>
            <w:r w:rsidRPr="002F0F9F">
              <w:rPr>
                <w:rFonts w:ascii="Arial" w:hAnsi="Arial" w:cs="Arial"/>
                <w:b/>
                <w:color w:val="000000"/>
              </w:rPr>
              <w:t>Параметры для оценки сервиса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846815" w:rsidRPr="002F0F9F" w:rsidRDefault="00846815" w:rsidP="00062D9D">
            <w:pPr>
              <w:contextualSpacing/>
              <w:jc w:val="center"/>
              <w:rPr>
                <w:rFonts w:ascii="Arial" w:hAnsi="Arial" w:cs="Arial"/>
                <w:b/>
                <w:color w:val="000000"/>
              </w:rPr>
            </w:pPr>
            <w:r w:rsidRPr="002F0F9F">
              <w:rPr>
                <w:rFonts w:ascii="Arial" w:hAnsi="Arial" w:cs="Arial"/>
                <w:b/>
                <w:color w:val="000000"/>
              </w:rPr>
              <w:t xml:space="preserve">Ранг от 1 до 5 </w:t>
            </w:r>
            <w:r w:rsidRPr="002F0F9F">
              <w:rPr>
                <w:rFonts w:ascii="Arial" w:hAnsi="Arial" w:cs="Arial"/>
                <w:b/>
                <w:color w:val="000000"/>
                <w:sz w:val="16"/>
                <w:szCs w:val="16"/>
              </w:rPr>
              <w:t>(1-е место - самый важный параметр, 5 - наименее важный)</w:t>
            </w:r>
          </w:p>
        </w:tc>
      </w:tr>
      <w:tr w:rsidR="00846815" w:rsidRPr="002F0F9F" w:rsidTr="00062D9D">
        <w:tc>
          <w:tcPr>
            <w:tcW w:w="6663" w:type="dxa"/>
            <w:vAlign w:val="center"/>
          </w:tcPr>
          <w:p w:rsidR="00846815" w:rsidRPr="002F0F9F" w:rsidRDefault="00846815" w:rsidP="00846815">
            <w:pPr>
              <w:numPr>
                <w:ilvl w:val="0"/>
                <w:numId w:val="35"/>
              </w:numPr>
              <w:tabs>
                <w:tab w:val="left" w:pos="317"/>
              </w:tabs>
              <w:ind w:left="0" w:firstLine="0"/>
              <w:contextualSpacing/>
              <w:rPr>
                <w:rFonts w:ascii="Arial" w:hAnsi="Arial" w:cs="Arial"/>
                <w:color w:val="000000" w:themeColor="text1"/>
              </w:rPr>
            </w:pPr>
            <w:r w:rsidRPr="002F0F9F">
              <w:rPr>
                <w:rFonts w:ascii="Arial" w:hAnsi="Arial" w:cs="Arial"/>
                <w:color w:val="000000" w:themeColor="text1"/>
              </w:rPr>
              <w:t>Оперативность реагирования УК на обращения, заявки</w:t>
            </w:r>
          </w:p>
        </w:tc>
        <w:tc>
          <w:tcPr>
            <w:tcW w:w="2693" w:type="dxa"/>
          </w:tcPr>
          <w:p w:rsidR="00846815" w:rsidRPr="002F0F9F" w:rsidRDefault="00846815" w:rsidP="00062D9D">
            <w:pPr>
              <w:rPr>
                <w:rFonts w:ascii="Arial" w:hAnsi="Arial" w:cs="Arial"/>
                <w:color w:val="000000"/>
              </w:rPr>
            </w:pPr>
          </w:p>
        </w:tc>
      </w:tr>
      <w:tr w:rsidR="00846815" w:rsidRPr="002F0F9F" w:rsidTr="00062D9D">
        <w:tc>
          <w:tcPr>
            <w:tcW w:w="6663" w:type="dxa"/>
            <w:vAlign w:val="bottom"/>
          </w:tcPr>
          <w:p w:rsidR="00846815" w:rsidRPr="002F0F9F" w:rsidRDefault="00846815" w:rsidP="00846815">
            <w:pPr>
              <w:numPr>
                <w:ilvl w:val="0"/>
                <w:numId w:val="35"/>
              </w:numPr>
              <w:tabs>
                <w:tab w:val="left" w:pos="317"/>
              </w:tabs>
              <w:ind w:left="0" w:firstLine="0"/>
              <w:contextualSpacing/>
              <w:rPr>
                <w:rFonts w:ascii="Arial" w:hAnsi="Arial" w:cs="Arial"/>
                <w:bCs/>
              </w:rPr>
            </w:pPr>
            <w:r w:rsidRPr="002F0F9F">
              <w:rPr>
                <w:rFonts w:ascii="Arial" w:hAnsi="Arial" w:cs="Arial"/>
              </w:rPr>
              <w:t>Удобство взаимодействия с УК</w:t>
            </w:r>
          </w:p>
        </w:tc>
        <w:tc>
          <w:tcPr>
            <w:tcW w:w="2693" w:type="dxa"/>
          </w:tcPr>
          <w:p w:rsidR="00846815" w:rsidRPr="002F0F9F" w:rsidRDefault="00846815" w:rsidP="00062D9D">
            <w:pPr>
              <w:rPr>
                <w:rFonts w:ascii="Arial" w:hAnsi="Arial" w:cs="Arial"/>
                <w:color w:val="000000"/>
              </w:rPr>
            </w:pPr>
          </w:p>
        </w:tc>
      </w:tr>
      <w:tr w:rsidR="00846815" w:rsidRPr="002F0F9F" w:rsidTr="00062D9D">
        <w:tc>
          <w:tcPr>
            <w:tcW w:w="6663" w:type="dxa"/>
            <w:vAlign w:val="bottom"/>
          </w:tcPr>
          <w:p w:rsidR="00846815" w:rsidRPr="002F0F9F" w:rsidRDefault="00846815" w:rsidP="00846815">
            <w:pPr>
              <w:numPr>
                <w:ilvl w:val="0"/>
                <w:numId w:val="35"/>
              </w:numPr>
              <w:tabs>
                <w:tab w:val="left" w:pos="317"/>
              </w:tabs>
              <w:ind w:left="0" w:firstLine="0"/>
              <w:contextualSpacing/>
              <w:rPr>
                <w:rFonts w:ascii="Arial" w:hAnsi="Arial" w:cs="Arial"/>
              </w:rPr>
            </w:pPr>
            <w:r w:rsidRPr="002F0F9F">
              <w:rPr>
                <w:rFonts w:ascii="Arial" w:hAnsi="Arial" w:cs="Arial"/>
                <w:bCs/>
              </w:rPr>
              <w:t xml:space="preserve">Отзывчивость УК, готовность действительно решить проблему /  </w:t>
            </w:r>
            <w:r w:rsidRPr="002F0F9F">
              <w:rPr>
                <w:rFonts w:ascii="Arial" w:hAnsi="Arial" w:cs="Arial"/>
              </w:rPr>
              <w:t>Доброжелательность персонала</w:t>
            </w:r>
          </w:p>
        </w:tc>
        <w:tc>
          <w:tcPr>
            <w:tcW w:w="2693" w:type="dxa"/>
          </w:tcPr>
          <w:p w:rsidR="00846815" w:rsidRPr="002F0F9F" w:rsidRDefault="00846815" w:rsidP="00062D9D">
            <w:pPr>
              <w:rPr>
                <w:rFonts w:ascii="Arial" w:hAnsi="Arial" w:cs="Arial"/>
                <w:color w:val="000000"/>
              </w:rPr>
            </w:pPr>
          </w:p>
        </w:tc>
      </w:tr>
      <w:tr w:rsidR="00846815" w:rsidRPr="002F0F9F" w:rsidTr="00062D9D">
        <w:tc>
          <w:tcPr>
            <w:tcW w:w="6663" w:type="dxa"/>
            <w:vAlign w:val="bottom"/>
          </w:tcPr>
          <w:p w:rsidR="00846815" w:rsidRPr="002F0F9F" w:rsidRDefault="00846815" w:rsidP="00846815">
            <w:pPr>
              <w:numPr>
                <w:ilvl w:val="0"/>
                <w:numId w:val="35"/>
              </w:numPr>
              <w:tabs>
                <w:tab w:val="left" w:pos="317"/>
              </w:tabs>
              <w:ind w:left="0" w:firstLine="0"/>
              <w:contextualSpacing/>
              <w:rPr>
                <w:rFonts w:ascii="Arial" w:hAnsi="Arial" w:cs="Arial"/>
              </w:rPr>
            </w:pPr>
            <w:r w:rsidRPr="002F0F9F">
              <w:rPr>
                <w:rFonts w:ascii="Arial" w:hAnsi="Arial" w:cs="Arial"/>
              </w:rPr>
              <w:t>Информирование о текущей работе, событиях и изменениях</w:t>
            </w:r>
          </w:p>
        </w:tc>
        <w:tc>
          <w:tcPr>
            <w:tcW w:w="2693" w:type="dxa"/>
          </w:tcPr>
          <w:p w:rsidR="00846815" w:rsidRPr="002F0F9F" w:rsidRDefault="00846815" w:rsidP="00062D9D">
            <w:pPr>
              <w:rPr>
                <w:rFonts w:ascii="Arial" w:hAnsi="Arial" w:cs="Arial"/>
                <w:color w:val="000000"/>
              </w:rPr>
            </w:pPr>
          </w:p>
        </w:tc>
      </w:tr>
      <w:tr w:rsidR="00846815" w:rsidRPr="002F0F9F" w:rsidTr="00062D9D">
        <w:tc>
          <w:tcPr>
            <w:tcW w:w="6663" w:type="dxa"/>
            <w:vAlign w:val="bottom"/>
          </w:tcPr>
          <w:p w:rsidR="00846815" w:rsidRPr="002F0F9F" w:rsidRDefault="00846815" w:rsidP="00846815">
            <w:pPr>
              <w:numPr>
                <w:ilvl w:val="0"/>
                <w:numId w:val="35"/>
              </w:numPr>
              <w:tabs>
                <w:tab w:val="left" w:pos="317"/>
              </w:tabs>
              <w:ind w:left="0" w:firstLine="0"/>
              <w:contextualSpacing/>
              <w:rPr>
                <w:rFonts w:ascii="Arial" w:hAnsi="Arial" w:cs="Arial"/>
              </w:rPr>
            </w:pPr>
            <w:bookmarkStart w:id="4" w:name="_Hlk170980760"/>
            <w:r w:rsidRPr="002F0F9F">
              <w:rPr>
                <w:rFonts w:ascii="Arial" w:hAnsi="Arial" w:cs="Arial"/>
              </w:rPr>
              <w:t>Контроль за соблюдением правил проживания жильцами</w:t>
            </w:r>
          </w:p>
        </w:tc>
        <w:tc>
          <w:tcPr>
            <w:tcW w:w="2693" w:type="dxa"/>
          </w:tcPr>
          <w:p w:rsidR="00846815" w:rsidRPr="002F0F9F" w:rsidRDefault="00846815" w:rsidP="00062D9D">
            <w:pPr>
              <w:rPr>
                <w:rFonts w:ascii="Arial" w:hAnsi="Arial" w:cs="Arial"/>
                <w:color w:val="000000"/>
              </w:rPr>
            </w:pPr>
          </w:p>
        </w:tc>
      </w:tr>
      <w:bookmarkEnd w:id="4"/>
      <w:tr w:rsidR="00846815" w:rsidRPr="002F0F9F" w:rsidTr="00062D9D">
        <w:tc>
          <w:tcPr>
            <w:tcW w:w="6663" w:type="dxa"/>
            <w:vAlign w:val="bottom"/>
          </w:tcPr>
          <w:p w:rsidR="00846815" w:rsidRPr="002F0F9F" w:rsidRDefault="00846815" w:rsidP="00846815">
            <w:pPr>
              <w:numPr>
                <w:ilvl w:val="0"/>
                <w:numId w:val="35"/>
              </w:numPr>
              <w:tabs>
                <w:tab w:val="left" w:pos="317"/>
              </w:tabs>
              <w:ind w:left="0" w:firstLine="0"/>
              <w:contextualSpacing/>
              <w:rPr>
                <w:rFonts w:ascii="Arial" w:hAnsi="Arial" w:cs="Arial"/>
              </w:rPr>
            </w:pPr>
            <w:r w:rsidRPr="002F0F9F">
              <w:rPr>
                <w:rFonts w:ascii="Arial" w:hAnsi="Arial" w:cs="Arial"/>
              </w:rPr>
              <w:t>Своевременное осуществление текущих ремонтных работ и технического обслуживания</w:t>
            </w:r>
          </w:p>
        </w:tc>
        <w:tc>
          <w:tcPr>
            <w:tcW w:w="2693" w:type="dxa"/>
          </w:tcPr>
          <w:p w:rsidR="00846815" w:rsidRPr="002F0F9F" w:rsidRDefault="00846815" w:rsidP="00062D9D">
            <w:pPr>
              <w:rPr>
                <w:rFonts w:ascii="Arial" w:hAnsi="Arial" w:cs="Arial"/>
                <w:color w:val="000000"/>
              </w:rPr>
            </w:pPr>
          </w:p>
        </w:tc>
      </w:tr>
      <w:tr w:rsidR="00846815" w:rsidRPr="002F0F9F" w:rsidTr="00062D9D">
        <w:tc>
          <w:tcPr>
            <w:tcW w:w="6663" w:type="dxa"/>
            <w:shd w:val="clear" w:color="auto" w:fill="auto"/>
            <w:vAlign w:val="bottom"/>
          </w:tcPr>
          <w:p w:rsidR="00846815" w:rsidRPr="002F0F9F" w:rsidRDefault="00846815" w:rsidP="00846815">
            <w:pPr>
              <w:numPr>
                <w:ilvl w:val="0"/>
                <w:numId w:val="35"/>
              </w:numPr>
              <w:tabs>
                <w:tab w:val="left" w:pos="317"/>
              </w:tabs>
              <w:ind w:left="0" w:firstLine="0"/>
              <w:contextualSpacing/>
              <w:rPr>
                <w:rFonts w:ascii="Arial" w:hAnsi="Arial" w:cs="Arial"/>
                <w:color w:val="000000" w:themeColor="text1"/>
              </w:rPr>
            </w:pPr>
            <w:r w:rsidRPr="002F0F9F">
              <w:rPr>
                <w:rFonts w:ascii="Arial" w:hAnsi="Arial" w:cs="Arial"/>
                <w:color w:val="000000" w:themeColor="text1"/>
              </w:rPr>
              <w:t>Корректность начисления коммунальных платежей</w:t>
            </w:r>
          </w:p>
        </w:tc>
        <w:tc>
          <w:tcPr>
            <w:tcW w:w="2693" w:type="dxa"/>
          </w:tcPr>
          <w:p w:rsidR="00846815" w:rsidRPr="002F0F9F" w:rsidRDefault="00846815" w:rsidP="00062D9D">
            <w:pPr>
              <w:rPr>
                <w:rFonts w:ascii="Arial" w:hAnsi="Arial" w:cs="Arial"/>
                <w:color w:val="4472C4" w:themeColor="accent1"/>
              </w:rPr>
            </w:pPr>
          </w:p>
        </w:tc>
      </w:tr>
      <w:tr w:rsidR="00846815" w:rsidRPr="002F0F9F" w:rsidTr="00062D9D">
        <w:tc>
          <w:tcPr>
            <w:tcW w:w="6663" w:type="dxa"/>
            <w:shd w:val="clear" w:color="auto" w:fill="auto"/>
            <w:vAlign w:val="bottom"/>
          </w:tcPr>
          <w:p w:rsidR="00846815" w:rsidRPr="002F0F9F" w:rsidRDefault="00846815" w:rsidP="00846815">
            <w:pPr>
              <w:numPr>
                <w:ilvl w:val="0"/>
                <w:numId w:val="35"/>
              </w:numPr>
              <w:tabs>
                <w:tab w:val="left" w:pos="317"/>
              </w:tabs>
              <w:ind w:left="0" w:firstLine="0"/>
              <w:contextualSpacing/>
              <w:rPr>
                <w:rFonts w:ascii="Arial" w:hAnsi="Arial" w:cs="Arial"/>
              </w:rPr>
            </w:pPr>
            <w:r w:rsidRPr="002F0F9F">
              <w:rPr>
                <w:rFonts w:ascii="Arial" w:hAnsi="Arial" w:cs="Arial"/>
                <w:color w:val="000000" w:themeColor="text1"/>
              </w:rPr>
              <w:t xml:space="preserve">Создание благоприятного эмоционального климата в ЖК, </w:t>
            </w:r>
            <w:r w:rsidRPr="002F0F9F">
              <w:rPr>
                <w:rFonts w:ascii="Arial" w:hAnsi="Arial" w:cs="Arial"/>
              </w:rPr>
              <w:t>организация праздничных мероприятий, поздравлений для жильцов</w:t>
            </w:r>
          </w:p>
        </w:tc>
        <w:tc>
          <w:tcPr>
            <w:tcW w:w="2693" w:type="dxa"/>
          </w:tcPr>
          <w:p w:rsidR="00846815" w:rsidRPr="002F0F9F" w:rsidRDefault="00846815" w:rsidP="00062D9D">
            <w:pPr>
              <w:rPr>
                <w:rFonts w:ascii="Arial" w:hAnsi="Arial" w:cs="Arial"/>
                <w:color w:val="4472C4" w:themeColor="accent1"/>
              </w:rPr>
            </w:pPr>
          </w:p>
        </w:tc>
      </w:tr>
      <w:tr w:rsidR="00846815" w:rsidRPr="002F0F9F" w:rsidTr="00062D9D">
        <w:tc>
          <w:tcPr>
            <w:tcW w:w="6663" w:type="dxa"/>
            <w:shd w:val="clear" w:color="auto" w:fill="auto"/>
            <w:vAlign w:val="bottom"/>
          </w:tcPr>
          <w:p w:rsidR="00846815" w:rsidRPr="002F0F9F" w:rsidRDefault="00846815" w:rsidP="00846815">
            <w:pPr>
              <w:numPr>
                <w:ilvl w:val="0"/>
                <w:numId w:val="35"/>
              </w:numPr>
              <w:tabs>
                <w:tab w:val="left" w:pos="317"/>
              </w:tabs>
              <w:ind w:left="0" w:firstLine="0"/>
              <w:contextualSpacing/>
              <w:rPr>
                <w:rFonts w:ascii="Arial" w:hAnsi="Arial" w:cs="Arial"/>
                <w:color w:val="FF0000"/>
              </w:rPr>
            </w:pPr>
            <w:r w:rsidRPr="002F0F9F">
              <w:rPr>
                <w:rFonts w:ascii="Arial" w:hAnsi="Arial" w:cs="Arial"/>
                <w:color w:val="000000" w:themeColor="text1"/>
              </w:rPr>
              <w:t>Соответствие платы за оказываемые УК услуги качеству их реализации</w:t>
            </w:r>
          </w:p>
        </w:tc>
        <w:tc>
          <w:tcPr>
            <w:tcW w:w="2693" w:type="dxa"/>
          </w:tcPr>
          <w:p w:rsidR="00846815" w:rsidRPr="002F0F9F" w:rsidRDefault="00846815" w:rsidP="00062D9D">
            <w:pPr>
              <w:rPr>
                <w:rFonts w:ascii="Arial" w:hAnsi="Arial" w:cs="Arial"/>
                <w:color w:val="4472C4" w:themeColor="accent1"/>
              </w:rPr>
            </w:pPr>
          </w:p>
        </w:tc>
      </w:tr>
    </w:tbl>
    <w:p w:rsidR="00846815" w:rsidRPr="002F0F9F" w:rsidRDefault="00846815" w:rsidP="00846815">
      <w:pPr>
        <w:numPr>
          <w:ilvl w:val="0"/>
          <w:numId w:val="41"/>
        </w:numPr>
        <w:tabs>
          <w:tab w:val="left" w:pos="284"/>
        </w:tabs>
        <w:spacing w:before="120" w:after="120"/>
        <w:ind w:left="0" w:firstLine="0"/>
        <w:jc w:val="both"/>
        <w:rPr>
          <w:rFonts w:ascii="Arial" w:hAnsi="Arial" w:cs="Arial"/>
          <w:sz w:val="24"/>
          <w:szCs w:val="24"/>
        </w:rPr>
      </w:pPr>
      <w:r w:rsidRPr="002F0F9F">
        <w:rPr>
          <w:rFonts w:ascii="Arial" w:hAnsi="Arial" w:cs="Arial"/>
          <w:sz w:val="24"/>
          <w:szCs w:val="24"/>
        </w:rPr>
        <w:t>Оцените качество работы УК по всем параметрам, где 5 – превосходно, выше ожиданий, 4 – нормально, соответствует ожиданиям; 3 – чуть ниже нормы; 2 – плохо, 1 – отвратительно.</w:t>
      </w:r>
    </w:p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63"/>
        <w:gridCol w:w="2693"/>
      </w:tblGrid>
      <w:tr w:rsidR="00846815" w:rsidRPr="002F0F9F" w:rsidTr="00062D9D">
        <w:trPr>
          <w:tblHeader/>
        </w:trPr>
        <w:tc>
          <w:tcPr>
            <w:tcW w:w="6663" w:type="dxa"/>
            <w:shd w:val="clear" w:color="auto" w:fill="D9D9D9" w:themeFill="background1" w:themeFillShade="D9"/>
          </w:tcPr>
          <w:p w:rsidR="00846815" w:rsidRPr="002F0F9F" w:rsidRDefault="00846815" w:rsidP="00062D9D">
            <w:pPr>
              <w:contextualSpacing/>
              <w:jc w:val="center"/>
              <w:rPr>
                <w:rFonts w:ascii="Arial" w:hAnsi="Arial" w:cs="Arial"/>
                <w:b/>
                <w:color w:val="000000"/>
              </w:rPr>
            </w:pPr>
            <w:r w:rsidRPr="002F0F9F">
              <w:rPr>
                <w:rFonts w:ascii="Arial" w:hAnsi="Arial" w:cs="Arial"/>
                <w:b/>
                <w:color w:val="000000"/>
              </w:rPr>
              <w:t>Параметры для оценки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:rsidR="00846815" w:rsidRPr="002F0F9F" w:rsidRDefault="00846815" w:rsidP="00062D9D">
            <w:pPr>
              <w:contextualSpacing/>
              <w:jc w:val="center"/>
              <w:rPr>
                <w:rFonts w:ascii="Arial" w:hAnsi="Arial" w:cs="Arial"/>
                <w:b/>
                <w:color w:val="000000"/>
              </w:rPr>
            </w:pPr>
            <w:r w:rsidRPr="002F0F9F">
              <w:rPr>
                <w:rFonts w:ascii="Arial" w:hAnsi="Arial" w:cs="Arial"/>
                <w:b/>
                <w:color w:val="000000"/>
              </w:rPr>
              <w:t>Удовлетворенность от 1 до 5</w:t>
            </w:r>
          </w:p>
        </w:tc>
      </w:tr>
      <w:tr w:rsidR="00846815" w:rsidRPr="002F0F9F" w:rsidTr="00062D9D">
        <w:tc>
          <w:tcPr>
            <w:tcW w:w="6663" w:type="dxa"/>
          </w:tcPr>
          <w:p w:rsidR="00846815" w:rsidRPr="002F0F9F" w:rsidRDefault="00846815" w:rsidP="00846815">
            <w:pPr>
              <w:numPr>
                <w:ilvl w:val="0"/>
                <w:numId w:val="34"/>
              </w:numPr>
              <w:tabs>
                <w:tab w:val="left" w:pos="317"/>
              </w:tabs>
              <w:ind w:left="0" w:firstLine="0"/>
              <w:contextualSpacing/>
              <w:rPr>
                <w:rFonts w:ascii="Arial" w:hAnsi="Arial" w:cs="Arial"/>
              </w:rPr>
            </w:pPr>
            <w:r w:rsidRPr="002F0F9F">
              <w:rPr>
                <w:rFonts w:ascii="Arial" w:hAnsi="Arial" w:cs="Arial"/>
              </w:rPr>
              <w:t>Чистота мест общего пользования и придомовой территории</w:t>
            </w:r>
          </w:p>
        </w:tc>
        <w:tc>
          <w:tcPr>
            <w:tcW w:w="2693" w:type="dxa"/>
          </w:tcPr>
          <w:p w:rsidR="00846815" w:rsidRPr="002F0F9F" w:rsidRDefault="00846815" w:rsidP="00062D9D">
            <w:pPr>
              <w:rPr>
                <w:rFonts w:ascii="Arial" w:hAnsi="Arial" w:cs="Arial"/>
                <w:color w:val="4472C4" w:themeColor="accent1"/>
              </w:rPr>
            </w:pPr>
          </w:p>
        </w:tc>
      </w:tr>
      <w:tr w:rsidR="00846815" w:rsidRPr="002F0F9F" w:rsidTr="00062D9D">
        <w:tc>
          <w:tcPr>
            <w:tcW w:w="6663" w:type="dxa"/>
            <w:vAlign w:val="bottom"/>
          </w:tcPr>
          <w:p w:rsidR="00846815" w:rsidRPr="002F0F9F" w:rsidRDefault="00846815" w:rsidP="00846815">
            <w:pPr>
              <w:numPr>
                <w:ilvl w:val="0"/>
                <w:numId w:val="34"/>
              </w:numPr>
              <w:tabs>
                <w:tab w:val="left" w:pos="317"/>
              </w:tabs>
              <w:ind w:left="0" w:firstLine="0"/>
              <w:contextualSpacing/>
              <w:rPr>
                <w:rFonts w:ascii="Arial" w:hAnsi="Arial" w:cs="Arial"/>
              </w:rPr>
            </w:pPr>
            <w:r w:rsidRPr="002F0F9F">
              <w:rPr>
                <w:rFonts w:ascii="Arial" w:hAnsi="Arial" w:cs="Arial"/>
              </w:rPr>
              <w:t>Благоустройство двора, озеленение</w:t>
            </w:r>
          </w:p>
        </w:tc>
        <w:tc>
          <w:tcPr>
            <w:tcW w:w="2693" w:type="dxa"/>
          </w:tcPr>
          <w:p w:rsidR="00846815" w:rsidRPr="002F0F9F" w:rsidRDefault="00846815" w:rsidP="00062D9D">
            <w:pPr>
              <w:rPr>
                <w:rFonts w:ascii="Arial" w:hAnsi="Arial" w:cs="Arial"/>
                <w:color w:val="4472C4" w:themeColor="accent1"/>
              </w:rPr>
            </w:pPr>
          </w:p>
        </w:tc>
      </w:tr>
      <w:tr w:rsidR="00846815" w:rsidRPr="002F0F9F" w:rsidTr="00062D9D">
        <w:tc>
          <w:tcPr>
            <w:tcW w:w="6663" w:type="dxa"/>
            <w:vAlign w:val="bottom"/>
          </w:tcPr>
          <w:p w:rsidR="00846815" w:rsidRPr="002F0F9F" w:rsidRDefault="00846815" w:rsidP="00846815">
            <w:pPr>
              <w:numPr>
                <w:ilvl w:val="0"/>
                <w:numId w:val="34"/>
              </w:numPr>
              <w:tabs>
                <w:tab w:val="left" w:pos="317"/>
              </w:tabs>
              <w:ind w:left="0" w:firstLine="0"/>
              <w:contextualSpacing/>
              <w:rPr>
                <w:rFonts w:ascii="Arial" w:hAnsi="Arial" w:cs="Arial"/>
              </w:rPr>
            </w:pPr>
            <w:r w:rsidRPr="002F0F9F">
              <w:rPr>
                <w:rFonts w:ascii="Arial" w:hAnsi="Arial" w:cs="Arial"/>
              </w:rPr>
              <w:lastRenderedPageBreak/>
              <w:t>Качество коммунальных услуг</w:t>
            </w:r>
          </w:p>
        </w:tc>
        <w:tc>
          <w:tcPr>
            <w:tcW w:w="2693" w:type="dxa"/>
          </w:tcPr>
          <w:p w:rsidR="00846815" w:rsidRPr="002F0F9F" w:rsidRDefault="00846815" w:rsidP="00062D9D">
            <w:pPr>
              <w:rPr>
                <w:rFonts w:ascii="Arial" w:hAnsi="Arial" w:cs="Arial"/>
                <w:color w:val="4472C4" w:themeColor="accent1"/>
              </w:rPr>
            </w:pPr>
          </w:p>
        </w:tc>
      </w:tr>
      <w:tr w:rsidR="00846815" w:rsidRPr="002F0F9F" w:rsidTr="00062D9D">
        <w:tc>
          <w:tcPr>
            <w:tcW w:w="6663" w:type="dxa"/>
            <w:vAlign w:val="bottom"/>
          </w:tcPr>
          <w:p w:rsidR="00846815" w:rsidRPr="002F0F9F" w:rsidRDefault="00846815" w:rsidP="00846815">
            <w:pPr>
              <w:numPr>
                <w:ilvl w:val="0"/>
                <w:numId w:val="34"/>
              </w:numPr>
              <w:tabs>
                <w:tab w:val="left" w:pos="317"/>
              </w:tabs>
              <w:ind w:left="0" w:firstLine="0"/>
              <w:contextualSpacing/>
              <w:rPr>
                <w:rFonts w:ascii="Arial" w:hAnsi="Arial" w:cs="Arial"/>
              </w:rPr>
            </w:pPr>
            <w:r w:rsidRPr="002F0F9F">
              <w:rPr>
                <w:rFonts w:ascii="Arial" w:hAnsi="Arial" w:cs="Arial"/>
              </w:rPr>
              <w:t>Безопасность на территории ЖК</w:t>
            </w:r>
          </w:p>
        </w:tc>
        <w:tc>
          <w:tcPr>
            <w:tcW w:w="2693" w:type="dxa"/>
          </w:tcPr>
          <w:p w:rsidR="00846815" w:rsidRPr="002F0F9F" w:rsidRDefault="00846815" w:rsidP="00062D9D">
            <w:pPr>
              <w:rPr>
                <w:rFonts w:ascii="Arial" w:hAnsi="Arial" w:cs="Arial"/>
                <w:color w:val="000000"/>
              </w:rPr>
            </w:pPr>
          </w:p>
        </w:tc>
      </w:tr>
      <w:tr w:rsidR="00846815" w:rsidRPr="002F0F9F" w:rsidTr="00062D9D">
        <w:tc>
          <w:tcPr>
            <w:tcW w:w="6663" w:type="dxa"/>
            <w:vAlign w:val="bottom"/>
          </w:tcPr>
          <w:p w:rsidR="00846815" w:rsidRPr="002F0F9F" w:rsidRDefault="00846815" w:rsidP="00846815">
            <w:pPr>
              <w:numPr>
                <w:ilvl w:val="0"/>
                <w:numId w:val="34"/>
              </w:numPr>
              <w:tabs>
                <w:tab w:val="left" w:pos="317"/>
              </w:tabs>
              <w:ind w:left="0" w:firstLine="0"/>
              <w:contextualSpacing/>
              <w:rPr>
                <w:rFonts w:ascii="Arial" w:hAnsi="Arial" w:cs="Arial"/>
              </w:rPr>
            </w:pPr>
            <w:r w:rsidRPr="002F0F9F">
              <w:rPr>
                <w:rFonts w:ascii="Arial" w:hAnsi="Arial" w:cs="Arial"/>
              </w:rPr>
              <w:t>Бесперебойность работы инженерных систем и оборудования</w:t>
            </w:r>
          </w:p>
        </w:tc>
        <w:tc>
          <w:tcPr>
            <w:tcW w:w="2693" w:type="dxa"/>
          </w:tcPr>
          <w:p w:rsidR="00846815" w:rsidRPr="002F0F9F" w:rsidRDefault="00846815" w:rsidP="00062D9D">
            <w:pPr>
              <w:rPr>
                <w:rFonts w:ascii="Arial" w:hAnsi="Arial" w:cs="Arial"/>
                <w:color w:val="000000"/>
              </w:rPr>
            </w:pPr>
          </w:p>
        </w:tc>
      </w:tr>
      <w:tr w:rsidR="00846815" w:rsidRPr="002F0F9F" w:rsidTr="00062D9D">
        <w:tc>
          <w:tcPr>
            <w:tcW w:w="6663" w:type="dxa"/>
            <w:vAlign w:val="bottom"/>
          </w:tcPr>
          <w:p w:rsidR="00846815" w:rsidRPr="002F0F9F" w:rsidRDefault="00846815" w:rsidP="00846815">
            <w:pPr>
              <w:numPr>
                <w:ilvl w:val="0"/>
                <w:numId w:val="34"/>
              </w:numPr>
              <w:tabs>
                <w:tab w:val="left" w:pos="317"/>
              </w:tabs>
              <w:ind w:left="0" w:firstLine="0"/>
              <w:contextualSpacing/>
              <w:rPr>
                <w:rFonts w:ascii="Arial" w:hAnsi="Arial" w:cs="Arial"/>
              </w:rPr>
            </w:pPr>
            <w:r w:rsidRPr="002F0F9F">
              <w:rPr>
                <w:rFonts w:ascii="Arial" w:hAnsi="Arial" w:cs="Arial"/>
              </w:rPr>
              <w:t>Обеспечение беспрепятственного доступа к дому, подъезду</w:t>
            </w:r>
          </w:p>
        </w:tc>
        <w:tc>
          <w:tcPr>
            <w:tcW w:w="2693" w:type="dxa"/>
          </w:tcPr>
          <w:p w:rsidR="00846815" w:rsidRPr="002F0F9F" w:rsidRDefault="00846815" w:rsidP="00062D9D">
            <w:pPr>
              <w:rPr>
                <w:rFonts w:ascii="Arial" w:hAnsi="Arial" w:cs="Arial"/>
                <w:color w:val="000000"/>
              </w:rPr>
            </w:pPr>
          </w:p>
        </w:tc>
      </w:tr>
      <w:tr w:rsidR="00846815" w:rsidRPr="002F0F9F" w:rsidTr="00062D9D">
        <w:tc>
          <w:tcPr>
            <w:tcW w:w="6663" w:type="dxa"/>
            <w:vAlign w:val="center"/>
          </w:tcPr>
          <w:p w:rsidR="00846815" w:rsidRPr="002F0F9F" w:rsidRDefault="00846815" w:rsidP="00846815">
            <w:pPr>
              <w:numPr>
                <w:ilvl w:val="0"/>
                <w:numId w:val="34"/>
              </w:numPr>
              <w:tabs>
                <w:tab w:val="left" w:pos="317"/>
              </w:tabs>
              <w:ind w:left="0" w:firstLine="0"/>
              <w:contextualSpacing/>
              <w:rPr>
                <w:rFonts w:ascii="Arial" w:hAnsi="Arial" w:cs="Arial"/>
              </w:rPr>
            </w:pPr>
            <w:r w:rsidRPr="002F0F9F">
              <w:rPr>
                <w:rFonts w:ascii="Arial" w:hAnsi="Arial" w:cs="Arial"/>
              </w:rPr>
              <w:t>Оперативность реагирования УК на обращения, заявки</w:t>
            </w:r>
          </w:p>
        </w:tc>
        <w:tc>
          <w:tcPr>
            <w:tcW w:w="2693" w:type="dxa"/>
          </w:tcPr>
          <w:p w:rsidR="00846815" w:rsidRPr="002F0F9F" w:rsidRDefault="00846815" w:rsidP="00062D9D">
            <w:pPr>
              <w:rPr>
                <w:rFonts w:ascii="Arial" w:hAnsi="Arial" w:cs="Arial"/>
                <w:color w:val="000000"/>
              </w:rPr>
            </w:pPr>
          </w:p>
        </w:tc>
      </w:tr>
      <w:tr w:rsidR="00846815" w:rsidRPr="002F0F9F" w:rsidTr="00062D9D">
        <w:tc>
          <w:tcPr>
            <w:tcW w:w="6663" w:type="dxa"/>
            <w:vAlign w:val="bottom"/>
          </w:tcPr>
          <w:p w:rsidR="00846815" w:rsidRPr="002F0F9F" w:rsidRDefault="00846815" w:rsidP="00846815">
            <w:pPr>
              <w:numPr>
                <w:ilvl w:val="0"/>
                <w:numId w:val="34"/>
              </w:numPr>
              <w:tabs>
                <w:tab w:val="left" w:pos="317"/>
              </w:tabs>
              <w:ind w:left="0" w:firstLine="0"/>
              <w:contextualSpacing/>
              <w:rPr>
                <w:rFonts w:ascii="Arial" w:hAnsi="Arial" w:cs="Arial"/>
              </w:rPr>
            </w:pPr>
            <w:r w:rsidRPr="002F0F9F">
              <w:rPr>
                <w:rFonts w:ascii="Arial" w:hAnsi="Arial" w:cs="Arial"/>
              </w:rPr>
              <w:t xml:space="preserve">Удобство взаимодействия с УК </w:t>
            </w:r>
          </w:p>
        </w:tc>
        <w:tc>
          <w:tcPr>
            <w:tcW w:w="2693" w:type="dxa"/>
          </w:tcPr>
          <w:p w:rsidR="00846815" w:rsidRPr="002F0F9F" w:rsidRDefault="00846815" w:rsidP="00062D9D">
            <w:pPr>
              <w:rPr>
                <w:rFonts w:ascii="Arial" w:hAnsi="Arial" w:cs="Arial"/>
                <w:color w:val="000000"/>
              </w:rPr>
            </w:pPr>
          </w:p>
        </w:tc>
      </w:tr>
      <w:tr w:rsidR="00846815" w:rsidRPr="002F0F9F" w:rsidTr="00062D9D">
        <w:tc>
          <w:tcPr>
            <w:tcW w:w="6663" w:type="dxa"/>
            <w:vAlign w:val="bottom"/>
          </w:tcPr>
          <w:p w:rsidR="00846815" w:rsidRPr="002F0F9F" w:rsidRDefault="00846815" w:rsidP="00846815">
            <w:pPr>
              <w:numPr>
                <w:ilvl w:val="0"/>
                <w:numId w:val="34"/>
              </w:numPr>
              <w:tabs>
                <w:tab w:val="left" w:pos="317"/>
              </w:tabs>
              <w:ind w:left="0" w:firstLine="0"/>
              <w:contextualSpacing/>
              <w:rPr>
                <w:rFonts w:ascii="Arial" w:hAnsi="Arial" w:cs="Arial"/>
              </w:rPr>
            </w:pPr>
            <w:r w:rsidRPr="002F0F9F">
              <w:rPr>
                <w:rFonts w:ascii="Arial" w:hAnsi="Arial" w:cs="Arial"/>
                <w:bCs/>
              </w:rPr>
              <w:t xml:space="preserve">Отзывчивость УК, готовность действительно решить проблему / </w:t>
            </w:r>
            <w:r w:rsidRPr="002F0F9F">
              <w:rPr>
                <w:rFonts w:ascii="Arial" w:hAnsi="Arial" w:cs="Arial"/>
              </w:rPr>
              <w:t>Доброжелательность персонала</w:t>
            </w:r>
          </w:p>
        </w:tc>
        <w:tc>
          <w:tcPr>
            <w:tcW w:w="2693" w:type="dxa"/>
          </w:tcPr>
          <w:p w:rsidR="00846815" w:rsidRPr="002F0F9F" w:rsidRDefault="00846815" w:rsidP="00062D9D">
            <w:pPr>
              <w:rPr>
                <w:rFonts w:ascii="Arial" w:hAnsi="Arial" w:cs="Arial"/>
                <w:color w:val="000000"/>
              </w:rPr>
            </w:pPr>
          </w:p>
        </w:tc>
      </w:tr>
      <w:tr w:rsidR="00846815" w:rsidRPr="002F0F9F" w:rsidTr="00062D9D">
        <w:tc>
          <w:tcPr>
            <w:tcW w:w="6663" w:type="dxa"/>
            <w:vAlign w:val="bottom"/>
          </w:tcPr>
          <w:p w:rsidR="00846815" w:rsidRPr="002F0F9F" w:rsidRDefault="00846815" w:rsidP="00846815">
            <w:pPr>
              <w:numPr>
                <w:ilvl w:val="0"/>
                <w:numId w:val="34"/>
              </w:numPr>
              <w:tabs>
                <w:tab w:val="left" w:pos="175"/>
                <w:tab w:val="left" w:pos="458"/>
              </w:tabs>
              <w:ind w:left="0" w:firstLine="0"/>
              <w:contextualSpacing/>
              <w:rPr>
                <w:rFonts w:ascii="Arial" w:hAnsi="Arial" w:cs="Arial"/>
              </w:rPr>
            </w:pPr>
            <w:r w:rsidRPr="002F0F9F">
              <w:rPr>
                <w:rFonts w:ascii="Arial" w:hAnsi="Arial" w:cs="Arial"/>
              </w:rPr>
              <w:t>Информирование о текущей работе, событиях и изменениях</w:t>
            </w:r>
          </w:p>
        </w:tc>
        <w:tc>
          <w:tcPr>
            <w:tcW w:w="2693" w:type="dxa"/>
          </w:tcPr>
          <w:p w:rsidR="00846815" w:rsidRPr="002F0F9F" w:rsidRDefault="00846815" w:rsidP="00062D9D">
            <w:pPr>
              <w:rPr>
                <w:rFonts w:ascii="Arial" w:hAnsi="Arial" w:cs="Arial"/>
                <w:color w:val="000000"/>
              </w:rPr>
            </w:pPr>
          </w:p>
        </w:tc>
      </w:tr>
      <w:tr w:rsidR="00846815" w:rsidRPr="002F0F9F" w:rsidTr="00062D9D">
        <w:tc>
          <w:tcPr>
            <w:tcW w:w="6663" w:type="dxa"/>
            <w:vAlign w:val="bottom"/>
          </w:tcPr>
          <w:p w:rsidR="00846815" w:rsidRPr="002F0F9F" w:rsidRDefault="00846815" w:rsidP="00846815">
            <w:pPr>
              <w:numPr>
                <w:ilvl w:val="0"/>
                <w:numId w:val="34"/>
              </w:numPr>
              <w:tabs>
                <w:tab w:val="left" w:pos="175"/>
                <w:tab w:val="left" w:pos="458"/>
              </w:tabs>
              <w:ind w:left="0" w:firstLine="0"/>
              <w:contextualSpacing/>
              <w:rPr>
                <w:rFonts w:ascii="Arial" w:hAnsi="Arial" w:cs="Arial"/>
              </w:rPr>
            </w:pPr>
            <w:r w:rsidRPr="002F0F9F">
              <w:rPr>
                <w:rFonts w:ascii="Arial" w:hAnsi="Arial" w:cs="Arial"/>
              </w:rPr>
              <w:t>Контроль за соблюдением правил проживания жильцами</w:t>
            </w:r>
          </w:p>
        </w:tc>
        <w:tc>
          <w:tcPr>
            <w:tcW w:w="2693" w:type="dxa"/>
          </w:tcPr>
          <w:p w:rsidR="00846815" w:rsidRPr="002F0F9F" w:rsidRDefault="00846815" w:rsidP="00062D9D">
            <w:pPr>
              <w:rPr>
                <w:rFonts w:ascii="Arial" w:hAnsi="Arial" w:cs="Arial"/>
                <w:color w:val="000000"/>
              </w:rPr>
            </w:pPr>
          </w:p>
        </w:tc>
      </w:tr>
      <w:tr w:rsidR="00846815" w:rsidRPr="002F0F9F" w:rsidTr="00062D9D">
        <w:tc>
          <w:tcPr>
            <w:tcW w:w="6663" w:type="dxa"/>
            <w:vAlign w:val="bottom"/>
          </w:tcPr>
          <w:p w:rsidR="00846815" w:rsidRPr="002F0F9F" w:rsidRDefault="00846815" w:rsidP="00846815">
            <w:pPr>
              <w:numPr>
                <w:ilvl w:val="0"/>
                <w:numId w:val="34"/>
              </w:numPr>
              <w:tabs>
                <w:tab w:val="left" w:pos="175"/>
                <w:tab w:val="left" w:pos="458"/>
              </w:tabs>
              <w:ind w:left="0" w:firstLine="0"/>
              <w:contextualSpacing/>
              <w:rPr>
                <w:rFonts w:ascii="Arial" w:hAnsi="Arial" w:cs="Arial"/>
              </w:rPr>
            </w:pPr>
            <w:r w:rsidRPr="002F0F9F">
              <w:rPr>
                <w:rFonts w:ascii="Arial" w:hAnsi="Arial" w:cs="Arial"/>
              </w:rPr>
              <w:t>Своевременное осуществление текущих ремонтных работ и технического обслуживания</w:t>
            </w:r>
          </w:p>
        </w:tc>
        <w:tc>
          <w:tcPr>
            <w:tcW w:w="2693" w:type="dxa"/>
          </w:tcPr>
          <w:p w:rsidR="00846815" w:rsidRPr="002F0F9F" w:rsidRDefault="00846815" w:rsidP="00062D9D">
            <w:pPr>
              <w:rPr>
                <w:rFonts w:ascii="Arial" w:hAnsi="Arial" w:cs="Arial"/>
                <w:color w:val="000000"/>
              </w:rPr>
            </w:pPr>
          </w:p>
        </w:tc>
      </w:tr>
      <w:tr w:rsidR="00846815" w:rsidRPr="002F0F9F" w:rsidTr="00062D9D">
        <w:tc>
          <w:tcPr>
            <w:tcW w:w="6663" w:type="dxa"/>
            <w:vAlign w:val="bottom"/>
          </w:tcPr>
          <w:p w:rsidR="00846815" w:rsidRPr="002F0F9F" w:rsidRDefault="00846815" w:rsidP="00846815">
            <w:pPr>
              <w:numPr>
                <w:ilvl w:val="0"/>
                <w:numId w:val="34"/>
              </w:numPr>
              <w:tabs>
                <w:tab w:val="left" w:pos="175"/>
                <w:tab w:val="left" w:pos="458"/>
              </w:tabs>
              <w:ind w:left="0" w:firstLine="0"/>
              <w:contextualSpacing/>
              <w:rPr>
                <w:rFonts w:ascii="Arial" w:hAnsi="Arial" w:cs="Arial"/>
                <w:bCs/>
              </w:rPr>
            </w:pPr>
            <w:r w:rsidRPr="002F0F9F">
              <w:rPr>
                <w:rFonts w:ascii="Arial" w:hAnsi="Arial" w:cs="Arial"/>
              </w:rPr>
              <w:t>Корректность начисления коммунальных платежей</w:t>
            </w:r>
          </w:p>
        </w:tc>
        <w:tc>
          <w:tcPr>
            <w:tcW w:w="2693" w:type="dxa"/>
          </w:tcPr>
          <w:p w:rsidR="00846815" w:rsidRPr="002F0F9F" w:rsidRDefault="00846815" w:rsidP="00062D9D">
            <w:pPr>
              <w:rPr>
                <w:rFonts w:ascii="Arial" w:hAnsi="Arial" w:cs="Arial"/>
                <w:color w:val="000000"/>
              </w:rPr>
            </w:pPr>
          </w:p>
        </w:tc>
      </w:tr>
      <w:tr w:rsidR="00846815" w:rsidRPr="002F0F9F" w:rsidTr="00062D9D">
        <w:trPr>
          <w:trHeight w:val="91"/>
        </w:trPr>
        <w:tc>
          <w:tcPr>
            <w:tcW w:w="6663" w:type="dxa"/>
            <w:vAlign w:val="bottom"/>
          </w:tcPr>
          <w:p w:rsidR="00846815" w:rsidRPr="002F0F9F" w:rsidRDefault="00846815" w:rsidP="00846815">
            <w:pPr>
              <w:numPr>
                <w:ilvl w:val="0"/>
                <w:numId w:val="34"/>
              </w:numPr>
              <w:tabs>
                <w:tab w:val="left" w:pos="175"/>
                <w:tab w:val="left" w:pos="458"/>
              </w:tabs>
              <w:ind w:left="0" w:firstLine="0"/>
              <w:contextualSpacing/>
              <w:rPr>
                <w:rFonts w:ascii="Arial" w:hAnsi="Arial" w:cs="Arial"/>
                <w:color w:val="000000" w:themeColor="text1"/>
              </w:rPr>
            </w:pPr>
            <w:r w:rsidRPr="002F0F9F">
              <w:rPr>
                <w:rFonts w:ascii="Arial" w:hAnsi="Arial" w:cs="Arial"/>
                <w:color w:val="000000" w:themeColor="text1"/>
              </w:rPr>
              <w:t>Создание благоприятного эмоционального климата в ЖК, организация праздничных мероприятий, поздравлений для жильцов</w:t>
            </w:r>
          </w:p>
        </w:tc>
        <w:tc>
          <w:tcPr>
            <w:tcW w:w="2693" w:type="dxa"/>
          </w:tcPr>
          <w:p w:rsidR="00846815" w:rsidRPr="002F0F9F" w:rsidRDefault="00846815" w:rsidP="00062D9D">
            <w:pPr>
              <w:rPr>
                <w:rFonts w:ascii="Arial" w:hAnsi="Arial" w:cs="Arial"/>
                <w:color w:val="000000"/>
              </w:rPr>
            </w:pPr>
          </w:p>
        </w:tc>
      </w:tr>
      <w:tr w:rsidR="00846815" w:rsidRPr="002F0F9F" w:rsidTr="00062D9D">
        <w:tc>
          <w:tcPr>
            <w:tcW w:w="6663" w:type="dxa"/>
            <w:vAlign w:val="bottom"/>
          </w:tcPr>
          <w:p w:rsidR="00846815" w:rsidRPr="002F0F9F" w:rsidRDefault="00846815" w:rsidP="00846815">
            <w:pPr>
              <w:numPr>
                <w:ilvl w:val="0"/>
                <w:numId w:val="34"/>
              </w:numPr>
              <w:tabs>
                <w:tab w:val="left" w:pos="175"/>
                <w:tab w:val="left" w:pos="458"/>
              </w:tabs>
              <w:ind w:left="0" w:firstLine="0"/>
              <w:contextualSpacing/>
              <w:rPr>
                <w:rFonts w:ascii="Arial" w:hAnsi="Arial" w:cs="Arial"/>
                <w:color w:val="FF0000"/>
              </w:rPr>
            </w:pPr>
            <w:r w:rsidRPr="002F0F9F">
              <w:rPr>
                <w:rFonts w:ascii="Arial" w:hAnsi="Arial" w:cs="Arial"/>
                <w:color w:val="000000" w:themeColor="text1"/>
              </w:rPr>
              <w:t>Соответствие платы за оказываемые УК услуги качеству их реализации</w:t>
            </w:r>
          </w:p>
        </w:tc>
        <w:tc>
          <w:tcPr>
            <w:tcW w:w="2693" w:type="dxa"/>
          </w:tcPr>
          <w:p w:rsidR="00846815" w:rsidRPr="002F0F9F" w:rsidRDefault="00846815" w:rsidP="00062D9D">
            <w:pPr>
              <w:rPr>
                <w:rFonts w:ascii="Arial" w:hAnsi="Arial" w:cs="Arial"/>
                <w:color w:val="000000"/>
              </w:rPr>
            </w:pPr>
          </w:p>
        </w:tc>
      </w:tr>
    </w:tbl>
    <w:p w:rsidR="00846815" w:rsidRPr="002F0F9F" w:rsidRDefault="00846815" w:rsidP="00846815">
      <w:pPr>
        <w:numPr>
          <w:ilvl w:val="0"/>
          <w:numId w:val="41"/>
        </w:numPr>
        <w:tabs>
          <w:tab w:val="left" w:pos="284"/>
          <w:tab w:val="left" w:pos="426"/>
        </w:tabs>
        <w:spacing w:before="120" w:after="120"/>
        <w:ind w:left="0" w:firstLine="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2F0F9F">
        <w:rPr>
          <w:rFonts w:ascii="Arial" w:hAnsi="Arial" w:cs="Arial"/>
          <w:color w:val="000000" w:themeColor="text1"/>
          <w:sz w:val="24"/>
          <w:szCs w:val="24"/>
        </w:rPr>
        <w:t>Пользуетесь ли вы дополнительными услугами УК?</w:t>
      </w:r>
    </w:p>
    <w:p w:rsidR="00846815" w:rsidRPr="002F0F9F" w:rsidRDefault="00846815" w:rsidP="00846815">
      <w:pPr>
        <w:pStyle w:val="ad"/>
        <w:numPr>
          <w:ilvl w:val="0"/>
          <w:numId w:val="38"/>
        </w:numPr>
        <w:tabs>
          <w:tab w:val="left" w:pos="284"/>
        </w:tabs>
        <w:spacing w:before="120" w:after="12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2F0F9F">
        <w:rPr>
          <w:rFonts w:ascii="Arial" w:hAnsi="Arial" w:cs="Arial"/>
          <w:color w:val="000000" w:themeColor="text1"/>
          <w:sz w:val="24"/>
          <w:szCs w:val="24"/>
        </w:rPr>
        <w:t>Да</w:t>
      </w:r>
    </w:p>
    <w:p w:rsidR="00846815" w:rsidRPr="002F0F9F" w:rsidRDefault="00846815" w:rsidP="00846815">
      <w:pPr>
        <w:pStyle w:val="ad"/>
        <w:numPr>
          <w:ilvl w:val="0"/>
          <w:numId w:val="38"/>
        </w:numPr>
        <w:tabs>
          <w:tab w:val="left" w:pos="284"/>
        </w:tabs>
        <w:spacing w:before="120" w:after="12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2F0F9F">
        <w:rPr>
          <w:rFonts w:ascii="Arial" w:hAnsi="Arial" w:cs="Arial"/>
          <w:color w:val="000000" w:themeColor="text1"/>
          <w:sz w:val="24"/>
          <w:szCs w:val="24"/>
        </w:rPr>
        <w:t>Нет</w:t>
      </w:r>
    </w:p>
    <w:p w:rsidR="00846815" w:rsidRPr="002F0F9F" w:rsidRDefault="00846815" w:rsidP="00846815">
      <w:pPr>
        <w:pStyle w:val="ad"/>
        <w:numPr>
          <w:ilvl w:val="0"/>
          <w:numId w:val="38"/>
        </w:numPr>
        <w:tabs>
          <w:tab w:val="left" w:pos="284"/>
        </w:tabs>
        <w:spacing w:before="120" w:after="12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2F0F9F">
        <w:rPr>
          <w:rFonts w:ascii="Arial" w:hAnsi="Arial" w:cs="Arial"/>
          <w:color w:val="000000" w:themeColor="text1"/>
          <w:sz w:val="24"/>
          <w:szCs w:val="24"/>
        </w:rPr>
        <w:t>Не знаю о таких услугах</w:t>
      </w:r>
    </w:p>
    <w:p w:rsidR="00846815" w:rsidRPr="002F0F9F" w:rsidRDefault="00846815" w:rsidP="00846815">
      <w:pPr>
        <w:numPr>
          <w:ilvl w:val="0"/>
          <w:numId w:val="41"/>
        </w:numPr>
        <w:tabs>
          <w:tab w:val="left" w:pos="284"/>
          <w:tab w:val="left" w:pos="426"/>
        </w:tabs>
        <w:spacing w:before="120" w:after="120"/>
        <w:ind w:left="0" w:firstLine="0"/>
        <w:jc w:val="both"/>
        <w:rPr>
          <w:rFonts w:ascii="Arial" w:hAnsi="Arial" w:cs="Arial"/>
          <w:color w:val="FF0000"/>
          <w:sz w:val="24"/>
          <w:szCs w:val="24"/>
        </w:rPr>
      </w:pPr>
      <w:r w:rsidRPr="002F0F9F">
        <w:rPr>
          <w:rFonts w:ascii="Arial" w:hAnsi="Arial" w:cs="Arial"/>
          <w:sz w:val="24"/>
          <w:szCs w:val="24"/>
        </w:rPr>
        <w:t xml:space="preserve">(Если на прошлый вопрос ответ ДА) </w:t>
      </w:r>
      <w:r w:rsidRPr="002F0F9F">
        <w:rPr>
          <w:rFonts w:ascii="Arial" w:hAnsi="Arial" w:cs="Arial"/>
          <w:color w:val="000000" w:themeColor="text1"/>
          <w:sz w:val="24"/>
          <w:szCs w:val="24"/>
        </w:rPr>
        <w:t xml:space="preserve">Какими дополнительными услугами УК Вы пользуетесь? </w:t>
      </w:r>
    </w:p>
    <w:p w:rsidR="00846815" w:rsidRPr="002F0F9F" w:rsidRDefault="00846815" w:rsidP="00846815">
      <w:pPr>
        <w:pStyle w:val="ad"/>
        <w:numPr>
          <w:ilvl w:val="0"/>
          <w:numId w:val="37"/>
        </w:numPr>
        <w:tabs>
          <w:tab w:val="left" w:pos="284"/>
        </w:tabs>
        <w:spacing w:before="120" w:after="120"/>
        <w:jc w:val="both"/>
        <w:rPr>
          <w:rFonts w:ascii="Arial" w:hAnsi="Arial" w:cs="Arial"/>
          <w:sz w:val="24"/>
          <w:szCs w:val="24"/>
        </w:rPr>
      </w:pPr>
      <w:r w:rsidRPr="002F0F9F">
        <w:rPr>
          <w:rFonts w:ascii="Arial" w:hAnsi="Arial" w:cs="Arial"/>
          <w:sz w:val="24"/>
          <w:szCs w:val="24"/>
        </w:rPr>
        <w:t>Услуга 1: ______________</w:t>
      </w:r>
    </w:p>
    <w:p w:rsidR="00846815" w:rsidRPr="002F0F9F" w:rsidRDefault="00846815" w:rsidP="00846815">
      <w:pPr>
        <w:pStyle w:val="ad"/>
        <w:numPr>
          <w:ilvl w:val="0"/>
          <w:numId w:val="37"/>
        </w:numPr>
        <w:tabs>
          <w:tab w:val="left" w:pos="284"/>
        </w:tabs>
        <w:spacing w:before="120" w:after="120"/>
        <w:jc w:val="both"/>
        <w:rPr>
          <w:rFonts w:ascii="Arial" w:hAnsi="Arial" w:cs="Arial"/>
          <w:sz w:val="24"/>
          <w:szCs w:val="24"/>
        </w:rPr>
      </w:pPr>
      <w:r w:rsidRPr="002F0F9F">
        <w:rPr>
          <w:rFonts w:ascii="Arial" w:hAnsi="Arial" w:cs="Arial"/>
          <w:sz w:val="24"/>
          <w:szCs w:val="24"/>
        </w:rPr>
        <w:t>Услуга 2: ______________</w:t>
      </w:r>
    </w:p>
    <w:p w:rsidR="00846815" w:rsidRPr="002F0F9F" w:rsidRDefault="00846815" w:rsidP="00846815">
      <w:pPr>
        <w:tabs>
          <w:tab w:val="left" w:pos="284"/>
        </w:tabs>
        <w:spacing w:before="120" w:after="120"/>
        <w:ind w:left="360"/>
        <w:jc w:val="both"/>
        <w:rPr>
          <w:rFonts w:ascii="Arial" w:hAnsi="Arial" w:cs="Arial"/>
          <w:sz w:val="24"/>
          <w:szCs w:val="24"/>
        </w:rPr>
      </w:pPr>
      <w:r w:rsidRPr="002F0F9F">
        <w:rPr>
          <w:rFonts w:ascii="Arial" w:hAnsi="Arial" w:cs="Arial"/>
          <w:sz w:val="24"/>
          <w:szCs w:val="24"/>
        </w:rPr>
        <w:t>Окно для комментария: _________________</w:t>
      </w:r>
    </w:p>
    <w:p w:rsidR="00846815" w:rsidRPr="002F0F9F" w:rsidRDefault="00846815" w:rsidP="00846815">
      <w:pPr>
        <w:numPr>
          <w:ilvl w:val="0"/>
          <w:numId w:val="41"/>
        </w:numPr>
        <w:tabs>
          <w:tab w:val="left" w:pos="284"/>
          <w:tab w:val="left" w:pos="426"/>
        </w:tabs>
        <w:spacing w:before="120" w:after="120"/>
        <w:ind w:left="0" w:firstLine="0"/>
        <w:jc w:val="both"/>
        <w:rPr>
          <w:rFonts w:ascii="Arial" w:hAnsi="Arial" w:cs="Arial"/>
          <w:sz w:val="24"/>
          <w:szCs w:val="24"/>
        </w:rPr>
      </w:pPr>
      <w:r w:rsidRPr="002F0F9F">
        <w:rPr>
          <w:rFonts w:ascii="Arial" w:hAnsi="Arial" w:cs="Arial"/>
          <w:sz w:val="24"/>
          <w:szCs w:val="24"/>
        </w:rPr>
        <w:t>Обращались ли вы к застройщику или в УК по гарантийному обслуживанию?</w:t>
      </w:r>
    </w:p>
    <w:p w:rsidR="00846815" w:rsidRPr="002F0F9F" w:rsidRDefault="00846815" w:rsidP="00846815">
      <w:pPr>
        <w:pStyle w:val="ad"/>
        <w:numPr>
          <w:ilvl w:val="0"/>
          <w:numId w:val="39"/>
        </w:numPr>
        <w:tabs>
          <w:tab w:val="left" w:pos="284"/>
        </w:tabs>
        <w:spacing w:before="120" w:after="120"/>
        <w:jc w:val="both"/>
        <w:rPr>
          <w:rFonts w:ascii="Arial" w:hAnsi="Arial" w:cs="Arial"/>
          <w:sz w:val="24"/>
          <w:szCs w:val="24"/>
        </w:rPr>
      </w:pPr>
      <w:r w:rsidRPr="002F0F9F">
        <w:rPr>
          <w:rFonts w:ascii="Arial" w:hAnsi="Arial" w:cs="Arial"/>
          <w:sz w:val="24"/>
          <w:szCs w:val="24"/>
        </w:rPr>
        <w:t>Да</w:t>
      </w:r>
    </w:p>
    <w:p w:rsidR="00846815" w:rsidRPr="002F0F9F" w:rsidRDefault="00846815" w:rsidP="00846815">
      <w:pPr>
        <w:pStyle w:val="ad"/>
        <w:numPr>
          <w:ilvl w:val="0"/>
          <w:numId w:val="39"/>
        </w:numPr>
        <w:tabs>
          <w:tab w:val="left" w:pos="284"/>
        </w:tabs>
        <w:spacing w:before="120" w:after="120"/>
        <w:jc w:val="both"/>
        <w:rPr>
          <w:rFonts w:ascii="Arial" w:hAnsi="Arial" w:cs="Arial"/>
          <w:sz w:val="24"/>
          <w:szCs w:val="24"/>
        </w:rPr>
      </w:pPr>
      <w:r w:rsidRPr="002F0F9F">
        <w:rPr>
          <w:rFonts w:ascii="Arial" w:hAnsi="Arial" w:cs="Arial"/>
          <w:sz w:val="24"/>
          <w:szCs w:val="24"/>
        </w:rPr>
        <w:t>Нет</w:t>
      </w:r>
    </w:p>
    <w:p w:rsidR="00846815" w:rsidRPr="002F0F9F" w:rsidRDefault="00846815" w:rsidP="00846815">
      <w:pPr>
        <w:pStyle w:val="ad"/>
        <w:tabs>
          <w:tab w:val="left" w:pos="284"/>
        </w:tabs>
        <w:spacing w:after="120"/>
        <w:rPr>
          <w:rFonts w:ascii="Arial" w:hAnsi="Arial" w:cs="Arial"/>
          <w:sz w:val="24"/>
          <w:szCs w:val="24"/>
        </w:rPr>
      </w:pPr>
    </w:p>
    <w:p w:rsidR="00846815" w:rsidRPr="002F0F9F" w:rsidRDefault="00846815" w:rsidP="00846815">
      <w:pPr>
        <w:pStyle w:val="ad"/>
        <w:tabs>
          <w:tab w:val="left" w:pos="284"/>
        </w:tabs>
        <w:spacing w:after="120"/>
        <w:rPr>
          <w:rFonts w:ascii="Arial" w:hAnsi="Arial" w:cs="Arial"/>
          <w:sz w:val="24"/>
          <w:szCs w:val="24"/>
        </w:rPr>
      </w:pPr>
      <w:r w:rsidRPr="002F0F9F">
        <w:rPr>
          <w:rFonts w:ascii="Arial" w:hAnsi="Arial" w:cs="Arial"/>
          <w:sz w:val="24"/>
          <w:szCs w:val="24"/>
        </w:rPr>
        <w:t>Если да:</w:t>
      </w:r>
    </w:p>
    <w:p w:rsidR="00846815" w:rsidRPr="002F0F9F" w:rsidRDefault="00846815" w:rsidP="00846815">
      <w:pPr>
        <w:numPr>
          <w:ilvl w:val="0"/>
          <w:numId w:val="41"/>
        </w:numPr>
        <w:tabs>
          <w:tab w:val="left" w:pos="284"/>
          <w:tab w:val="left" w:pos="426"/>
        </w:tabs>
        <w:spacing w:before="120" w:after="120"/>
        <w:ind w:left="0" w:firstLine="0"/>
        <w:jc w:val="both"/>
        <w:rPr>
          <w:rFonts w:ascii="Arial" w:hAnsi="Arial" w:cs="Arial"/>
          <w:sz w:val="24"/>
          <w:szCs w:val="24"/>
        </w:rPr>
      </w:pPr>
      <w:r w:rsidRPr="002F0F9F">
        <w:rPr>
          <w:rFonts w:ascii="Arial" w:hAnsi="Arial" w:cs="Arial"/>
          <w:sz w:val="24"/>
          <w:szCs w:val="24"/>
        </w:rPr>
        <w:t xml:space="preserve">Оцените </w:t>
      </w:r>
      <w:r w:rsidRPr="002F0F9F">
        <w:rPr>
          <w:rFonts w:ascii="Arial" w:hAnsi="Arial" w:cs="Arial"/>
          <w:sz w:val="24"/>
          <w:szCs w:val="24"/>
          <w:u w:val="single"/>
        </w:rPr>
        <w:t>оперативность</w:t>
      </w:r>
      <w:r w:rsidRPr="002F0F9F">
        <w:rPr>
          <w:rFonts w:ascii="Arial" w:hAnsi="Arial" w:cs="Arial"/>
          <w:sz w:val="24"/>
          <w:szCs w:val="24"/>
        </w:rPr>
        <w:t xml:space="preserve"> устранения гарантийных дефектов по шкале от 1 до 5, где 5 – превосходно, выше ожиданий, 4 – нормально, соответствует ожиданиям; 3 – чуть ниже нормы; 2 – плохо, 1 – отвратительно.</w:t>
      </w:r>
    </w:p>
    <w:p w:rsidR="00846815" w:rsidRPr="002F0F9F" w:rsidRDefault="00846815" w:rsidP="00846815">
      <w:pPr>
        <w:tabs>
          <w:tab w:val="left" w:pos="284"/>
        </w:tabs>
        <w:spacing w:after="120"/>
        <w:rPr>
          <w:rFonts w:ascii="Arial" w:hAnsi="Arial" w:cs="Arial"/>
          <w:sz w:val="24"/>
          <w:szCs w:val="24"/>
        </w:rPr>
      </w:pPr>
      <w:r w:rsidRPr="002F0F9F">
        <w:rPr>
          <w:rFonts w:ascii="Arial" w:hAnsi="Arial" w:cs="Arial"/>
          <w:sz w:val="24"/>
          <w:szCs w:val="24"/>
        </w:rPr>
        <w:t>Ответ: __________________</w:t>
      </w:r>
    </w:p>
    <w:p w:rsidR="00846815" w:rsidRPr="002F0F9F" w:rsidRDefault="00846815" w:rsidP="00846815">
      <w:pPr>
        <w:numPr>
          <w:ilvl w:val="0"/>
          <w:numId w:val="41"/>
        </w:numPr>
        <w:tabs>
          <w:tab w:val="left" w:pos="284"/>
          <w:tab w:val="left" w:pos="426"/>
        </w:tabs>
        <w:spacing w:before="120" w:after="120"/>
        <w:ind w:left="0" w:firstLine="0"/>
        <w:jc w:val="both"/>
        <w:rPr>
          <w:rFonts w:ascii="Arial" w:hAnsi="Arial" w:cs="Arial"/>
          <w:sz w:val="24"/>
          <w:szCs w:val="24"/>
        </w:rPr>
      </w:pPr>
      <w:r w:rsidRPr="002F0F9F">
        <w:rPr>
          <w:rFonts w:ascii="Arial" w:hAnsi="Arial" w:cs="Arial"/>
          <w:sz w:val="24"/>
          <w:szCs w:val="24"/>
        </w:rPr>
        <w:t xml:space="preserve">Оцените </w:t>
      </w:r>
      <w:r w:rsidRPr="002F0F9F">
        <w:rPr>
          <w:rFonts w:ascii="Arial" w:hAnsi="Arial" w:cs="Arial"/>
          <w:sz w:val="24"/>
          <w:szCs w:val="24"/>
          <w:u w:val="single"/>
        </w:rPr>
        <w:t>качество работ</w:t>
      </w:r>
      <w:r w:rsidRPr="002F0F9F">
        <w:rPr>
          <w:rFonts w:ascii="Arial" w:hAnsi="Arial" w:cs="Arial"/>
          <w:sz w:val="24"/>
          <w:szCs w:val="24"/>
        </w:rPr>
        <w:t xml:space="preserve"> по вопросам гарантийного обслуживания по шкале от 1 до 5, где 5 – превосходно, выше ожиданий, 4 – нормально, соответствует ожиданиям; 3 – чуть ниже нормы; 2 – плохо, 1 – отвратительно.</w:t>
      </w:r>
    </w:p>
    <w:p w:rsidR="00846815" w:rsidRPr="002F0F9F" w:rsidRDefault="00846815" w:rsidP="00846815">
      <w:pPr>
        <w:tabs>
          <w:tab w:val="left" w:pos="284"/>
        </w:tabs>
        <w:spacing w:after="120"/>
        <w:rPr>
          <w:rFonts w:ascii="Arial" w:hAnsi="Arial" w:cs="Arial"/>
          <w:sz w:val="24"/>
          <w:szCs w:val="24"/>
        </w:rPr>
      </w:pPr>
      <w:r w:rsidRPr="002F0F9F">
        <w:rPr>
          <w:rFonts w:ascii="Arial" w:hAnsi="Arial" w:cs="Arial"/>
          <w:sz w:val="24"/>
          <w:szCs w:val="24"/>
        </w:rPr>
        <w:t>Ответ: __________________</w:t>
      </w:r>
    </w:p>
    <w:p w:rsidR="00846815" w:rsidRPr="002F0F9F" w:rsidRDefault="00846815" w:rsidP="00846815">
      <w:pPr>
        <w:numPr>
          <w:ilvl w:val="0"/>
          <w:numId w:val="41"/>
        </w:numPr>
        <w:tabs>
          <w:tab w:val="left" w:pos="284"/>
          <w:tab w:val="left" w:pos="426"/>
        </w:tabs>
        <w:spacing w:before="120" w:after="120"/>
        <w:ind w:left="0" w:firstLine="0"/>
        <w:jc w:val="both"/>
        <w:rPr>
          <w:rFonts w:ascii="Arial" w:hAnsi="Arial" w:cs="Arial"/>
          <w:sz w:val="24"/>
          <w:szCs w:val="24"/>
        </w:rPr>
      </w:pPr>
      <w:r w:rsidRPr="002F0F9F">
        <w:rPr>
          <w:rFonts w:ascii="Arial" w:hAnsi="Arial" w:cs="Arial"/>
          <w:sz w:val="24"/>
          <w:szCs w:val="24"/>
        </w:rPr>
        <w:t>Пожалуйста, сообщите нам, если у вас были какие-либо нарекания.</w:t>
      </w:r>
      <w:r w:rsidRPr="002F0F9F">
        <w:rPr>
          <w:rFonts w:ascii="Arial" w:hAnsi="Arial" w:cs="Arial"/>
          <w:color w:val="FF0000"/>
          <w:sz w:val="24"/>
          <w:szCs w:val="24"/>
        </w:rPr>
        <w:t xml:space="preserve"> </w:t>
      </w:r>
    </w:p>
    <w:p w:rsidR="00846815" w:rsidRPr="002F0F9F" w:rsidRDefault="00846815" w:rsidP="00846815">
      <w:pPr>
        <w:tabs>
          <w:tab w:val="left" w:pos="284"/>
        </w:tabs>
        <w:spacing w:after="120"/>
        <w:rPr>
          <w:rFonts w:ascii="Arial" w:hAnsi="Arial" w:cs="Arial"/>
          <w:sz w:val="24"/>
          <w:szCs w:val="24"/>
        </w:rPr>
      </w:pPr>
      <w:r w:rsidRPr="002F0F9F">
        <w:rPr>
          <w:rFonts w:ascii="Arial" w:hAnsi="Arial" w:cs="Arial"/>
          <w:sz w:val="24"/>
          <w:szCs w:val="24"/>
        </w:rPr>
        <w:t>Ответ: __________________</w:t>
      </w:r>
    </w:p>
    <w:p w:rsidR="00846815" w:rsidRPr="002F0F9F" w:rsidRDefault="00846815" w:rsidP="00846815">
      <w:pPr>
        <w:numPr>
          <w:ilvl w:val="0"/>
          <w:numId w:val="41"/>
        </w:numPr>
        <w:tabs>
          <w:tab w:val="left" w:pos="284"/>
          <w:tab w:val="left" w:pos="426"/>
        </w:tabs>
        <w:spacing w:before="120" w:after="120"/>
        <w:ind w:left="0" w:firstLine="0"/>
        <w:jc w:val="both"/>
        <w:rPr>
          <w:rFonts w:ascii="Arial" w:hAnsi="Arial" w:cs="Arial"/>
          <w:sz w:val="24"/>
          <w:szCs w:val="24"/>
        </w:rPr>
      </w:pPr>
      <w:r w:rsidRPr="002F0F9F">
        <w:rPr>
          <w:rFonts w:ascii="Arial" w:hAnsi="Arial" w:cs="Arial"/>
          <w:sz w:val="24"/>
          <w:szCs w:val="24"/>
        </w:rPr>
        <w:t xml:space="preserve">Оцените </w:t>
      </w:r>
      <w:r w:rsidRPr="002F0F9F">
        <w:rPr>
          <w:rFonts w:ascii="Arial" w:hAnsi="Arial" w:cs="Arial"/>
          <w:sz w:val="24"/>
          <w:szCs w:val="24"/>
          <w:u w:val="single"/>
        </w:rPr>
        <w:t>удобство взаимодействия</w:t>
      </w:r>
      <w:r w:rsidRPr="002F0F9F">
        <w:rPr>
          <w:rFonts w:ascii="Arial" w:hAnsi="Arial" w:cs="Arial"/>
          <w:sz w:val="24"/>
          <w:szCs w:val="24"/>
        </w:rPr>
        <w:t xml:space="preserve"> </w:t>
      </w:r>
      <w:r w:rsidRPr="002F0F9F">
        <w:rPr>
          <w:rFonts w:ascii="Arial" w:hAnsi="Arial" w:cs="Arial"/>
          <w:sz w:val="24"/>
          <w:szCs w:val="24"/>
          <w:lang w:val="en-US"/>
        </w:rPr>
        <w:t>c</w:t>
      </w:r>
      <w:r w:rsidRPr="002F0F9F">
        <w:rPr>
          <w:rFonts w:ascii="Arial" w:hAnsi="Arial" w:cs="Arial"/>
          <w:sz w:val="24"/>
          <w:szCs w:val="24"/>
        </w:rPr>
        <w:t xml:space="preserve"> застройщиком по вопросам гарантийного обслуживания по шкале от 1 до 5, где 5 – превосходно, выше ожиданий, 4 – нормально, соответствует ожиданиям; 3 – чуть ниже нормы; 2 – плохо, 1 – отвратительно.</w:t>
      </w:r>
    </w:p>
    <w:p w:rsidR="00846815" w:rsidRPr="002F0F9F" w:rsidRDefault="00846815" w:rsidP="00846815">
      <w:pPr>
        <w:tabs>
          <w:tab w:val="left" w:pos="284"/>
        </w:tabs>
        <w:spacing w:after="120"/>
        <w:rPr>
          <w:rFonts w:ascii="Arial" w:hAnsi="Arial" w:cs="Arial"/>
          <w:sz w:val="24"/>
          <w:szCs w:val="24"/>
        </w:rPr>
      </w:pPr>
      <w:r w:rsidRPr="002F0F9F">
        <w:rPr>
          <w:rFonts w:ascii="Arial" w:hAnsi="Arial" w:cs="Arial"/>
          <w:sz w:val="24"/>
          <w:szCs w:val="24"/>
        </w:rPr>
        <w:t>Ответ: __________________</w:t>
      </w:r>
    </w:p>
    <w:p w:rsidR="00846815" w:rsidRPr="002F0F9F" w:rsidRDefault="00846815" w:rsidP="00846815">
      <w:pPr>
        <w:numPr>
          <w:ilvl w:val="0"/>
          <w:numId w:val="41"/>
        </w:numPr>
        <w:tabs>
          <w:tab w:val="left" w:pos="284"/>
          <w:tab w:val="left" w:pos="426"/>
        </w:tabs>
        <w:spacing w:before="120" w:after="120"/>
        <w:ind w:left="0" w:firstLine="0"/>
        <w:jc w:val="both"/>
        <w:rPr>
          <w:rFonts w:ascii="Arial" w:hAnsi="Arial" w:cs="Arial"/>
          <w:sz w:val="24"/>
          <w:szCs w:val="24"/>
        </w:rPr>
      </w:pPr>
      <w:r w:rsidRPr="002F0F9F">
        <w:rPr>
          <w:rFonts w:ascii="Arial" w:hAnsi="Arial" w:cs="Arial"/>
          <w:sz w:val="24"/>
          <w:szCs w:val="24"/>
        </w:rPr>
        <w:t>Пожалуйста, сообщите нам, если у вас были какие-либо нарекания.</w:t>
      </w:r>
      <w:r w:rsidRPr="002F0F9F">
        <w:rPr>
          <w:rFonts w:ascii="Arial" w:hAnsi="Arial" w:cs="Arial"/>
          <w:color w:val="FF0000"/>
          <w:sz w:val="24"/>
          <w:szCs w:val="24"/>
        </w:rPr>
        <w:t xml:space="preserve"> </w:t>
      </w:r>
    </w:p>
    <w:p w:rsidR="00846815" w:rsidRPr="002F0F9F" w:rsidRDefault="00846815" w:rsidP="00846815">
      <w:pPr>
        <w:tabs>
          <w:tab w:val="left" w:pos="284"/>
        </w:tabs>
        <w:spacing w:after="120"/>
        <w:rPr>
          <w:rFonts w:ascii="Arial" w:hAnsi="Arial" w:cs="Arial"/>
          <w:sz w:val="24"/>
          <w:szCs w:val="24"/>
        </w:rPr>
      </w:pPr>
      <w:r w:rsidRPr="002F0F9F">
        <w:rPr>
          <w:rFonts w:ascii="Arial" w:hAnsi="Arial" w:cs="Arial"/>
          <w:sz w:val="24"/>
          <w:szCs w:val="24"/>
        </w:rPr>
        <w:lastRenderedPageBreak/>
        <w:t>Ответ: __________________</w:t>
      </w:r>
    </w:p>
    <w:p w:rsidR="00846815" w:rsidRPr="002F0F9F" w:rsidRDefault="00846815" w:rsidP="00846815">
      <w:pPr>
        <w:numPr>
          <w:ilvl w:val="0"/>
          <w:numId w:val="41"/>
        </w:numPr>
        <w:tabs>
          <w:tab w:val="left" w:pos="284"/>
          <w:tab w:val="left" w:pos="426"/>
        </w:tabs>
        <w:spacing w:before="120" w:after="120"/>
        <w:ind w:left="0" w:firstLine="0"/>
        <w:jc w:val="both"/>
        <w:rPr>
          <w:rFonts w:ascii="Arial" w:hAnsi="Arial" w:cs="Arial"/>
          <w:sz w:val="24"/>
          <w:szCs w:val="24"/>
        </w:rPr>
      </w:pPr>
      <w:r w:rsidRPr="002F0F9F">
        <w:rPr>
          <w:rFonts w:ascii="Arial" w:hAnsi="Arial" w:cs="Arial"/>
          <w:sz w:val="24"/>
          <w:szCs w:val="24"/>
        </w:rPr>
        <w:t xml:space="preserve">Пожалуйста, сообщите нам, если у вас были какие-либо нарекания по вопросам гарантийного обслуживания </w:t>
      </w:r>
    </w:p>
    <w:p w:rsidR="00846815" w:rsidRPr="002F0F9F" w:rsidRDefault="00846815" w:rsidP="00846815">
      <w:pPr>
        <w:tabs>
          <w:tab w:val="left" w:pos="284"/>
          <w:tab w:val="left" w:pos="426"/>
        </w:tabs>
        <w:spacing w:before="120" w:after="120"/>
        <w:jc w:val="both"/>
        <w:rPr>
          <w:rFonts w:ascii="Arial" w:hAnsi="Arial" w:cs="Arial"/>
          <w:sz w:val="24"/>
          <w:szCs w:val="24"/>
        </w:rPr>
      </w:pPr>
      <w:r w:rsidRPr="002F0F9F">
        <w:rPr>
          <w:rFonts w:ascii="Arial" w:hAnsi="Arial" w:cs="Arial"/>
          <w:sz w:val="24"/>
          <w:szCs w:val="24"/>
        </w:rPr>
        <w:t>Ответ: __________________</w:t>
      </w:r>
    </w:p>
    <w:p w:rsidR="00846815" w:rsidRPr="002F0F9F" w:rsidRDefault="00846815" w:rsidP="00846815">
      <w:pPr>
        <w:rPr>
          <w:rFonts w:ascii="Arial" w:hAnsi="Arial" w:cs="Arial"/>
          <w:sz w:val="24"/>
          <w:szCs w:val="24"/>
        </w:rPr>
      </w:pPr>
      <w:r w:rsidRPr="002F0F9F">
        <w:rPr>
          <w:rFonts w:ascii="Arial" w:hAnsi="Arial" w:cs="Arial"/>
          <w:sz w:val="24"/>
          <w:szCs w:val="24"/>
        </w:rPr>
        <w:t xml:space="preserve">Несколько слов о вас: </w:t>
      </w:r>
    </w:p>
    <w:p w:rsidR="00846815" w:rsidRPr="002F0F9F" w:rsidRDefault="00846815" w:rsidP="00846815">
      <w:pPr>
        <w:rPr>
          <w:rFonts w:ascii="Arial" w:hAnsi="Arial" w:cs="Arial"/>
          <w:sz w:val="24"/>
          <w:szCs w:val="24"/>
        </w:rPr>
      </w:pPr>
      <w:proofErr w:type="gramStart"/>
      <w:r w:rsidRPr="002F0F9F">
        <w:rPr>
          <w:rFonts w:ascii="Arial" w:hAnsi="Arial" w:cs="Arial"/>
          <w:sz w:val="24"/>
          <w:szCs w:val="24"/>
        </w:rPr>
        <w:t>пол :</w:t>
      </w:r>
      <w:proofErr w:type="gramEnd"/>
      <w:r w:rsidRPr="002F0F9F">
        <w:rPr>
          <w:rFonts w:ascii="Arial" w:hAnsi="Arial" w:cs="Arial"/>
          <w:sz w:val="24"/>
          <w:szCs w:val="24"/>
        </w:rPr>
        <w:t>_________________, возраст:___________________.</w:t>
      </w:r>
    </w:p>
    <w:p w:rsidR="00846815" w:rsidRPr="002F0F9F" w:rsidRDefault="00846815" w:rsidP="00846815">
      <w:pPr>
        <w:rPr>
          <w:rFonts w:ascii="Arial" w:hAnsi="Arial" w:cs="Arial"/>
          <w:sz w:val="24"/>
          <w:szCs w:val="24"/>
        </w:rPr>
      </w:pPr>
      <w:r w:rsidRPr="002F0F9F">
        <w:rPr>
          <w:rFonts w:ascii="Arial" w:hAnsi="Arial" w:cs="Arial"/>
          <w:sz w:val="24"/>
          <w:szCs w:val="24"/>
        </w:rPr>
        <w:t>Вы являетесь:</w:t>
      </w:r>
    </w:p>
    <w:p w:rsidR="00846815" w:rsidRPr="002F0F9F" w:rsidRDefault="00846815" w:rsidP="00846815">
      <w:pPr>
        <w:pStyle w:val="ad"/>
        <w:numPr>
          <w:ilvl w:val="0"/>
          <w:numId w:val="40"/>
        </w:numPr>
        <w:spacing w:after="160" w:line="259" w:lineRule="auto"/>
        <w:rPr>
          <w:rFonts w:ascii="Arial" w:hAnsi="Arial" w:cs="Arial"/>
          <w:sz w:val="24"/>
          <w:szCs w:val="24"/>
        </w:rPr>
      </w:pPr>
      <w:r w:rsidRPr="002F0F9F">
        <w:rPr>
          <w:rFonts w:ascii="Arial" w:hAnsi="Arial" w:cs="Arial"/>
          <w:sz w:val="24"/>
          <w:szCs w:val="24"/>
        </w:rPr>
        <w:t>собственником квартиры</w:t>
      </w:r>
    </w:p>
    <w:p w:rsidR="00846815" w:rsidRPr="002F0F9F" w:rsidRDefault="00846815" w:rsidP="00846815">
      <w:pPr>
        <w:pStyle w:val="ad"/>
        <w:numPr>
          <w:ilvl w:val="0"/>
          <w:numId w:val="40"/>
        </w:numPr>
        <w:spacing w:after="160" w:line="259" w:lineRule="auto"/>
        <w:rPr>
          <w:rFonts w:ascii="Arial" w:hAnsi="Arial" w:cs="Arial"/>
          <w:sz w:val="24"/>
          <w:szCs w:val="24"/>
        </w:rPr>
      </w:pPr>
      <w:r w:rsidRPr="002F0F9F">
        <w:rPr>
          <w:rFonts w:ascii="Arial" w:hAnsi="Arial" w:cs="Arial"/>
          <w:sz w:val="24"/>
          <w:szCs w:val="24"/>
        </w:rPr>
        <w:t>членом семьи собственника квартиры</w:t>
      </w:r>
    </w:p>
    <w:p w:rsidR="00846815" w:rsidRPr="002F0F9F" w:rsidRDefault="00846815" w:rsidP="00846815">
      <w:pPr>
        <w:pStyle w:val="ad"/>
        <w:numPr>
          <w:ilvl w:val="0"/>
          <w:numId w:val="40"/>
        </w:numPr>
        <w:spacing w:after="160" w:line="259" w:lineRule="auto"/>
        <w:rPr>
          <w:rFonts w:ascii="Arial" w:hAnsi="Arial" w:cs="Arial"/>
          <w:sz w:val="24"/>
          <w:szCs w:val="24"/>
        </w:rPr>
      </w:pPr>
      <w:r w:rsidRPr="002F0F9F">
        <w:rPr>
          <w:rFonts w:ascii="Arial" w:hAnsi="Arial" w:cs="Arial"/>
          <w:sz w:val="24"/>
          <w:szCs w:val="24"/>
        </w:rPr>
        <w:t>арендатором квартиры</w:t>
      </w:r>
    </w:p>
    <w:p w:rsidR="00846815" w:rsidRPr="002F0F9F" w:rsidRDefault="00846815" w:rsidP="00846815">
      <w:pPr>
        <w:pStyle w:val="ad"/>
        <w:numPr>
          <w:ilvl w:val="0"/>
          <w:numId w:val="40"/>
        </w:numPr>
        <w:spacing w:after="160" w:line="259" w:lineRule="auto"/>
        <w:rPr>
          <w:rFonts w:ascii="Arial" w:hAnsi="Arial" w:cs="Arial"/>
          <w:sz w:val="24"/>
          <w:szCs w:val="24"/>
        </w:rPr>
      </w:pPr>
      <w:r w:rsidRPr="002F0F9F">
        <w:rPr>
          <w:rFonts w:ascii="Arial" w:hAnsi="Arial" w:cs="Arial"/>
          <w:sz w:val="24"/>
          <w:szCs w:val="24"/>
        </w:rPr>
        <w:t>другое________</w:t>
      </w:r>
    </w:p>
    <w:p w:rsidR="00846815" w:rsidRPr="002F0F9F" w:rsidRDefault="00846815" w:rsidP="00846815">
      <w:pPr>
        <w:rPr>
          <w:rFonts w:ascii="Arial" w:hAnsi="Arial" w:cs="Arial"/>
          <w:sz w:val="24"/>
          <w:szCs w:val="24"/>
        </w:rPr>
      </w:pPr>
      <w:r w:rsidRPr="002F0F9F">
        <w:rPr>
          <w:rFonts w:ascii="Arial" w:hAnsi="Arial" w:cs="Arial"/>
          <w:sz w:val="24"/>
          <w:szCs w:val="24"/>
        </w:rPr>
        <w:t>Ваша УК: ___________</w:t>
      </w:r>
    </w:p>
    <w:p w:rsidR="00846815" w:rsidRPr="002F0F9F" w:rsidRDefault="00846815" w:rsidP="00846815">
      <w:pPr>
        <w:rPr>
          <w:rFonts w:ascii="Arial" w:hAnsi="Arial" w:cs="Arial"/>
          <w:sz w:val="24"/>
          <w:szCs w:val="24"/>
        </w:rPr>
      </w:pPr>
      <w:r w:rsidRPr="002F0F9F">
        <w:rPr>
          <w:rFonts w:ascii="Arial" w:hAnsi="Arial" w:cs="Arial"/>
          <w:sz w:val="24"/>
          <w:szCs w:val="24"/>
        </w:rPr>
        <w:t>Ваш ЖК: ____________</w:t>
      </w:r>
    </w:p>
    <w:bookmarkEnd w:id="2"/>
    <w:p w:rsidR="00BC78D8" w:rsidRPr="0018582A" w:rsidRDefault="00BC78D8" w:rsidP="00BC78D8">
      <w:pPr>
        <w:pStyle w:val="ad"/>
        <w:tabs>
          <w:tab w:val="left" w:pos="1276"/>
        </w:tabs>
        <w:ind w:left="709"/>
        <w:jc w:val="both"/>
        <w:rPr>
          <w:rFonts w:ascii="Arial" w:hAnsi="Arial" w:cs="Arial"/>
          <w:color w:val="000000"/>
          <w:spacing w:val="1"/>
          <w:sz w:val="24"/>
          <w:szCs w:val="24"/>
        </w:rPr>
      </w:pPr>
    </w:p>
    <w:sectPr w:rsidR="00BC78D8" w:rsidRPr="0018582A" w:rsidSect="00253D1D">
      <w:footerReference w:type="default" r:id="rId17"/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301D7" w:rsidRDefault="003301D7">
      <w:r>
        <w:separator/>
      </w:r>
    </w:p>
  </w:endnote>
  <w:endnote w:type="continuationSeparator" w:id="0">
    <w:p w:rsidR="003301D7" w:rsidRDefault="003301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ndale Sans UI">
    <w:altName w:val="Times New Roman"/>
    <w:charset w:val="0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28B7" w:rsidRPr="00DF5F13" w:rsidRDefault="009328B7">
    <w:pPr>
      <w:pStyle w:val="a8"/>
      <w:jc w:val="right"/>
      <w:rPr>
        <w:rFonts w:ascii="Arial" w:hAnsi="Arial" w:cs="Arial"/>
        <w:b/>
      </w:rPr>
    </w:pPr>
    <w:r w:rsidRPr="00DF5F13">
      <w:rPr>
        <w:rFonts w:ascii="Arial" w:hAnsi="Arial" w:cs="Arial"/>
        <w:b/>
      </w:rPr>
      <w:fldChar w:fldCharType="begin"/>
    </w:r>
    <w:r w:rsidRPr="00DF5F13">
      <w:rPr>
        <w:rFonts w:ascii="Arial" w:hAnsi="Arial" w:cs="Arial"/>
        <w:b/>
      </w:rPr>
      <w:instrText>PAGE   \* MERGEFORMAT</w:instrText>
    </w:r>
    <w:r w:rsidRPr="00DF5F13">
      <w:rPr>
        <w:rFonts w:ascii="Arial" w:hAnsi="Arial" w:cs="Arial"/>
        <w:b/>
      </w:rPr>
      <w:fldChar w:fldCharType="separate"/>
    </w:r>
    <w:r w:rsidR="002F0F9F">
      <w:rPr>
        <w:rFonts w:ascii="Arial" w:hAnsi="Arial" w:cs="Arial"/>
        <w:b/>
        <w:noProof/>
      </w:rPr>
      <w:t>4</w:t>
    </w:r>
    <w:r w:rsidRPr="00DF5F13">
      <w:rPr>
        <w:rFonts w:ascii="Arial" w:hAnsi="Arial" w:cs="Arial"/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301D7" w:rsidRDefault="003301D7">
      <w:r>
        <w:separator/>
      </w:r>
    </w:p>
  </w:footnote>
  <w:footnote w:type="continuationSeparator" w:id="0">
    <w:p w:rsidR="003301D7" w:rsidRDefault="003301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96B91"/>
    <w:multiLevelType w:val="hybridMultilevel"/>
    <w:tmpl w:val="1F042310"/>
    <w:lvl w:ilvl="0" w:tplc="849611A6">
      <w:start w:val="1"/>
      <w:numFmt w:val="decimal"/>
      <w:lvlText w:val="6.2.%1"/>
      <w:lvlJc w:val="left"/>
      <w:pPr>
        <w:ind w:left="1429" w:hanging="360"/>
      </w:pPr>
      <w:rPr>
        <w:rFonts w:hint="default"/>
      </w:rPr>
    </w:lvl>
    <w:lvl w:ilvl="1" w:tplc="970A07D0">
      <w:start w:val="11"/>
      <w:numFmt w:val="decimal"/>
      <w:lvlText w:val="%2."/>
      <w:lvlJc w:val="left"/>
      <w:pPr>
        <w:ind w:left="2149" w:hanging="360"/>
      </w:pPr>
      <w:rPr>
        <w:rFonts w:hint="default"/>
      </w:rPr>
    </w:lvl>
    <w:lvl w:ilvl="2" w:tplc="69648D5A">
      <w:start w:val="1"/>
      <w:numFmt w:val="bullet"/>
      <w:lvlText w:val=""/>
      <w:lvlJc w:val="left"/>
      <w:pPr>
        <w:ind w:left="2869" w:hanging="18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8FF4FD7"/>
    <w:multiLevelType w:val="multilevel"/>
    <w:tmpl w:val="8764A4F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2" w15:restartNumberingAfterBreak="0">
    <w:nsid w:val="0B782CE9"/>
    <w:multiLevelType w:val="hybridMultilevel"/>
    <w:tmpl w:val="5316D2AA"/>
    <w:lvl w:ilvl="0" w:tplc="69648D5A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3C10B5B"/>
    <w:multiLevelType w:val="multilevel"/>
    <w:tmpl w:val="BE4E49E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4" w15:restartNumberingAfterBreak="0">
    <w:nsid w:val="164F09CD"/>
    <w:multiLevelType w:val="hybridMultilevel"/>
    <w:tmpl w:val="C704835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F60EDB"/>
    <w:multiLevelType w:val="hybridMultilevel"/>
    <w:tmpl w:val="2C5417BC"/>
    <w:lvl w:ilvl="0" w:tplc="DB169D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7107EE9"/>
    <w:multiLevelType w:val="hybridMultilevel"/>
    <w:tmpl w:val="4EEE8E32"/>
    <w:lvl w:ilvl="0" w:tplc="37E0196E">
      <w:start w:val="1"/>
      <w:numFmt w:val="decimal"/>
      <w:lvlText w:val="%1."/>
      <w:lvlJc w:val="left"/>
      <w:pPr>
        <w:ind w:left="3195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6F1AC0"/>
    <w:multiLevelType w:val="multilevel"/>
    <w:tmpl w:val="F1607936"/>
    <w:lvl w:ilvl="0">
      <w:start w:val="4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79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8" w15:restartNumberingAfterBreak="0">
    <w:nsid w:val="18E8389D"/>
    <w:multiLevelType w:val="multilevel"/>
    <w:tmpl w:val="7E506488"/>
    <w:lvl w:ilvl="0">
      <w:start w:val="1"/>
      <w:numFmt w:val="decimal"/>
      <w:lvlText w:val="%1"/>
      <w:lvlJc w:val="left"/>
      <w:pPr>
        <w:ind w:left="78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9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9" w15:restartNumberingAfterBreak="0">
    <w:nsid w:val="21F56414"/>
    <w:multiLevelType w:val="multilevel"/>
    <w:tmpl w:val="33DE1286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9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8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7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7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280" w:hanging="1800"/>
      </w:pPr>
      <w:rPr>
        <w:rFonts w:hint="default"/>
      </w:rPr>
    </w:lvl>
  </w:abstractNum>
  <w:abstractNum w:abstractNumId="10" w15:restartNumberingAfterBreak="0">
    <w:nsid w:val="231A55FD"/>
    <w:multiLevelType w:val="hybridMultilevel"/>
    <w:tmpl w:val="1390E1E0"/>
    <w:lvl w:ilvl="0" w:tplc="76D2F3AC">
      <w:start w:val="1"/>
      <w:numFmt w:val="decimal"/>
      <w:lvlText w:val="7.3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7B6C10"/>
    <w:multiLevelType w:val="multilevel"/>
    <w:tmpl w:val="BECEA05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2" w15:restartNumberingAfterBreak="0">
    <w:nsid w:val="27435D5B"/>
    <w:multiLevelType w:val="hybridMultilevel"/>
    <w:tmpl w:val="5032EE78"/>
    <w:lvl w:ilvl="0" w:tplc="DB169D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BCF69B2"/>
    <w:multiLevelType w:val="hybridMultilevel"/>
    <w:tmpl w:val="CA3277AE"/>
    <w:lvl w:ilvl="0" w:tplc="3EF0DC74">
      <w:start w:val="1"/>
      <w:numFmt w:val="decimal"/>
      <w:lvlText w:val="%1)"/>
      <w:lvlJc w:val="left"/>
      <w:pPr>
        <w:ind w:left="720" w:hanging="360"/>
      </w:pPr>
      <w:rPr>
        <w:rFonts w:eastAsia="Times New Roman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A61AD4"/>
    <w:multiLevelType w:val="hybridMultilevel"/>
    <w:tmpl w:val="FC26F9B8"/>
    <w:lvl w:ilvl="0" w:tplc="69648D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EBD4A85"/>
    <w:multiLevelType w:val="multilevel"/>
    <w:tmpl w:val="3E8844F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32942483"/>
    <w:multiLevelType w:val="hybridMultilevel"/>
    <w:tmpl w:val="F674496E"/>
    <w:lvl w:ilvl="0" w:tplc="69648D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503637A"/>
    <w:multiLevelType w:val="multilevel"/>
    <w:tmpl w:val="327418CC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9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8" w15:restartNumberingAfterBreak="0">
    <w:nsid w:val="36AF0861"/>
    <w:multiLevelType w:val="hybridMultilevel"/>
    <w:tmpl w:val="B9BE24A2"/>
    <w:lvl w:ilvl="0" w:tplc="DF5A2D28">
      <w:start w:val="1"/>
      <w:numFmt w:val="bullet"/>
      <w:lvlText w:val=""/>
      <w:lvlJc w:val="left"/>
      <w:pPr>
        <w:ind w:left="3196" w:hanging="360"/>
      </w:pPr>
      <w:rPr>
        <w:rFonts w:ascii="Symbol" w:hAnsi="Symbol"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89322A7"/>
    <w:multiLevelType w:val="hybridMultilevel"/>
    <w:tmpl w:val="A9BAF596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9D1EA1"/>
    <w:multiLevelType w:val="hybridMultilevel"/>
    <w:tmpl w:val="49EE8A6E"/>
    <w:lvl w:ilvl="0" w:tplc="307099F8">
      <w:start w:val="1"/>
      <w:numFmt w:val="decimal"/>
      <w:lvlText w:val="%1)"/>
      <w:lvlJc w:val="left"/>
      <w:pPr>
        <w:ind w:left="720" w:hanging="360"/>
      </w:pPr>
      <w:rPr>
        <w:rFonts w:eastAsia="Times New Roman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D651B6"/>
    <w:multiLevelType w:val="multilevel"/>
    <w:tmpl w:val="D8E0963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2" w15:restartNumberingAfterBreak="0">
    <w:nsid w:val="3D8A04BF"/>
    <w:multiLevelType w:val="multilevel"/>
    <w:tmpl w:val="76D8D07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3" w15:restartNumberingAfterBreak="0">
    <w:nsid w:val="3E881EE1"/>
    <w:multiLevelType w:val="hybridMultilevel"/>
    <w:tmpl w:val="F724E148"/>
    <w:lvl w:ilvl="0" w:tplc="37E0196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BA4F0D"/>
    <w:multiLevelType w:val="hybridMultilevel"/>
    <w:tmpl w:val="F9C46CE0"/>
    <w:lvl w:ilvl="0" w:tplc="2E3C0D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43D09AD"/>
    <w:multiLevelType w:val="multilevel"/>
    <w:tmpl w:val="05B8B2CC"/>
    <w:lvl w:ilvl="0">
      <w:start w:val="1"/>
      <w:numFmt w:val="decimal"/>
      <w:lvlText w:val="%1"/>
      <w:lvlJc w:val="left"/>
      <w:pPr>
        <w:ind w:left="1353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06" w:hanging="555"/>
      </w:pPr>
      <w:rPr>
        <w:rFonts w:hint="default"/>
        <w:strike w:val="0"/>
        <w:color w:val="auto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2869" w:hanging="1800"/>
      </w:pPr>
      <w:rPr>
        <w:rFonts w:hint="default"/>
        <w:color w:val="auto"/>
      </w:rPr>
    </w:lvl>
  </w:abstractNum>
  <w:abstractNum w:abstractNumId="26" w15:restartNumberingAfterBreak="0">
    <w:nsid w:val="459068FE"/>
    <w:multiLevelType w:val="hybridMultilevel"/>
    <w:tmpl w:val="5F80449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375CAE"/>
    <w:multiLevelType w:val="hybridMultilevel"/>
    <w:tmpl w:val="AD24E224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7AF45C1"/>
    <w:multiLevelType w:val="multilevel"/>
    <w:tmpl w:val="5A9456DA"/>
    <w:lvl w:ilvl="0">
      <w:start w:val="6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879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29" w15:restartNumberingAfterBreak="0">
    <w:nsid w:val="4873354F"/>
    <w:multiLevelType w:val="hybridMultilevel"/>
    <w:tmpl w:val="6F8849D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B4F60E2"/>
    <w:multiLevelType w:val="hybridMultilevel"/>
    <w:tmpl w:val="21F4160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B8D2660"/>
    <w:multiLevelType w:val="hybridMultilevel"/>
    <w:tmpl w:val="3D4E5654"/>
    <w:lvl w:ilvl="0" w:tplc="3332630A">
      <w:start w:val="1"/>
      <w:numFmt w:val="decimal"/>
      <w:lvlText w:val="%1)"/>
      <w:lvlJc w:val="left"/>
      <w:pPr>
        <w:ind w:left="108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12D7314"/>
    <w:multiLevelType w:val="hybridMultilevel"/>
    <w:tmpl w:val="1F0A09F8"/>
    <w:lvl w:ilvl="0" w:tplc="69648D5A">
      <w:start w:val="1"/>
      <w:numFmt w:val="bullet"/>
      <w:lvlText w:val=""/>
      <w:lvlJc w:val="left"/>
      <w:pPr>
        <w:ind w:left="31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3" w15:restartNumberingAfterBreak="0">
    <w:nsid w:val="536F05EF"/>
    <w:multiLevelType w:val="hybridMultilevel"/>
    <w:tmpl w:val="E6E23344"/>
    <w:lvl w:ilvl="0" w:tplc="33628ACA">
      <w:start w:val="1"/>
      <w:numFmt w:val="decimal"/>
      <w:lvlText w:val="%1)"/>
      <w:lvlJc w:val="left"/>
      <w:pPr>
        <w:ind w:left="2911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566946BC"/>
    <w:multiLevelType w:val="hybridMultilevel"/>
    <w:tmpl w:val="FFAE6090"/>
    <w:lvl w:ilvl="0" w:tplc="849611A6">
      <w:start w:val="1"/>
      <w:numFmt w:val="decimal"/>
      <w:lvlText w:val="6.2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849611A6">
      <w:start w:val="1"/>
      <w:numFmt w:val="decimal"/>
      <w:lvlText w:val="6.2.%3"/>
      <w:lvlJc w:val="left"/>
      <w:pPr>
        <w:ind w:left="4008" w:hanging="18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57360152"/>
    <w:multiLevelType w:val="multilevel"/>
    <w:tmpl w:val="6A5A81C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trike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5B9239F3"/>
    <w:multiLevelType w:val="multilevel"/>
    <w:tmpl w:val="4C2A69E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trike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5BDB32ED"/>
    <w:multiLevelType w:val="multilevel"/>
    <w:tmpl w:val="2CEA7A12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1800"/>
      </w:pPr>
      <w:rPr>
        <w:rFonts w:hint="default"/>
      </w:rPr>
    </w:lvl>
  </w:abstractNum>
  <w:abstractNum w:abstractNumId="38" w15:restartNumberingAfterBreak="0">
    <w:nsid w:val="65123AB9"/>
    <w:multiLevelType w:val="hybridMultilevel"/>
    <w:tmpl w:val="11F8B992"/>
    <w:lvl w:ilvl="0" w:tplc="69648D5A">
      <w:start w:val="1"/>
      <w:numFmt w:val="bullet"/>
      <w:lvlText w:val=""/>
      <w:lvlJc w:val="left"/>
      <w:pPr>
        <w:ind w:left="2487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6A5E722E"/>
    <w:multiLevelType w:val="hybridMultilevel"/>
    <w:tmpl w:val="C2F02A2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0E3B40"/>
    <w:multiLevelType w:val="hybridMultilevel"/>
    <w:tmpl w:val="7BDE5EAC"/>
    <w:lvl w:ilvl="0" w:tplc="FC4459D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6F835313"/>
    <w:multiLevelType w:val="hybridMultilevel"/>
    <w:tmpl w:val="83421232"/>
    <w:lvl w:ilvl="0" w:tplc="69648D5A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8E70958"/>
    <w:multiLevelType w:val="multilevel"/>
    <w:tmpl w:val="11DA1474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1800"/>
      </w:pPr>
      <w:rPr>
        <w:rFonts w:hint="default"/>
      </w:rPr>
    </w:lvl>
  </w:abstractNum>
  <w:abstractNum w:abstractNumId="43" w15:restartNumberingAfterBreak="0">
    <w:nsid w:val="7B5C59D7"/>
    <w:multiLevelType w:val="multilevel"/>
    <w:tmpl w:val="87E867C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num w:numId="1">
    <w:abstractNumId w:val="1"/>
  </w:num>
  <w:num w:numId="2">
    <w:abstractNumId w:val="33"/>
  </w:num>
  <w:num w:numId="3">
    <w:abstractNumId w:val="8"/>
  </w:num>
  <w:num w:numId="4">
    <w:abstractNumId w:val="10"/>
  </w:num>
  <w:num w:numId="5">
    <w:abstractNumId w:val="9"/>
  </w:num>
  <w:num w:numId="6">
    <w:abstractNumId w:val="32"/>
  </w:num>
  <w:num w:numId="7">
    <w:abstractNumId w:val="22"/>
  </w:num>
  <w:num w:numId="8">
    <w:abstractNumId w:val="42"/>
  </w:num>
  <w:num w:numId="9">
    <w:abstractNumId w:val="27"/>
  </w:num>
  <w:num w:numId="10">
    <w:abstractNumId w:val="21"/>
  </w:num>
  <w:num w:numId="11">
    <w:abstractNumId w:val="24"/>
  </w:num>
  <w:num w:numId="12">
    <w:abstractNumId w:val="43"/>
  </w:num>
  <w:num w:numId="13">
    <w:abstractNumId w:val="41"/>
  </w:num>
  <w:num w:numId="14">
    <w:abstractNumId w:val="14"/>
  </w:num>
  <w:num w:numId="15">
    <w:abstractNumId w:val="3"/>
  </w:num>
  <w:num w:numId="16">
    <w:abstractNumId w:val="25"/>
  </w:num>
  <w:num w:numId="17">
    <w:abstractNumId w:val="12"/>
  </w:num>
  <w:num w:numId="18">
    <w:abstractNumId w:val="15"/>
  </w:num>
  <w:num w:numId="19">
    <w:abstractNumId w:val="5"/>
  </w:num>
  <w:num w:numId="20">
    <w:abstractNumId w:val="18"/>
  </w:num>
  <w:num w:numId="21">
    <w:abstractNumId w:val="17"/>
  </w:num>
  <w:num w:numId="22">
    <w:abstractNumId w:val="37"/>
  </w:num>
  <w:num w:numId="23">
    <w:abstractNumId w:val="11"/>
  </w:num>
  <w:num w:numId="24">
    <w:abstractNumId w:val="35"/>
  </w:num>
  <w:num w:numId="25">
    <w:abstractNumId w:val="16"/>
  </w:num>
  <w:num w:numId="26">
    <w:abstractNumId w:val="19"/>
  </w:num>
  <w:num w:numId="27">
    <w:abstractNumId w:val="36"/>
  </w:num>
  <w:num w:numId="28">
    <w:abstractNumId w:val="38"/>
  </w:num>
  <w:num w:numId="29">
    <w:abstractNumId w:val="7"/>
  </w:num>
  <w:num w:numId="30">
    <w:abstractNumId w:val="34"/>
  </w:num>
  <w:num w:numId="31">
    <w:abstractNumId w:val="0"/>
  </w:num>
  <w:num w:numId="32">
    <w:abstractNumId w:val="23"/>
  </w:num>
  <w:num w:numId="33">
    <w:abstractNumId w:val="26"/>
  </w:num>
  <w:num w:numId="34">
    <w:abstractNumId w:val="31"/>
  </w:num>
  <w:num w:numId="35">
    <w:abstractNumId w:val="20"/>
  </w:num>
  <w:num w:numId="36">
    <w:abstractNumId w:val="13"/>
  </w:num>
  <w:num w:numId="37">
    <w:abstractNumId w:val="4"/>
  </w:num>
  <w:num w:numId="38">
    <w:abstractNumId w:val="29"/>
  </w:num>
  <w:num w:numId="39">
    <w:abstractNumId w:val="39"/>
  </w:num>
  <w:num w:numId="40">
    <w:abstractNumId w:val="30"/>
  </w:num>
  <w:num w:numId="41">
    <w:abstractNumId w:val="6"/>
  </w:num>
  <w:num w:numId="42">
    <w:abstractNumId w:val="40"/>
  </w:num>
  <w:num w:numId="43">
    <w:abstractNumId w:val="2"/>
  </w:num>
  <w:num w:numId="44">
    <w:abstractNumId w:val="2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0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27C4"/>
    <w:rsid w:val="00001E73"/>
    <w:rsid w:val="000028FC"/>
    <w:rsid w:val="00007892"/>
    <w:rsid w:val="00007CFC"/>
    <w:rsid w:val="00010D42"/>
    <w:rsid w:val="00012CBD"/>
    <w:rsid w:val="00013FB7"/>
    <w:rsid w:val="000144DD"/>
    <w:rsid w:val="00022D68"/>
    <w:rsid w:val="000256B3"/>
    <w:rsid w:val="00026190"/>
    <w:rsid w:val="00027808"/>
    <w:rsid w:val="00027F32"/>
    <w:rsid w:val="00032989"/>
    <w:rsid w:val="0004150C"/>
    <w:rsid w:val="0004272D"/>
    <w:rsid w:val="000438C6"/>
    <w:rsid w:val="000466C9"/>
    <w:rsid w:val="0004731E"/>
    <w:rsid w:val="000527DF"/>
    <w:rsid w:val="0005498A"/>
    <w:rsid w:val="00054A4B"/>
    <w:rsid w:val="00055CF8"/>
    <w:rsid w:val="000614AD"/>
    <w:rsid w:val="000627F7"/>
    <w:rsid w:val="00062D86"/>
    <w:rsid w:val="000635E8"/>
    <w:rsid w:val="00064463"/>
    <w:rsid w:val="00065D3C"/>
    <w:rsid w:val="00074372"/>
    <w:rsid w:val="000751BB"/>
    <w:rsid w:val="00075245"/>
    <w:rsid w:val="00077B48"/>
    <w:rsid w:val="00080BBB"/>
    <w:rsid w:val="000821F6"/>
    <w:rsid w:val="0008509D"/>
    <w:rsid w:val="000903A1"/>
    <w:rsid w:val="00090C78"/>
    <w:rsid w:val="00093A90"/>
    <w:rsid w:val="000953BE"/>
    <w:rsid w:val="00096846"/>
    <w:rsid w:val="000976F0"/>
    <w:rsid w:val="000A0900"/>
    <w:rsid w:val="000A2706"/>
    <w:rsid w:val="000A2735"/>
    <w:rsid w:val="000A2F1D"/>
    <w:rsid w:val="000B15AE"/>
    <w:rsid w:val="000B2611"/>
    <w:rsid w:val="000B3DCB"/>
    <w:rsid w:val="000B533F"/>
    <w:rsid w:val="000B653B"/>
    <w:rsid w:val="000C11BC"/>
    <w:rsid w:val="000C2A3C"/>
    <w:rsid w:val="000C5BAD"/>
    <w:rsid w:val="000C6F8F"/>
    <w:rsid w:val="000D2C6B"/>
    <w:rsid w:val="000D3A6F"/>
    <w:rsid w:val="000D5046"/>
    <w:rsid w:val="000D5F8F"/>
    <w:rsid w:val="000D7D89"/>
    <w:rsid w:val="000D7DFF"/>
    <w:rsid w:val="000E155B"/>
    <w:rsid w:val="000E1C87"/>
    <w:rsid w:val="000E35A4"/>
    <w:rsid w:val="000E4533"/>
    <w:rsid w:val="000E6E38"/>
    <w:rsid w:val="000F0818"/>
    <w:rsid w:val="000F2CC9"/>
    <w:rsid w:val="000F4757"/>
    <w:rsid w:val="000F55DD"/>
    <w:rsid w:val="001032E1"/>
    <w:rsid w:val="001040BF"/>
    <w:rsid w:val="00104C3B"/>
    <w:rsid w:val="001058C3"/>
    <w:rsid w:val="00106D3C"/>
    <w:rsid w:val="00106E9F"/>
    <w:rsid w:val="00111493"/>
    <w:rsid w:val="00111AB3"/>
    <w:rsid w:val="00112CBC"/>
    <w:rsid w:val="001156AB"/>
    <w:rsid w:val="00116B13"/>
    <w:rsid w:val="0012141D"/>
    <w:rsid w:val="00122463"/>
    <w:rsid w:val="00127030"/>
    <w:rsid w:val="00127D25"/>
    <w:rsid w:val="001321CA"/>
    <w:rsid w:val="00132D3E"/>
    <w:rsid w:val="001335FC"/>
    <w:rsid w:val="00134D9A"/>
    <w:rsid w:val="001355EE"/>
    <w:rsid w:val="0013768B"/>
    <w:rsid w:val="00137909"/>
    <w:rsid w:val="00144B36"/>
    <w:rsid w:val="00144F2A"/>
    <w:rsid w:val="00147A4D"/>
    <w:rsid w:val="00151951"/>
    <w:rsid w:val="00154C60"/>
    <w:rsid w:val="00157643"/>
    <w:rsid w:val="00157751"/>
    <w:rsid w:val="00161A15"/>
    <w:rsid w:val="00163911"/>
    <w:rsid w:val="0016412F"/>
    <w:rsid w:val="0016594A"/>
    <w:rsid w:val="00167799"/>
    <w:rsid w:val="001709B0"/>
    <w:rsid w:val="00173A03"/>
    <w:rsid w:val="001821A5"/>
    <w:rsid w:val="0018582A"/>
    <w:rsid w:val="00186725"/>
    <w:rsid w:val="00186A48"/>
    <w:rsid w:val="00190692"/>
    <w:rsid w:val="001918E1"/>
    <w:rsid w:val="001964CB"/>
    <w:rsid w:val="00197DDC"/>
    <w:rsid w:val="001A0B50"/>
    <w:rsid w:val="001A14BB"/>
    <w:rsid w:val="001A34C6"/>
    <w:rsid w:val="001A40B5"/>
    <w:rsid w:val="001A4FC0"/>
    <w:rsid w:val="001A673E"/>
    <w:rsid w:val="001A6CDC"/>
    <w:rsid w:val="001A7D5D"/>
    <w:rsid w:val="001B362D"/>
    <w:rsid w:val="001B79B3"/>
    <w:rsid w:val="001C12CD"/>
    <w:rsid w:val="001C1730"/>
    <w:rsid w:val="001C2A4B"/>
    <w:rsid w:val="001C4F41"/>
    <w:rsid w:val="001C55A3"/>
    <w:rsid w:val="001C7031"/>
    <w:rsid w:val="001C76B6"/>
    <w:rsid w:val="001C7E12"/>
    <w:rsid w:val="001D28DE"/>
    <w:rsid w:val="001D6FBA"/>
    <w:rsid w:val="001E3360"/>
    <w:rsid w:val="001E5B1B"/>
    <w:rsid w:val="001E6C3C"/>
    <w:rsid w:val="002029F5"/>
    <w:rsid w:val="00204BF3"/>
    <w:rsid w:val="00214930"/>
    <w:rsid w:val="00214BB3"/>
    <w:rsid w:val="0022003C"/>
    <w:rsid w:val="00221328"/>
    <w:rsid w:val="00221C28"/>
    <w:rsid w:val="002225B8"/>
    <w:rsid w:val="0022430A"/>
    <w:rsid w:val="00225966"/>
    <w:rsid w:val="0022667E"/>
    <w:rsid w:val="00232F10"/>
    <w:rsid w:val="00234965"/>
    <w:rsid w:val="00235DA2"/>
    <w:rsid w:val="00237586"/>
    <w:rsid w:val="00237DAF"/>
    <w:rsid w:val="0024161C"/>
    <w:rsid w:val="00243825"/>
    <w:rsid w:val="002465A4"/>
    <w:rsid w:val="00247837"/>
    <w:rsid w:val="00251AD0"/>
    <w:rsid w:val="00251C33"/>
    <w:rsid w:val="0025266B"/>
    <w:rsid w:val="0025326F"/>
    <w:rsid w:val="00253415"/>
    <w:rsid w:val="00253D1D"/>
    <w:rsid w:val="00255E42"/>
    <w:rsid w:val="00260D83"/>
    <w:rsid w:val="002619B8"/>
    <w:rsid w:val="00262F64"/>
    <w:rsid w:val="00263431"/>
    <w:rsid w:val="0026648C"/>
    <w:rsid w:val="00267ED4"/>
    <w:rsid w:val="002708A8"/>
    <w:rsid w:val="00273A39"/>
    <w:rsid w:val="002766B9"/>
    <w:rsid w:val="00276BF9"/>
    <w:rsid w:val="002825B0"/>
    <w:rsid w:val="00285549"/>
    <w:rsid w:val="002867A6"/>
    <w:rsid w:val="00291374"/>
    <w:rsid w:val="00295996"/>
    <w:rsid w:val="002969E5"/>
    <w:rsid w:val="002979D6"/>
    <w:rsid w:val="002A13E5"/>
    <w:rsid w:val="002A19CD"/>
    <w:rsid w:val="002A2453"/>
    <w:rsid w:val="002A3336"/>
    <w:rsid w:val="002A3778"/>
    <w:rsid w:val="002A5F39"/>
    <w:rsid w:val="002B046B"/>
    <w:rsid w:val="002B179D"/>
    <w:rsid w:val="002B378D"/>
    <w:rsid w:val="002B46C2"/>
    <w:rsid w:val="002B5180"/>
    <w:rsid w:val="002B5274"/>
    <w:rsid w:val="002B6BE2"/>
    <w:rsid w:val="002C18FF"/>
    <w:rsid w:val="002C2278"/>
    <w:rsid w:val="002C25FE"/>
    <w:rsid w:val="002C2F3C"/>
    <w:rsid w:val="002C380B"/>
    <w:rsid w:val="002C4F2B"/>
    <w:rsid w:val="002C6C20"/>
    <w:rsid w:val="002D1D83"/>
    <w:rsid w:val="002D2D60"/>
    <w:rsid w:val="002D5706"/>
    <w:rsid w:val="002E0A15"/>
    <w:rsid w:val="002E1632"/>
    <w:rsid w:val="002E19B9"/>
    <w:rsid w:val="002E62FD"/>
    <w:rsid w:val="002F0F9F"/>
    <w:rsid w:val="002F1B7E"/>
    <w:rsid w:val="002F2B48"/>
    <w:rsid w:val="002F2C4B"/>
    <w:rsid w:val="002F3E50"/>
    <w:rsid w:val="002F46E7"/>
    <w:rsid w:val="002F7A9E"/>
    <w:rsid w:val="00301B3B"/>
    <w:rsid w:val="003105D7"/>
    <w:rsid w:val="00312CAB"/>
    <w:rsid w:val="00313586"/>
    <w:rsid w:val="00315D7F"/>
    <w:rsid w:val="00315DF1"/>
    <w:rsid w:val="00316C0F"/>
    <w:rsid w:val="00317F84"/>
    <w:rsid w:val="00320AD1"/>
    <w:rsid w:val="00321CA0"/>
    <w:rsid w:val="00322720"/>
    <w:rsid w:val="00325848"/>
    <w:rsid w:val="0032709A"/>
    <w:rsid w:val="00327865"/>
    <w:rsid w:val="00327A43"/>
    <w:rsid w:val="003301D7"/>
    <w:rsid w:val="00331628"/>
    <w:rsid w:val="00331629"/>
    <w:rsid w:val="00334ADC"/>
    <w:rsid w:val="00337C85"/>
    <w:rsid w:val="00337D89"/>
    <w:rsid w:val="0034050F"/>
    <w:rsid w:val="00340ECF"/>
    <w:rsid w:val="00341490"/>
    <w:rsid w:val="003431A8"/>
    <w:rsid w:val="003505C6"/>
    <w:rsid w:val="00351284"/>
    <w:rsid w:val="00352C4D"/>
    <w:rsid w:val="00354E99"/>
    <w:rsid w:val="00356399"/>
    <w:rsid w:val="003645D8"/>
    <w:rsid w:val="003648FD"/>
    <w:rsid w:val="003711FD"/>
    <w:rsid w:val="0037124B"/>
    <w:rsid w:val="00372780"/>
    <w:rsid w:val="003727C3"/>
    <w:rsid w:val="00376742"/>
    <w:rsid w:val="00377CDA"/>
    <w:rsid w:val="00385A52"/>
    <w:rsid w:val="00386605"/>
    <w:rsid w:val="00386853"/>
    <w:rsid w:val="003904FA"/>
    <w:rsid w:val="00392121"/>
    <w:rsid w:val="0039293D"/>
    <w:rsid w:val="00394DBA"/>
    <w:rsid w:val="00396438"/>
    <w:rsid w:val="00396D34"/>
    <w:rsid w:val="003A12E9"/>
    <w:rsid w:val="003A566E"/>
    <w:rsid w:val="003A623F"/>
    <w:rsid w:val="003A78B0"/>
    <w:rsid w:val="003B37A3"/>
    <w:rsid w:val="003B6C1D"/>
    <w:rsid w:val="003B7C52"/>
    <w:rsid w:val="003C723B"/>
    <w:rsid w:val="003C7346"/>
    <w:rsid w:val="003D0185"/>
    <w:rsid w:val="003D2154"/>
    <w:rsid w:val="003D283E"/>
    <w:rsid w:val="003D3266"/>
    <w:rsid w:val="003D4762"/>
    <w:rsid w:val="003D6194"/>
    <w:rsid w:val="003E0C4F"/>
    <w:rsid w:val="003E1026"/>
    <w:rsid w:val="003E1C0C"/>
    <w:rsid w:val="003E5709"/>
    <w:rsid w:val="003E6B38"/>
    <w:rsid w:val="003E72D2"/>
    <w:rsid w:val="003F0856"/>
    <w:rsid w:val="003F2825"/>
    <w:rsid w:val="00401618"/>
    <w:rsid w:val="004021D9"/>
    <w:rsid w:val="0040338D"/>
    <w:rsid w:val="0040703A"/>
    <w:rsid w:val="00407048"/>
    <w:rsid w:val="00410476"/>
    <w:rsid w:val="004112AC"/>
    <w:rsid w:val="004148EB"/>
    <w:rsid w:val="00415AA3"/>
    <w:rsid w:val="00416CDC"/>
    <w:rsid w:val="00423798"/>
    <w:rsid w:val="00423D98"/>
    <w:rsid w:val="00425377"/>
    <w:rsid w:val="0042578C"/>
    <w:rsid w:val="00426A2B"/>
    <w:rsid w:val="00430BC8"/>
    <w:rsid w:val="004319B5"/>
    <w:rsid w:val="00437C86"/>
    <w:rsid w:val="00440513"/>
    <w:rsid w:val="00440D82"/>
    <w:rsid w:val="00441566"/>
    <w:rsid w:val="004415A1"/>
    <w:rsid w:val="004425D5"/>
    <w:rsid w:val="00443AB4"/>
    <w:rsid w:val="00443F89"/>
    <w:rsid w:val="00450482"/>
    <w:rsid w:val="00452235"/>
    <w:rsid w:val="004537D4"/>
    <w:rsid w:val="00453C5D"/>
    <w:rsid w:val="00454213"/>
    <w:rsid w:val="00454559"/>
    <w:rsid w:val="00455D5A"/>
    <w:rsid w:val="00456952"/>
    <w:rsid w:val="004577CD"/>
    <w:rsid w:val="00457CAF"/>
    <w:rsid w:val="00462203"/>
    <w:rsid w:val="00462382"/>
    <w:rsid w:val="00462D69"/>
    <w:rsid w:val="00463447"/>
    <w:rsid w:val="00463F59"/>
    <w:rsid w:val="00464F0D"/>
    <w:rsid w:val="0046559A"/>
    <w:rsid w:val="00465F71"/>
    <w:rsid w:val="0046681E"/>
    <w:rsid w:val="00466857"/>
    <w:rsid w:val="00466D5F"/>
    <w:rsid w:val="004670C5"/>
    <w:rsid w:val="0047070F"/>
    <w:rsid w:val="0047078B"/>
    <w:rsid w:val="00477A57"/>
    <w:rsid w:val="00477D38"/>
    <w:rsid w:val="00477E6D"/>
    <w:rsid w:val="0048426A"/>
    <w:rsid w:val="00484411"/>
    <w:rsid w:val="00485305"/>
    <w:rsid w:val="004866AD"/>
    <w:rsid w:val="00497DDC"/>
    <w:rsid w:val="004A56E7"/>
    <w:rsid w:val="004A6EE5"/>
    <w:rsid w:val="004A7105"/>
    <w:rsid w:val="004B49BF"/>
    <w:rsid w:val="004C0573"/>
    <w:rsid w:val="004C16EC"/>
    <w:rsid w:val="004D09E1"/>
    <w:rsid w:val="004D265E"/>
    <w:rsid w:val="004D2DAD"/>
    <w:rsid w:val="004D3251"/>
    <w:rsid w:val="004E0C03"/>
    <w:rsid w:val="004E182C"/>
    <w:rsid w:val="004E1B48"/>
    <w:rsid w:val="004E46BF"/>
    <w:rsid w:val="004E655A"/>
    <w:rsid w:val="004F1729"/>
    <w:rsid w:val="004F2F5D"/>
    <w:rsid w:val="004F46F8"/>
    <w:rsid w:val="004F4B64"/>
    <w:rsid w:val="004F5480"/>
    <w:rsid w:val="004F7108"/>
    <w:rsid w:val="00500911"/>
    <w:rsid w:val="00504793"/>
    <w:rsid w:val="005057E9"/>
    <w:rsid w:val="00505C65"/>
    <w:rsid w:val="005076A1"/>
    <w:rsid w:val="00511D37"/>
    <w:rsid w:val="00512DFC"/>
    <w:rsid w:val="0051302F"/>
    <w:rsid w:val="0051429B"/>
    <w:rsid w:val="00515ED2"/>
    <w:rsid w:val="00516A9C"/>
    <w:rsid w:val="00517502"/>
    <w:rsid w:val="00517F72"/>
    <w:rsid w:val="00521E2B"/>
    <w:rsid w:val="00522226"/>
    <w:rsid w:val="00522D6C"/>
    <w:rsid w:val="00523486"/>
    <w:rsid w:val="00525D90"/>
    <w:rsid w:val="005267AE"/>
    <w:rsid w:val="005278AF"/>
    <w:rsid w:val="005343F1"/>
    <w:rsid w:val="005352AB"/>
    <w:rsid w:val="00541D25"/>
    <w:rsid w:val="005427D1"/>
    <w:rsid w:val="005444F0"/>
    <w:rsid w:val="00547E07"/>
    <w:rsid w:val="005505A4"/>
    <w:rsid w:val="00551A01"/>
    <w:rsid w:val="00553313"/>
    <w:rsid w:val="00554077"/>
    <w:rsid w:val="0055506E"/>
    <w:rsid w:val="00556B9B"/>
    <w:rsid w:val="00557157"/>
    <w:rsid w:val="00561C00"/>
    <w:rsid w:val="005631BE"/>
    <w:rsid w:val="00563525"/>
    <w:rsid w:val="00563866"/>
    <w:rsid w:val="00564C0B"/>
    <w:rsid w:val="00565B68"/>
    <w:rsid w:val="005676B7"/>
    <w:rsid w:val="00570F8A"/>
    <w:rsid w:val="00574569"/>
    <w:rsid w:val="00575866"/>
    <w:rsid w:val="005803D0"/>
    <w:rsid w:val="00583A16"/>
    <w:rsid w:val="00583F90"/>
    <w:rsid w:val="005862C8"/>
    <w:rsid w:val="00586641"/>
    <w:rsid w:val="00586F85"/>
    <w:rsid w:val="0058751A"/>
    <w:rsid w:val="005901F2"/>
    <w:rsid w:val="00591658"/>
    <w:rsid w:val="00591B54"/>
    <w:rsid w:val="0059233C"/>
    <w:rsid w:val="00592A88"/>
    <w:rsid w:val="00592C88"/>
    <w:rsid w:val="00592FBA"/>
    <w:rsid w:val="0059371D"/>
    <w:rsid w:val="00593D6A"/>
    <w:rsid w:val="00594EE4"/>
    <w:rsid w:val="0059738C"/>
    <w:rsid w:val="005973D9"/>
    <w:rsid w:val="005A050F"/>
    <w:rsid w:val="005A3712"/>
    <w:rsid w:val="005A3C2C"/>
    <w:rsid w:val="005A3CE0"/>
    <w:rsid w:val="005A3CF5"/>
    <w:rsid w:val="005A7419"/>
    <w:rsid w:val="005A783E"/>
    <w:rsid w:val="005B01BA"/>
    <w:rsid w:val="005B18DC"/>
    <w:rsid w:val="005B5D01"/>
    <w:rsid w:val="005B62C3"/>
    <w:rsid w:val="005C0A6C"/>
    <w:rsid w:val="005C39A5"/>
    <w:rsid w:val="005C43A9"/>
    <w:rsid w:val="005C4CB8"/>
    <w:rsid w:val="005C65DB"/>
    <w:rsid w:val="005C73AF"/>
    <w:rsid w:val="005C7962"/>
    <w:rsid w:val="005D1B09"/>
    <w:rsid w:val="005D3F8C"/>
    <w:rsid w:val="005D5483"/>
    <w:rsid w:val="005D6BC7"/>
    <w:rsid w:val="005E01EB"/>
    <w:rsid w:val="005E06C9"/>
    <w:rsid w:val="005E1C9C"/>
    <w:rsid w:val="005E1DBD"/>
    <w:rsid w:val="005E63BA"/>
    <w:rsid w:val="005E72D9"/>
    <w:rsid w:val="005E79B2"/>
    <w:rsid w:val="005F1C4B"/>
    <w:rsid w:val="005F25B2"/>
    <w:rsid w:val="005F2FAE"/>
    <w:rsid w:val="005F58BE"/>
    <w:rsid w:val="005F6759"/>
    <w:rsid w:val="00602722"/>
    <w:rsid w:val="00603E0E"/>
    <w:rsid w:val="00604AA7"/>
    <w:rsid w:val="00604EAF"/>
    <w:rsid w:val="006075AD"/>
    <w:rsid w:val="00611FA4"/>
    <w:rsid w:val="0061260E"/>
    <w:rsid w:val="006129A2"/>
    <w:rsid w:val="006129D0"/>
    <w:rsid w:val="00613E8E"/>
    <w:rsid w:val="00615572"/>
    <w:rsid w:val="00616F45"/>
    <w:rsid w:val="00621B06"/>
    <w:rsid w:val="006225B9"/>
    <w:rsid w:val="0062283E"/>
    <w:rsid w:val="006231B3"/>
    <w:rsid w:val="00626552"/>
    <w:rsid w:val="006305C3"/>
    <w:rsid w:val="00630FB4"/>
    <w:rsid w:val="00631498"/>
    <w:rsid w:val="0063175B"/>
    <w:rsid w:val="0063196C"/>
    <w:rsid w:val="00640435"/>
    <w:rsid w:val="00642A12"/>
    <w:rsid w:val="0064532D"/>
    <w:rsid w:val="0064546E"/>
    <w:rsid w:val="00645BF7"/>
    <w:rsid w:val="0064707D"/>
    <w:rsid w:val="00650EE5"/>
    <w:rsid w:val="006510E5"/>
    <w:rsid w:val="006523F8"/>
    <w:rsid w:val="00654961"/>
    <w:rsid w:val="00654B95"/>
    <w:rsid w:val="00655D4A"/>
    <w:rsid w:val="006645BA"/>
    <w:rsid w:val="006713A2"/>
    <w:rsid w:val="00671E9F"/>
    <w:rsid w:val="00671F2F"/>
    <w:rsid w:val="00672283"/>
    <w:rsid w:val="00673CB2"/>
    <w:rsid w:val="00675385"/>
    <w:rsid w:val="00675E00"/>
    <w:rsid w:val="00680344"/>
    <w:rsid w:val="00681DEE"/>
    <w:rsid w:val="006826B6"/>
    <w:rsid w:val="006831C4"/>
    <w:rsid w:val="00686DCF"/>
    <w:rsid w:val="00687C77"/>
    <w:rsid w:val="0069157F"/>
    <w:rsid w:val="006921FE"/>
    <w:rsid w:val="0069482B"/>
    <w:rsid w:val="00694EA1"/>
    <w:rsid w:val="0069689B"/>
    <w:rsid w:val="006A0C1F"/>
    <w:rsid w:val="006A501A"/>
    <w:rsid w:val="006B0432"/>
    <w:rsid w:val="006B61DD"/>
    <w:rsid w:val="006B6389"/>
    <w:rsid w:val="006C2B66"/>
    <w:rsid w:val="006C501F"/>
    <w:rsid w:val="006E09D1"/>
    <w:rsid w:val="006E29AB"/>
    <w:rsid w:val="006E4598"/>
    <w:rsid w:val="006E4DC5"/>
    <w:rsid w:val="006E611C"/>
    <w:rsid w:val="006E6908"/>
    <w:rsid w:val="006E72A5"/>
    <w:rsid w:val="006E74F3"/>
    <w:rsid w:val="006E77F4"/>
    <w:rsid w:val="006F06E0"/>
    <w:rsid w:val="006F0FE1"/>
    <w:rsid w:val="006F38CC"/>
    <w:rsid w:val="006F3A15"/>
    <w:rsid w:val="006F57B8"/>
    <w:rsid w:val="006F6055"/>
    <w:rsid w:val="006F73FA"/>
    <w:rsid w:val="0070096A"/>
    <w:rsid w:val="00700A88"/>
    <w:rsid w:val="00702307"/>
    <w:rsid w:val="007025E8"/>
    <w:rsid w:val="00705EF6"/>
    <w:rsid w:val="0070633E"/>
    <w:rsid w:val="00707966"/>
    <w:rsid w:val="00710BA6"/>
    <w:rsid w:val="00712948"/>
    <w:rsid w:val="007143F4"/>
    <w:rsid w:val="00715190"/>
    <w:rsid w:val="00715660"/>
    <w:rsid w:val="00715BCD"/>
    <w:rsid w:val="0072209C"/>
    <w:rsid w:val="00722941"/>
    <w:rsid w:val="007230A4"/>
    <w:rsid w:val="00730045"/>
    <w:rsid w:val="00730277"/>
    <w:rsid w:val="00731E2D"/>
    <w:rsid w:val="007344BE"/>
    <w:rsid w:val="007425AA"/>
    <w:rsid w:val="00743837"/>
    <w:rsid w:val="0074434C"/>
    <w:rsid w:val="0074708A"/>
    <w:rsid w:val="0075011F"/>
    <w:rsid w:val="00755410"/>
    <w:rsid w:val="00755597"/>
    <w:rsid w:val="00757144"/>
    <w:rsid w:val="00761B96"/>
    <w:rsid w:val="00762EFC"/>
    <w:rsid w:val="00766A57"/>
    <w:rsid w:val="00773076"/>
    <w:rsid w:val="00773AB4"/>
    <w:rsid w:val="007746E2"/>
    <w:rsid w:val="00774B0D"/>
    <w:rsid w:val="0077787B"/>
    <w:rsid w:val="00780E88"/>
    <w:rsid w:val="0078130A"/>
    <w:rsid w:val="0078209B"/>
    <w:rsid w:val="0078329C"/>
    <w:rsid w:val="007847A3"/>
    <w:rsid w:val="0079077D"/>
    <w:rsid w:val="00791E67"/>
    <w:rsid w:val="00794D4B"/>
    <w:rsid w:val="00795591"/>
    <w:rsid w:val="0079664D"/>
    <w:rsid w:val="00797B22"/>
    <w:rsid w:val="007A0454"/>
    <w:rsid w:val="007A241E"/>
    <w:rsid w:val="007A2FFC"/>
    <w:rsid w:val="007A3325"/>
    <w:rsid w:val="007A3C63"/>
    <w:rsid w:val="007A611C"/>
    <w:rsid w:val="007A7D00"/>
    <w:rsid w:val="007B3329"/>
    <w:rsid w:val="007B4EC7"/>
    <w:rsid w:val="007B7217"/>
    <w:rsid w:val="007B75E8"/>
    <w:rsid w:val="007B7B1D"/>
    <w:rsid w:val="007C0982"/>
    <w:rsid w:val="007C0FCA"/>
    <w:rsid w:val="007C380D"/>
    <w:rsid w:val="007C5696"/>
    <w:rsid w:val="007D0FA1"/>
    <w:rsid w:val="007D27C4"/>
    <w:rsid w:val="007D5506"/>
    <w:rsid w:val="007E0664"/>
    <w:rsid w:val="007E22FB"/>
    <w:rsid w:val="007E3A0A"/>
    <w:rsid w:val="007E3B73"/>
    <w:rsid w:val="007E5206"/>
    <w:rsid w:val="007E5B49"/>
    <w:rsid w:val="007E5BF8"/>
    <w:rsid w:val="007E653C"/>
    <w:rsid w:val="007F118E"/>
    <w:rsid w:val="007F5250"/>
    <w:rsid w:val="007F625D"/>
    <w:rsid w:val="008004AF"/>
    <w:rsid w:val="00800D86"/>
    <w:rsid w:val="0080238B"/>
    <w:rsid w:val="008030A3"/>
    <w:rsid w:val="00803D07"/>
    <w:rsid w:val="0080549F"/>
    <w:rsid w:val="00810690"/>
    <w:rsid w:val="00810C6C"/>
    <w:rsid w:val="00810F97"/>
    <w:rsid w:val="00814739"/>
    <w:rsid w:val="008148D2"/>
    <w:rsid w:val="008148F8"/>
    <w:rsid w:val="00816A5C"/>
    <w:rsid w:val="00821483"/>
    <w:rsid w:val="00823811"/>
    <w:rsid w:val="0082464E"/>
    <w:rsid w:val="00825F2A"/>
    <w:rsid w:val="008346D1"/>
    <w:rsid w:val="008349EA"/>
    <w:rsid w:val="008366B0"/>
    <w:rsid w:val="00841596"/>
    <w:rsid w:val="00842F0D"/>
    <w:rsid w:val="00843603"/>
    <w:rsid w:val="00844866"/>
    <w:rsid w:val="00845932"/>
    <w:rsid w:val="00846815"/>
    <w:rsid w:val="00846EE3"/>
    <w:rsid w:val="00850515"/>
    <w:rsid w:val="00850E37"/>
    <w:rsid w:val="0085133A"/>
    <w:rsid w:val="00851A1C"/>
    <w:rsid w:val="008557A1"/>
    <w:rsid w:val="00856976"/>
    <w:rsid w:val="00860068"/>
    <w:rsid w:val="00862D1B"/>
    <w:rsid w:val="00864D15"/>
    <w:rsid w:val="00864DCE"/>
    <w:rsid w:val="00866BCA"/>
    <w:rsid w:val="0087144A"/>
    <w:rsid w:val="0087195F"/>
    <w:rsid w:val="00876ED1"/>
    <w:rsid w:val="008774F0"/>
    <w:rsid w:val="00877858"/>
    <w:rsid w:val="008779BD"/>
    <w:rsid w:val="00884F60"/>
    <w:rsid w:val="008864DC"/>
    <w:rsid w:val="00886DCA"/>
    <w:rsid w:val="00887560"/>
    <w:rsid w:val="0088772C"/>
    <w:rsid w:val="008901AA"/>
    <w:rsid w:val="00891A0F"/>
    <w:rsid w:val="0089219B"/>
    <w:rsid w:val="00892834"/>
    <w:rsid w:val="00893F76"/>
    <w:rsid w:val="00897A01"/>
    <w:rsid w:val="00897B63"/>
    <w:rsid w:val="008A1A1E"/>
    <w:rsid w:val="008A4E31"/>
    <w:rsid w:val="008A5BEA"/>
    <w:rsid w:val="008B0851"/>
    <w:rsid w:val="008B1EDB"/>
    <w:rsid w:val="008B431B"/>
    <w:rsid w:val="008B5758"/>
    <w:rsid w:val="008B5C71"/>
    <w:rsid w:val="008B611A"/>
    <w:rsid w:val="008B691C"/>
    <w:rsid w:val="008C02B3"/>
    <w:rsid w:val="008C0B0B"/>
    <w:rsid w:val="008C2064"/>
    <w:rsid w:val="008C306A"/>
    <w:rsid w:val="008C4626"/>
    <w:rsid w:val="008C470E"/>
    <w:rsid w:val="008C4FB3"/>
    <w:rsid w:val="008C5631"/>
    <w:rsid w:val="008C6FE8"/>
    <w:rsid w:val="008D09B2"/>
    <w:rsid w:val="008D21E2"/>
    <w:rsid w:val="008D4277"/>
    <w:rsid w:val="008D677D"/>
    <w:rsid w:val="008E03D6"/>
    <w:rsid w:val="008E0FAE"/>
    <w:rsid w:val="008E1DE0"/>
    <w:rsid w:val="008E59C2"/>
    <w:rsid w:val="008F0AE9"/>
    <w:rsid w:val="008F4EB4"/>
    <w:rsid w:val="008F6489"/>
    <w:rsid w:val="00901F25"/>
    <w:rsid w:val="009031A5"/>
    <w:rsid w:val="00905B2B"/>
    <w:rsid w:val="00905D85"/>
    <w:rsid w:val="0091121C"/>
    <w:rsid w:val="0091144A"/>
    <w:rsid w:val="009120DD"/>
    <w:rsid w:val="009139C8"/>
    <w:rsid w:val="0091600F"/>
    <w:rsid w:val="0091619E"/>
    <w:rsid w:val="00916E4C"/>
    <w:rsid w:val="009218AD"/>
    <w:rsid w:val="00921A9D"/>
    <w:rsid w:val="009235B3"/>
    <w:rsid w:val="00923CAB"/>
    <w:rsid w:val="009318AC"/>
    <w:rsid w:val="009328B7"/>
    <w:rsid w:val="00932E07"/>
    <w:rsid w:val="009333D7"/>
    <w:rsid w:val="00935FF6"/>
    <w:rsid w:val="00940338"/>
    <w:rsid w:val="0094195A"/>
    <w:rsid w:val="00943995"/>
    <w:rsid w:val="00946787"/>
    <w:rsid w:val="00954056"/>
    <w:rsid w:val="009545A3"/>
    <w:rsid w:val="00957139"/>
    <w:rsid w:val="0096154D"/>
    <w:rsid w:val="00963B97"/>
    <w:rsid w:val="00965998"/>
    <w:rsid w:val="009663DC"/>
    <w:rsid w:val="00967DEC"/>
    <w:rsid w:val="00970FA0"/>
    <w:rsid w:val="00971DEE"/>
    <w:rsid w:val="00975475"/>
    <w:rsid w:val="00976CF7"/>
    <w:rsid w:val="00980F49"/>
    <w:rsid w:val="00981799"/>
    <w:rsid w:val="00983B30"/>
    <w:rsid w:val="00985466"/>
    <w:rsid w:val="009854CE"/>
    <w:rsid w:val="00986516"/>
    <w:rsid w:val="00987B6D"/>
    <w:rsid w:val="00990E8E"/>
    <w:rsid w:val="009917EA"/>
    <w:rsid w:val="0099453C"/>
    <w:rsid w:val="009949D5"/>
    <w:rsid w:val="00994B62"/>
    <w:rsid w:val="00996C31"/>
    <w:rsid w:val="009A03A8"/>
    <w:rsid w:val="009B1BD3"/>
    <w:rsid w:val="009B3608"/>
    <w:rsid w:val="009B5661"/>
    <w:rsid w:val="009B5A77"/>
    <w:rsid w:val="009B614D"/>
    <w:rsid w:val="009C10BE"/>
    <w:rsid w:val="009C5525"/>
    <w:rsid w:val="009C7CFE"/>
    <w:rsid w:val="009C7EB3"/>
    <w:rsid w:val="009D279A"/>
    <w:rsid w:val="009D2B7B"/>
    <w:rsid w:val="009D2C37"/>
    <w:rsid w:val="009D5C11"/>
    <w:rsid w:val="009D5F85"/>
    <w:rsid w:val="009D6AF9"/>
    <w:rsid w:val="009E0C2F"/>
    <w:rsid w:val="009E0E97"/>
    <w:rsid w:val="009E5D7A"/>
    <w:rsid w:val="009E6337"/>
    <w:rsid w:val="009E66BB"/>
    <w:rsid w:val="009E6B57"/>
    <w:rsid w:val="009E78CF"/>
    <w:rsid w:val="009F19D1"/>
    <w:rsid w:val="009F391D"/>
    <w:rsid w:val="009F3E6B"/>
    <w:rsid w:val="009F5BCD"/>
    <w:rsid w:val="009F6873"/>
    <w:rsid w:val="00A07E37"/>
    <w:rsid w:val="00A07F83"/>
    <w:rsid w:val="00A14FA5"/>
    <w:rsid w:val="00A17C56"/>
    <w:rsid w:val="00A206C1"/>
    <w:rsid w:val="00A223FC"/>
    <w:rsid w:val="00A26828"/>
    <w:rsid w:val="00A30F0D"/>
    <w:rsid w:val="00A321F5"/>
    <w:rsid w:val="00A3290B"/>
    <w:rsid w:val="00A331D0"/>
    <w:rsid w:val="00A33DE6"/>
    <w:rsid w:val="00A35CDB"/>
    <w:rsid w:val="00A36FE2"/>
    <w:rsid w:val="00A403B1"/>
    <w:rsid w:val="00A40B16"/>
    <w:rsid w:val="00A441C6"/>
    <w:rsid w:val="00A44204"/>
    <w:rsid w:val="00A47AFD"/>
    <w:rsid w:val="00A5049C"/>
    <w:rsid w:val="00A5178C"/>
    <w:rsid w:val="00A5234F"/>
    <w:rsid w:val="00A527D0"/>
    <w:rsid w:val="00A5437A"/>
    <w:rsid w:val="00A54C56"/>
    <w:rsid w:val="00A61C0E"/>
    <w:rsid w:val="00A71219"/>
    <w:rsid w:val="00A72DBF"/>
    <w:rsid w:val="00A72DEA"/>
    <w:rsid w:val="00A73EDB"/>
    <w:rsid w:val="00A75FE8"/>
    <w:rsid w:val="00A81AA2"/>
    <w:rsid w:val="00A82914"/>
    <w:rsid w:val="00A8298E"/>
    <w:rsid w:val="00A841E2"/>
    <w:rsid w:val="00A90552"/>
    <w:rsid w:val="00A90E64"/>
    <w:rsid w:val="00A90FAA"/>
    <w:rsid w:val="00A94966"/>
    <w:rsid w:val="00A969B3"/>
    <w:rsid w:val="00A96E53"/>
    <w:rsid w:val="00AA11E4"/>
    <w:rsid w:val="00AA68B9"/>
    <w:rsid w:val="00AB08FA"/>
    <w:rsid w:val="00AB381D"/>
    <w:rsid w:val="00AB6CFD"/>
    <w:rsid w:val="00AC1C8E"/>
    <w:rsid w:val="00AC229F"/>
    <w:rsid w:val="00AC5CD5"/>
    <w:rsid w:val="00AC73B3"/>
    <w:rsid w:val="00AD181B"/>
    <w:rsid w:val="00AD224B"/>
    <w:rsid w:val="00AD2AD3"/>
    <w:rsid w:val="00AD3DAB"/>
    <w:rsid w:val="00AD5B48"/>
    <w:rsid w:val="00AD640D"/>
    <w:rsid w:val="00AD6C76"/>
    <w:rsid w:val="00AD7288"/>
    <w:rsid w:val="00AE354E"/>
    <w:rsid w:val="00AE3BBA"/>
    <w:rsid w:val="00AE61D2"/>
    <w:rsid w:val="00AF03B7"/>
    <w:rsid w:val="00AF0B40"/>
    <w:rsid w:val="00AF0D82"/>
    <w:rsid w:val="00AF1E20"/>
    <w:rsid w:val="00AF2FAF"/>
    <w:rsid w:val="00AF587F"/>
    <w:rsid w:val="00AF74A8"/>
    <w:rsid w:val="00AF76B8"/>
    <w:rsid w:val="00AF7B74"/>
    <w:rsid w:val="00AF7DDB"/>
    <w:rsid w:val="00B008B5"/>
    <w:rsid w:val="00B05115"/>
    <w:rsid w:val="00B11102"/>
    <w:rsid w:val="00B15D62"/>
    <w:rsid w:val="00B171F3"/>
    <w:rsid w:val="00B1770D"/>
    <w:rsid w:val="00B204DC"/>
    <w:rsid w:val="00B20CDF"/>
    <w:rsid w:val="00B235C8"/>
    <w:rsid w:val="00B240F6"/>
    <w:rsid w:val="00B268B2"/>
    <w:rsid w:val="00B32DE2"/>
    <w:rsid w:val="00B357C8"/>
    <w:rsid w:val="00B409F8"/>
    <w:rsid w:val="00B4151E"/>
    <w:rsid w:val="00B43E98"/>
    <w:rsid w:val="00B4417E"/>
    <w:rsid w:val="00B505D5"/>
    <w:rsid w:val="00B51A38"/>
    <w:rsid w:val="00B53DC4"/>
    <w:rsid w:val="00B6090C"/>
    <w:rsid w:val="00B653BD"/>
    <w:rsid w:val="00B67230"/>
    <w:rsid w:val="00B716E4"/>
    <w:rsid w:val="00B74F6D"/>
    <w:rsid w:val="00B74FFE"/>
    <w:rsid w:val="00B7583D"/>
    <w:rsid w:val="00B76A3D"/>
    <w:rsid w:val="00B826DD"/>
    <w:rsid w:val="00B833F8"/>
    <w:rsid w:val="00B87B09"/>
    <w:rsid w:val="00B90689"/>
    <w:rsid w:val="00B92B7D"/>
    <w:rsid w:val="00B950B8"/>
    <w:rsid w:val="00BA04C6"/>
    <w:rsid w:val="00BA092B"/>
    <w:rsid w:val="00BA39C8"/>
    <w:rsid w:val="00BA703F"/>
    <w:rsid w:val="00BB6304"/>
    <w:rsid w:val="00BC12DD"/>
    <w:rsid w:val="00BC1C19"/>
    <w:rsid w:val="00BC5715"/>
    <w:rsid w:val="00BC5FD7"/>
    <w:rsid w:val="00BC7276"/>
    <w:rsid w:val="00BC78D8"/>
    <w:rsid w:val="00BD11D8"/>
    <w:rsid w:val="00BD4C8D"/>
    <w:rsid w:val="00BD5383"/>
    <w:rsid w:val="00BD594C"/>
    <w:rsid w:val="00BD5F0A"/>
    <w:rsid w:val="00BD792B"/>
    <w:rsid w:val="00BE025E"/>
    <w:rsid w:val="00BE0CCA"/>
    <w:rsid w:val="00BE237B"/>
    <w:rsid w:val="00BE2F06"/>
    <w:rsid w:val="00BE5355"/>
    <w:rsid w:val="00BE5A67"/>
    <w:rsid w:val="00BE5B0E"/>
    <w:rsid w:val="00BF3A59"/>
    <w:rsid w:val="00BF46C6"/>
    <w:rsid w:val="00BF6835"/>
    <w:rsid w:val="00C0060D"/>
    <w:rsid w:val="00C01B42"/>
    <w:rsid w:val="00C038CB"/>
    <w:rsid w:val="00C03D3F"/>
    <w:rsid w:val="00C04023"/>
    <w:rsid w:val="00C05EDA"/>
    <w:rsid w:val="00C07053"/>
    <w:rsid w:val="00C164E8"/>
    <w:rsid w:val="00C169D9"/>
    <w:rsid w:val="00C16F5E"/>
    <w:rsid w:val="00C17789"/>
    <w:rsid w:val="00C20BF8"/>
    <w:rsid w:val="00C2196D"/>
    <w:rsid w:val="00C21BA5"/>
    <w:rsid w:val="00C22362"/>
    <w:rsid w:val="00C2250C"/>
    <w:rsid w:val="00C2671C"/>
    <w:rsid w:val="00C313BE"/>
    <w:rsid w:val="00C32713"/>
    <w:rsid w:val="00C33DB4"/>
    <w:rsid w:val="00C34335"/>
    <w:rsid w:val="00C36326"/>
    <w:rsid w:val="00C3678C"/>
    <w:rsid w:val="00C41E64"/>
    <w:rsid w:val="00C426BA"/>
    <w:rsid w:val="00C50E91"/>
    <w:rsid w:val="00C5115E"/>
    <w:rsid w:val="00C514FA"/>
    <w:rsid w:val="00C51B88"/>
    <w:rsid w:val="00C5271E"/>
    <w:rsid w:val="00C534A9"/>
    <w:rsid w:val="00C54F78"/>
    <w:rsid w:val="00C5626D"/>
    <w:rsid w:val="00C567CB"/>
    <w:rsid w:val="00C60DEC"/>
    <w:rsid w:val="00C62412"/>
    <w:rsid w:val="00C6570C"/>
    <w:rsid w:val="00C6604A"/>
    <w:rsid w:val="00C66AD3"/>
    <w:rsid w:val="00C7079C"/>
    <w:rsid w:val="00C73223"/>
    <w:rsid w:val="00C75479"/>
    <w:rsid w:val="00C75F61"/>
    <w:rsid w:val="00C76388"/>
    <w:rsid w:val="00C824BB"/>
    <w:rsid w:val="00C831B7"/>
    <w:rsid w:val="00C8369E"/>
    <w:rsid w:val="00C8494C"/>
    <w:rsid w:val="00C85239"/>
    <w:rsid w:val="00C86E7E"/>
    <w:rsid w:val="00C87032"/>
    <w:rsid w:val="00C87C02"/>
    <w:rsid w:val="00C904FE"/>
    <w:rsid w:val="00C91433"/>
    <w:rsid w:val="00C948C3"/>
    <w:rsid w:val="00C94D00"/>
    <w:rsid w:val="00C968B3"/>
    <w:rsid w:val="00C97982"/>
    <w:rsid w:val="00CA2851"/>
    <w:rsid w:val="00CA3E28"/>
    <w:rsid w:val="00CA570A"/>
    <w:rsid w:val="00CA6BFA"/>
    <w:rsid w:val="00CA71AC"/>
    <w:rsid w:val="00CB0BDE"/>
    <w:rsid w:val="00CB190D"/>
    <w:rsid w:val="00CB1FC1"/>
    <w:rsid w:val="00CB299E"/>
    <w:rsid w:val="00CB2AD6"/>
    <w:rsid w:val="00CB6A76"/>
    <w:rsid w:val="00CC4060"/>
    <w:rsid w:val="00CC5AC6"/>
    <w:rsid w:val="00CC5C91"/>
    <w:rsid w:val="00CC6FDD"/>
    <w:rsid w:val="00CD6C73"/>
    <w:rsid w:val="00CD7D04"/>
    <w:rsid w:val="00CE0383"/>
    <w:rsid w:val="00CE326A"/>
    <w:rsid w:val="00CE4A33"/>
    <w:rsid w:val="00CE6755"/>
    <w:rsid w:val="00CE7B38"/>
    <w:rsid w:val="00CF1A5C"/>
    <w:rsid w:val="00CF34D3"/>
    <w:rsid w:val="00CF3D14"/>
    <w:rsid w:val="00D009D4"/>
    <w:rsid w:val="00D03B87"/>
    <w:rsid w:val="00D04E9C"/>
    <w:rsid w:val="00D06458"/>
    <w:rsid w:val="00D07AF5"/>
    <w:rsid w:val="00D07B9D"/>
    <w:rsid w:val="00D07E94"/>
    <w:rsid w:val="00D07FD7"/>
    <w:rsid w:val="00D138D5"/>
    <w:rsid w:val="00D1497C"/>
    <w:rsid w:val="00D15E41"/>
    <w:rsid w:val="00D166C2"/>
    <w:rsid w:val="00D16DF2"/>
    <w:rsid w:val="00D2003F"/>
    <w:rsid w:val="00D2070E"/>
    <w:rsid w:val="00D2095F"/>
    <w:rsid w:val="00D21AB3"/>
    <w:rsid w:val="00D27C58"/>
    <w:rsid w:val="00D30373"/>
    <w:rsid w:val="00D30D00"/>
    <w:rsid w:val="00D31560"/>
    <w:rsid w:val="00D31598"/>
    <w:rsid w:val="00D321BD"/>
    <w:rsid w:val="00D330FA"/>
    <w:rsid w:val="00D421B9"/>
    <w:rsid w:val="00D444C6"/>
    <w:rsid w:val="00D46139"/>
    <w:rsid w:val="00D50276"/>
    <w:rsid w:val="00D55310"/>
    <w:rsid w:val="00D57FA9"/>
    <w:rsid w:val="00D60C51"/>
    <w:rsid w:val="00D62264"/>
    <w:rsid w:val="00D62675"/>
    <w:rsid w:val="00D63071"/>
    <w:rsid w:val="00D63B51"/>
    <w:rsid w:val="00D63C52"/>
    <w:rsid w:val="00D65184"/>
    <w:rsid w:val="00D66C7B"/>
    <w:rsid w:val="00D73300"/>
    <w:rsid w:val="00D80D69"/>
    <w:rsid w:val="00D826F6"/>
    <w:rsid w:val="00D841F2"/>
    <w:rsid w:val="00D84B9B"/>
    <w:rsid w:val="00D904FE"/>
    <w:rsid w:val="00D907EF"/>
    <w:rsid w:val="00D91A0D"/>
    <w:rsid w:val="00D91AA1"/>
    <w:rsid w:val="00D93C83"/>
    <w:rsid w:val="00D9474F"/>
    <w:rsid w:val="00D94CA2"/>
    <w:rsid w:val="00D95C9D"/>
    <w:rsid w:val="00D95F24"/>
    <w:rsid w:val="00D97074"/>
    <w:rsid w:val="00D97280"/>
    <w:rsid w:val="00D973DA"/>
    <w:rsid w:val="00DA09FD"/>
    <w:rsid w:val="00DA181C"/>
    <w:rsid w:val="00DA1A2D"/>
    <w:rsid w:val="00DA26E2"/>
    <w:rsid w:val="00DA3C30"/>
    <w:rsid w:val="00DA3C9A"/>
    <w:rsid w:val="00DA55C6"/>
    <w:rsid w:val="00DB3CE6"/>
    <w:rsid w:val="00DB61A0"/>
    <w:rsid w:val="00DB6414"/>
    <w:rsid w:val="00DB6E17"/>
    <w:rsid w:val="00DB7EB2"/>
    <w:rsid w:val="00DC1214"/>
    <w:rsid w:val="00DC323D"/>
    <w:rsid w:val="00DC5B9F"/>
    <w:rsid w:val="00DC7A54"/>
    <w:rsid w:val="00DD1339"/>
    <w:rsid w:val="00DD3C6F"/>
    <w:rsid w:val="00DD57DA"/>
    <w:rsid w:val="00DD75B9"/>
    <w:rsid w:val="00DE046A"/>
    <w:rsid w:val="00DE2370"/>
    <w:rsid w:val="00DE620E"/>
    <w:rsid w:val="00DE7C48"/>
    <w:rsid w:val="00DF0924"/>
    <w:rsid w:val="00DF0EFE"/>
    <w:rsid w:val="00DF163D"/>
    <w:rsid w:val="00DF18DE"/>
    <w:rsid w:val="00DF286F"/>
    <w:rsid w:val="00DF3003"/>
    <w:rsid w:val="00DF5F13"/>
    <w:rsid w:val="00DF62B0"/>
    <w:rsid w:val="00E01E87"/>
    <w:rsid w:val="00E02492"/>
    <w:rsid w:val="00E025A2"/>
    <w:rsid w:val="00E0357F"/>
    <w:rsid w:val="00E04C15"/>
    <w:rsid w:val="00E06344"/>
    <w:rsid w:val="00E10DC1"/>
    <w:rsid w:val="00E1185C"/>
    <w:rsid w:val="00E12B0A"/>
    <w:rsid w:val="00E144C0"/>
    <w:rsid w:val="00E15A45"/>
    <w:rsid w:val="00E2034B"/>
    <w:rsid w:val="00E23A94"/>
    <w:rsid w:val="00E242E2"/>
    <w:rsid w:val="00E25BA0"/>
    <w:rsid w:val="00E272C2"/>
    <w:rsid w:val="00E334FF"/>
    <w:rsid w:val="00E3409A"/>
    <w:rsid w:val="00E35B06"/>
    <w:rsid w:val="00E44F6A"/>
    <w:rsid w:val="00E5098E"/>
    <w:rsid w:val="00E50A23"/>
    <w:rsid w:val="00E54619"/>
    <w:rsid w:val="00E54A67"/>
    <w:rsid w:val="00E556BC"/>
    <w:rsid w:val="00E55B82"/>
    <w:rsid w:val="00E6159D"/>
    <w:rsid w:val="00E6207F"/>
    <w:rsid w:val="00E634A3"/>
    <w:rsid w:val="00E662C3"/>
    <w:rsid w:val="00E73075"/>
    <w:rsid w:val="00E732DF"/>
    <w:rsid w:val="00E740A3"/>
    <w:rsid w:val="00E74FA7"/>
    <w:rsid w:val="00E771C2"/>
    <w:rsid w:val="00E77BBE"/>
    <w:rsid w:val="00E8345E"/>
    <w:rsid w:val="00E841E9"/>
    <w:rsid w:val="00E84809"/>
    <w:rsid w:val="00E8762A"/>
    <w:rsid w:val="00E90722"/>
    <w:rsid w:val="00E91404"/>
    <w:rsid w:val="00E93DA8"/>
    <w:rsid w:val="00EA2EE4"/>
    <w:rsid w:val="00EA346C"/>
    <w:rsid w:val="00EA4A75"/>
    <w:rsid w:val="00EA4B40"/>
    <w:rsid w:val="00EA693B"/>
    <w:rsid w:val="00EA73DC"/>
    <w:rsid w:val="00EB1B08"/>
    <w:rsid w:val="00EB3374"/>
    <w:rsid w:val="00EB4546"/>
    <w:rsid w:val="00EB597F"/>
    <w:rsid w:val="00EB6200"/>
    <w:rsid w:val="00EB6788"/>
    <w:rsid w:val="00EC1050"/>
    <w:rsid w:val="00EC4980"/>
    <w:rsid w:val="00EC6368"/>
    <w:rsid w:val="00EC7C1D"/>
    <w:rsid w:val="00ED2B45"/>
    <w:rsid w:val="00ED3EC0"/>
    <w:rsid w:val="00EE04B9"/>
    <w:rsid w:val="00EE05B5"/>
    <w:rsid w:val="00EE088D"/>
    <w:rsid w:val="00EE480B"/>
    <w:rsid w:val="00EE7578"/>
    <w:rsid w:val="00EF00A5"/>
    <w:rsid w:val="00EF0554"/>
    <w:rsid w:val="00EF0708"/>
    <w:rsid w:val="00EF4B4B"/>
    <w:rsid w:val="00EF5EB6"/>
    <w:rsid w:val="00EF658B"/>
    <w:rsid w:val="00EF66E3"/>
    <w:rsid w:val="00F00CE2"/>
    <w:rsid w:val="00F0154A"/>
    <w:rsid w:val="00F021EA"/>
    <w:rsid w:val="00F03D0C"/>
    <w:rsid w:val="00F03D70"/>
    <w:rsid w:val="00F041DB"/>
    <w:rsid w:val="00F0617E"/>
    <w:rsid w:val="00F07177"/>
    <w:rsid w:val="00F113BE"/>
    <w:rsid w:val="00F117F5"/>
    <w:rsid w:val="00F12749"/>
    <w:rsid w:val="00F14056"/>
    <w:rsid w:val="00F14EFE"/>
    <w:rsid w:val="00F25DB3"/>
    <w:rsid w:val="00F35F3C"/>
    <w:rsid w:val="00F404BA"/>
    <w:rsid w:val="00F404D8"/>
    <w:rsid w:val="00F40953"/>
    <w:rsid w:val="00F41AB2"/>
    <w:rsid w:val="00F41FC6"/>
    <w:rsid w:val="00F4283D"/>
    <w:rsid w:val="00F4410E"/>
    <w:rsid w:val="00F44A76"/>
    <w:rsid w:val="00F44D25"/>
    <w:rsid w:val="00F45FCC"/>
    <w:rsid w:val="00F5097B"/>
    <w:rsid w:val="00F509EF"/>
    <w:rsid w:val="00F514DB"/>
    <w:rsid w:val="00F51696"/>
    <w:rsid w:val="00F51C17"/>
    <w:rsid w:val="00F52D01"/>
    <w:rsid w:val="00F5470A"/>
    <w:rsid w:val="00F54D46"/>
    <w:rsid w:val="00F55AE8"/>
    <w:rsid w:val="00F63836"/>
    <w:rsid w:val="00F64259"/>
    <w:rsid w:val="00F65116"/>
    <w:rsid w:val="00F6779E"/>
    <w:rsid w:val="00F67C75"/>
    <w:rsid w:val="00F71958"/>
    <w:rsid w:val="00F74781"/>
    <w:rsid w:val="00F755DC"/>
    <w:rsid w:val="00F76939"/>
    <w:rsid w:val="00F76BC4"/>
    <w:rsid w:val="00F76F84"/>
    <w:rsid w:val="00F822FE"/>
    <w:rsid w:val="00F82EFA"/>
    <w:rsid w:val="00F83E2D"/>
    <w:rsid w:val="00F85745"/>
    <w:rsid w:val="00F92E98"/>
    <w:rsid w:val="00F972B8"/>
    <w:rsid w:val="00F97D12"/>
    <w:rsid w:val="00FA124D"/>
    <w:rsid w:val="00FA1A35"/>
    <w:rsid w:val="00FA24D3"/>
    <w:rsid w:val="00FA2C2A"/>
    <w:rsid w:val="00FB1FD4"/>
    <w:rsid w:val="00FB23C0"/>
    <w:rsid w:val="00FB4AD6"/>
    <w:rsid w:val="00FB54D3"/>
    <w:rsid w:val="00FB55B0"/>
    <w:rsid w:val="00FB571F"/>
    <w:rsid w:val="00FB625A"/>
    <w:rsid w:val="00FB6384"/>
    <w:rsid w:val="00FC037A"/>
    <w:rsid w:val="00FC2A31"/>
    <w:rsid w:val="00FC4453"/>
    <w:rsid w:val="00FC47A7"/>
    <w:rsid w:val="00FC4958"/>
    <w:rsid w:val="00FC4B55"/>
    <w:rsid w:val="00FD2D4E"/>
    <w:rsid w:val="00FD4EEA"/>
    <w:rsid w:val="00FD5328"/>
    <w:rsid w:val="00FE17D6"/>
    <w:rsid w:val="00FE1C51"/>
    <w:rsid w:val="00FE2255"/>
    <w:rsid w:val="00FE4AAA"/>
    <w:rsid w:val="00FE51BA"/>
    <w:rsid w:val="00FE5FAA"/>
    <w:rsid w:val="00FE68B7"/>
    <w:rsid w:val="00FF0926"/>
    <w:rsid w:val="00FF0A84"/>
    <w:rsid w:val="00FF128B"/>
    <w:rsid w:val="00FF3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6421EC26"/>
  <w15:chartTrackingRefBased/>
  <w15:docId w15:val="{4CEB0063-9E8C-49FC-9585-976CD3838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Body Text Indent 3" w:uiPriority="99"/>
    <w:lsdException w:name="Hyperlink" w:uiPriority="99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9D2B7B"/>
  </w:style>
  <w:style w:type="paragraph" w:styleId="1">
    <w:name w:val="heading 1"/>
    <w:basedOn w:val="a"/>
    <w:next w:val="a"/>
    <w:link w:val="10"/>
    <w:qFormat/>
    <w:rsid w:val="00CE6755"/>
    <w:pPr>
      <w:keepNext/>
      <w:jc w:val="center"/>
      <w:outlineLvl w:val="0"/>
    </w:pPr>
    <w:rPr>
      <w:b/>
      <w:sz w:val="32"/>
      <w:lang w:val="en-US" w:eastAsia="x-none"/>
    </w:rPr>
  </w:style>
  <w:style w:type="paragraph" w:styleId="2">
    <w:name w:val="heading 2"/>
    <w:basedOn w:val="a"/>
    <w:next w:val="a"/>
    <w:link w:val="20"/>
    <w:unhideWhenUsed/>
    <w:qFormat/>
    <w:rsid w:val="0069482B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qFormat/>
    <w:rsid w:val="00642A12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7D27C4"/>
    <w:pPr>
      <w:tabs>
        <w:tab w:val="center" w:pos="4677"/>
        <w:tab w:val="right" w:pos="9355"/>
      </w:tabs>
    </w:pPr>
    <w:rPr>
      <w:sz w:val="24"/>
      <w:szCs w:val="24"/>
    </w:rPr>
  </w:style>
  <w:style w:type="character" w:styleId="a5">
    <w:name w:val="page number"/>
    <w:basedOn w:val="a0"/>
    <w:rsid w:val="007D27C4"/>
  </w:style>
  <w:style w:type="paragraph" w:styleId="a6">
    <w:name w:val="Body Text"/>
    <w:basedOn w:val="a"/>
    <w:link w:val="a7"/>
    <w:rsid w:val="007D27C4"/>
    <w:pPr>
      <w:widowControl w:val="0"/>
      <w:suppressAutoHyphens/>
      <w:spacing w:after="120"/>
    </w:pPr>
    <w:rPr>
      <w:rFonts w:ascii="Arial" w:eastAsia="Andale Sans UI" w:hAnsi="Arial"/>
      <w:kern w:val="1"/>
      <w:szCs w:val="24"/>
    </w:rPr>
  </w:style>
  <w:style w:type="paragraph" w:customStyle="1" w:styleId="11">
    <w:name w:val="Текст1"/>
    <w:basedOn w:val="a"/>
    <w:rsid w:val="007D27C4"/>
    <w:pPr>
      <w:suppressAutoHyphens/>
    </w:pPr>
    <w:rPr>
      <w:rFonts w:ascii="Courier New" w:hAnsi="Courier New"/>
      <w:lang w:eastAsia="ar-SA"/>
    </w:rPr>
  </w:style>
  <w:style w:type="character" w:customStyle="1" w:styleId="a4">
    <w:name w:val="Верхний колонтитул Знак"/>
    <w:link w:val="a3"/>
    <w:uiPriority w:val="99"/>
    <w:rsid w:val="007D27C4"/>
    <w:rPr>
      <w:sz w:val="24"/>
      <w:szCs w:val="24"/>
      <w:lang w:val="ru-RU" w:eastAsia="ru-RU" w:bidi="ar-SA"/>
    </w:rPr>
  </w:style>
  <w:style w:type="character" w:customStyle="1" w:styleId="a7">
    <w:name w:val="Основной текст Знак"/>
    <w:link w:val="a6"/>
    <w:rsid w:val="007D27C4"/>
    <w:rPr>
      <w:rFonts w:ascii="Arial" w:eastAsia="Andale Sans UI" w:hAnsi="Arial"/>
      <w:kern w:val="1"/>
      <w:szCs w:val="24"/>
      <w:lang w:val="ru-RU" w:bidi="ar-SA"/>
    </w:rPr>
  </w:style>
  <w:style w:type="paragraph" w:styleId="a8">
    <w:name w:val="footer"/>
    <w:basedOn w:val="a"/>
    <w:link w:val="a9"/>
    <w:uiPriority w:val="99"/>
    <w:rsid w:val="007D27C4"/>
    <w:pPr>
      <w:tabs>
        <w:tab w:val="center" w:pos="4677"/>
        <w:tab w:val="right" w:pos="9355"/>
      </w:tabs>
    </w:pPr>
    <w:rPr>
      <w:sz w:val="24"/>
      <w:szCs w:val="24"/>
    </w:rPr>
  </w:style>
  <w:style w:type="paragraph" w:styleId="31">
    <w:name w:val="Body Text Indent 3"/>
    <w:basedOn w:val="a"/>
    <w:link w:val="32"/>
    <w:uiPriority w:val="99"/>
    <w:rsid w:val="00CE6755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link w:val="31"/>
    <w:uiPriority w:val="99"/>
    <w:rsid w:val="00CE6755"/>
    <w:rPr>
      <w:sz w:val="16"/>
      <w:szCs w:val="16"/>
      <w:lang w:val="ru-RU" w:eastAsia="ru-RU" w:bidi="ar-SA"/>
    </w:rPr>
  </w:style>
  <w:style w:type="paragraph" w:customStyle="1" w:styleId="aa">
    <w:name w:val="СтильШаблона Знак Знак Знак Знак"/>
    <w:basedOn w:val="a"/>
    <w:link w:val="ab"/>
    <w:rsid w:val="00CE6755"/>
    <w:pPr>
      <w:spacing w:after="60"/>
      <w:ind w:left="720"/>
      <w:jc w:val="both"/>
    </w:pPr>
    <w:rPr>
      <w:rFonts w:ascii="Tahoma" w:hAnsi="Tahoma" w:cs="Courier New"/>
      <w:sz w:val="18"/>
      <w:szCs w:val="24"/>
    </w:rPr>
  </w:style>
  <w:style w:type="character" w:customStyle="1" w:styleId="ab">
    <w:name w:val="СтильШаблона Знак Знак Знак Знак Знак"/>
    <w:link w:val="aa"/>
    <w:rsid w:val="00CE6755"/>
    <w:rPr>
      <w:rFonts w:ascii="Tahoma" w:hAnsi="Tahoma" w:cs="Courier New"/>
      <w:sz w:val="18"/>
      <w:szCs w:val="24"/>
      <w:lang w:val="ru-RU" w:eastAsia="ru-RU" w:bidi="ar-SA"/>
    </w:rPr>
  </w:style>
  <w:style w:type="paragraph" w:customStyle="1" w:styleId="310">
    <w:name w:val="Основной текст с отступом 31"/>
    <w:basedOn w:val="a"/>
    <w:rsid w:val="00CE6755"/>
    <w:pPr>
      <w:suppressAutoHyphens/>
      <w:ind w:firstLine="720"/>
    </w:pPr>
    <w:rPr>
      <w:sz w:val="24"/>
      <w:lang w:eastAsia="ar-SA"/>
    </w:rPr>
  </w:style>
  <w:style w:type="table" w:styleId="ac">
    <w:name w:val="Table Grid"/>
    <w:aliases w:val="TABLEAU,Modèle de tableau"/>
    <w:basedOn w:val="a1"/>
    <w:uiPriority w:val="39"/>
    <w:rsid w:val="005803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link w:val="3"/>
    <w:rsid w:val="00642A12"/>
    <w:rPr>
      <w:rFonts w:ascii="Cambria" w:eastAsia="Times New Roman" w:hAnsi="Cambria" w:cs="Times New Roman"/>
      <w:b/>
      <w:bCs/>
      <w:sz w:val="26"/>
      <w:szCs w:val="26"/>
    </w:rPr>
  </w:style>
  <w:style w:type="paragraph" w:styleId="ad">
    <w:name w:val="List Paragraph"/>
    <w:basedOn w:val="a"/>
    <w:uiPriority w:val="34"/>
    <w:qFormat/>
    <w:rsid w:val="00642A12"/>
    <w:pPr>
      <w:ind w:left="720"/>
      <w:contextualSpacing/>
    </w:pPr>
  </w:style>
  <w:style w:type="paragraph" w:styleId="ae">
    <w:name w:val="Balloon Text"/>
    <w:basedOn w:val="a"/>
    <w:link w:val="af"/>
    <w:rsid w:val="0074434C"/>
    <w:rPr>
      <w:rFonts w:ascii="Tahoma" w:hAnsi="Tahoma"/>
      <w:sz w:val="16"/>
      <w:szCs w:val="16"/>
      <w:lang w:val="x-none" w:eastAsia="x-none"/>
    </w:rPr>
  </w:style>
  <w:style w:type="character" w:customStyle="1" w:styleId="af">
    <w:name w:val="Текст выноски Знак"/>
    <w:link w:val="ae"/>
    <w:rsid w:val="0074434C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rsid w:val="00511D37"/>
    <w:rPr>
      <w:b/>
      <w:sz w:val="32"/>
      <w:lang w:val="en-US"/>
    </w:rPr>
  </w:style>
  <w:style w:type="character" w:customStyle="1" w:styleId="20">
    <w:name w:val="Заголовок 2 Знак"/>
    <w:link w:val="2"/>
    <w:rsid w:val="0069482B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12">
    <w:name w:val="toc 1"/>
    <w:basedOn w:val="a"/>
    <w:next w:val="a"/>
    <w:autoRedefine/>
    <w:uiPriority w:val="39"/>
    <w:rsid w:val="00A75FE8"/>
  </w:style>
  <w:style w:type="paragraph" w:styleId="21">
    <w:name w:val="toc 2"/>
    <w:basedOn w:val="a"/>
    <w:next w:val="a"/>
    <w:autoRedefine/>
    <w:uiPriority w:val="39"/>
    <w:rsid w:val="00A75FE8"/>
    <w:pPr>
      <w:ind w:left="200"/>
    </w:pPr>
  </w:style>
  <w:style w:type="character" w:styleId="af0">
    <w:name w:val="Hyperlink"/>
    <w:uiPriority w:val="99"/>
    <w:unhideWhenUsed/>
    <w:rsid w:val="00A75FE8"/>
    <w:rPr>
      <w:color w:val="0000FF"/>
      <w:u w:val="single"/>
    </w:rPr>
  </w:style>
  <w:style w:type="character" w:customStyle="1" w:styleId="a9">
    <w:name w:val="Нижний колонтитул Знак"/>
    <w:link w:val="a8"/>
    <w:uiPriority w:val="99"/>
    <w:rsid w:val="00E144C0"/>
    <w:rPr>
      <w:sz w:val="24"/>
      <w:szCs w:val="24"/>
    </w:rPr>
  </w:style>
  <w:style w:type="character" w:styleId="af1">
    <w:name w:val="annotation reference"/>
    <w:uiPriority w:val="99"/>
    <w:rsid w:val="005343F1"/>
    <w:rPr>
      <w:sz w:val="16"/>
      <w:szCs w:val="16"/>
    </w:rPr>
  </w:style>
  <w:style w:type="paragraph" w:styleId="af2">
    <w:name w:val="annotation text"/>
    <w:basedOn w:val="a"/>
    <w:link w:val="af3"/>
    <w:uiPriority w:val="99"/>
    <w:rsid w:val="005343F1"/>
  </w:style>
  <w:style w:type="character" w:customStyle="1" w:styleId="af3">
    <w:name w:val="Текст примечания Знак"/>
    <w:basedOn w:val="a0"/>
    <w:link w:val="af2"/>
    <w:uiPriority w:val="99"/>
    <w:rsid w:val="005343F1"/>
  </w:style>
  <w:style w:type="paragraph" w:styleId="af4">
    <w:name w:val="annotation subject"/>
    <w:basedOn w:val="af2"/>
    <w:next w:val="af2"/>
    <w:link w:val="af5"/>
    <w:rsid w:val="005343F1"/>
    <w:rPr>
      <w:b/>
      <w:bCs/>
    </w:rPr>
  </w:style>
  <w:style w:type="character" w:customStyle="1" w:styleId="af5">
    <w:name w:val="Тема примечания Знак"/>
    <w:link w:val="af4"/>
    <w:rsid w:val="005343F1"/>
    <w:rPr>
      <w:b/>
      <w:bCs/>
    </w:rPr>
  </w:style>
  <w:style w:type="table" w:customStyle="1" w:styleId="13">
    <w:name w:val="Сетка таблицы1"/>
    <w:basedOn w:val="a1"/>
    <w:next w:val="ac"/>
    <w:rsid w:val="00F03D70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1"/>
    <w:next w:val="ac"/>
    <w:uiPriority w:val="39"/>
    <w:rsid w:val="005A050F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">
    <w:name w:val="Сетка таблицы3"/>
    <w:basedOn w:val="a1"/>
    <w:next w:val="ac"/>
    <w:uiPriority w:val="39"/>
    <w:rsid w:val="006129D0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No Spacing"/>
    <w:uiPriority w:val="1"/>
    <w:qFormat/>
    <w:rsid w:val="00253D1D"/>
    <w:rPr>
      <w:rFonts w:ascii="Calibri" w:eastAsia="Calibri" w:hAnsi="Calibri"/>
      <w:sz w:val="22"/>
      <w:szCs w:val="22"/>
      <w:lang w:eastAsia="en-US"/>
    </w:rPr>
  </w:style>
  <w:style w:type="table" w:customStyle="1" w:styleId="4">
    <w:name w:val="Сетка таблицы4"/>
    <w:basedOn w:val="a1"/>
    <w:next w:val="ac"/>
    <w:uiPriority w:val="39"/>
    <w:rsid w:val="00EE04B9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4">
    <w:name w:val="Неразрешенное упоминание1"/>
    <w:uiPriority w:val="99"/>
    <w:semiHidden/>
    <w:unhideWhenUsed/>
    <w:rsid w:val="003E1C0C"/>
    <w:rPr>
      <w:color w:val="605E5C"/>
      <w:shd w:val="clear" w:color="auto" w:fill="E1DFDD"/>
    </w:rPr>
  </w:style>
  <w:style w:type="character" w:styleId="af7">
    <w:name w:val="FollowedHyperlink"/>
    <w:basedOn w:val="a0"/>
    <w:rsid w:val="00687C7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031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https://nps.atomstroy.net/preview/an-first" TargetMode="Externa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yperlink" Target="https://nps.atomstroy.net/preview/ask_anketa2" TargetMode="Externa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yperlink" Target="https://nps.atomstroy.net/preview/ask_anketa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spe:Receivers xmlns:spe="http://schemas.microsoft.com/sharepoint/events">
  <Receiver>
    <Name>Nintex conditional workflow start</Name>
    <Synchronization>Synchronous</Synchronization>
    <Type>10001</Type>
    <SequenceNumber>50000</SequenceNumber>
    <Assembly>Nintex.Workflow, Version=1.0.0.0, Culture=neutral, PublicKeyToken=913f6bae0ca5ae12</Assembly>
    <Class>Nintex.Workflow.ConditionalWorkflowStartReceiver</Class>
    <Data>20.07.2012 9:03:37</Data>
    <Filter/>
  </Receiver>
  <Receiver>
    <Name>Nintex conditional workflow start</Name>
    <Synchronization>Synchronous</Synchronization>
    <Type>10002</Type>
    <SequenceNumber>50000</SequenceNumber>
    <Assembly>Nintex.Workflow, Version=1.0.0.0, Culture=neutral, PublicKeyToken=913f6bae0ca5ae12</Assembly>
    <Class>Nintex.Workflow.ConditionalWorkflowStartReceiver</Class>
    <Data>20.07.2012 9:03:37</Data>
    <Filter/>
  </Receiver>
  <Receiver>
    <Name>Nintex conditional workflow start</Name>
    <Synchronization>Synchronous</Synchronization>
    <Type>2</Type>
    <SequenceNumber>50000</SequenceNumber>
    <Assembly>Nintex.Workflow, Version=1.0.0.0, Culture=neutral, PublicKeyToken=913f6bae0ca5ae12</Assembly>
    <Class>Nintex.Workflow.ConditionalWorkflowStartReceiver</Class>
    <Data>20.07.2012 9:03:37</Data>
    <Filter/>
  </Receiver>
</spe:Receivers>
</file>

<file path=customXml/item2.xml><?xml version="1.0" encoding="utf-8"?>
<LongProperties xmlns="http://schemas.microsoft.com/office/2006/metadata/longProperties"/>
</file>

<file path=customXml/item3.xml><?xml version="1.0" encoding="utf-8"?>
<?mso-contentType ?>
<FormTemplates xmlns="http://schemas.microsoft.com/sharepoint/v3/contenttype/forms">
  <Display>DTBODocumentLibraryForm</Display>
  <Edit>DTBODocumentLibraryForm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ttachmentType xmlns="3bd6e3d4-9ed8-40bd-a826-9d692ac34700">Оригинал</AttachmentType>
    <DocTrixMasterItem xmlns="c778c106-c27c-4277-9360-6344d6677083" xsi:nil="true"/>
    <ItemOrder xmlns="c778c106-c27c-4277-9360-6344d6677083">56275</ItemOrder>
    <DocTrix.Master xmlns="c778c106-c27c-4277-9360-6344d6677083" xsi:nil="true"/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9100BCF42320FC9D3644B5F174074F1AC9F3" ma:contentTypeVersion="18" ma:contentTypeDescription="Создание документа." ma:contentTypeScope="" ma:versionID="99a4eaff7fbcc7ff75a5181bad36c1e3">
  <xsd:schema xmlns:xsd="http://www.w3.org/2001/XMLSchema" xmlns:xs="http://www.w3.org/2001/XMLSchema" xmlns:p="http://schemas.microsoft.com/office/2006/metadata/properties" xmlns:ns2="c778c106-c27c-4277-9360-6344d6677083" xmlns:ns3="3bd6e3d4-9ed8-40bd-a826-9d692ac34700" targetNamespace="http://schemas.microsoft.com/office/2006/metadata/properties" ma:root="true" ma:fieldsID="cd67e66194767db776f98782d1aec988" ns2:_="" ns3:_="">
    <xsd:import namespace="c778c106-c27c-4277-9360-6344d6677083"/>
    <xsd:import namespace="3bd6e3d4-9ed8-40bd-a826-9d692ac34700"/>
    <xsd:element name="properties">
      <xsd:complexType>
        <xsd:sequence>
          <xsd:element name="documentManagement">
            <xsd:complexType>
              <xsd:all>
                <xsd:element ref="ns2:DocTrix.Master" minOccurs="0"/>
                <xsd:element ref="ns2:DocTrixMasterItem" minOccurs="0"/>
                <xsd:element ref="ns2:ItemOrder" minOccurs="0"/>
                <xsd:element ref="ns3:AttachmentTyp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78c106-c27c-4277-9360-6344d6677083" elementFormDefault="qualified">
    <xsd:import namespace="http://schemas.microsoft.com/office/2006/documentManagement/types"/>
    <xsd:import namespace="http://schemas.microsoft.com/office/infopath/2007/PartnerControls"/>
    <xsd:element name="DocTrix.Master" ma:index="8" nillable="true" ma:displayName="DocTrixMaster" ma:list="{0d140ced-ffef-4450-a7d2-cbe664c19f0b}" ma:internalName="DocTrixMaster" ma:readOnly="false" ma:showField="Title" ma:web="3bd6e3d4-9ed8-40bd-a826-9d692ac34700">
      <xsd:simpleType>
        <xsd:restriction base="dms:Lookup"/>
      </xsd:simpleType>
    </xsd:element>
    <xsd:element name="DocTrixMasterItem" ma:index="9" nillable="true" ma:displayName="Родительский элемент" ma:indexed="true" ma:list="{0d140ced-ffef-4450-a7d2-cbe664c19f0b}" ma:internalName="DocTrixMasterItem" ma:readOnly="false" ma:showField="Title" ma:web="3bd6e3d4-9ed8-40bd-a826-9d692ac34700">
      <xsd:simpleType>
        <xsd:restriction base="dms:Lookup"/>
      </xsd:simpleType>
    </xsd:element>
    <xsd:element name="ItemOrder" ma:index="10" nillable="true" ma:displayName="Порядок" ma:decimals="0" ma:internalName="ItemOrder" ma:readOnly="false" ma:percentage="FALSE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d6e3d4-9ed8-40bd-a826-9d692ac34700" elementFormDefault="qualified">
    <xsd:import namespace="http://schemas.microsoft.com/office/2006/documentManagement/types"/>
    <xsd:import namespace="http://schemas.microsoft.com/office/infopath/2007/PartnerControls"/>
    <xsd:element name="AttachmentType" ma:index="13" nillable="true" ma:displayName="Тип вложения" ma:default="Оригинал" ma:format="RadioButtons" ma:internalName="AttachmentType">
      <xsd:simpleType>
        <xsd:restriction base="dms:Choice">
          <xsd:enumeration value="Проект документа"/>
          <xsd:enumeration value="Последняя версия проекта"/>
          <xsd:enumeration value="Оригинал"/>
          <xsd:enumeration value="Дополнительный документ"/>
          <xsd:enumeration value="Штамп"/>
          <xsd:enumeration value="Договор кредитный"/>
          <xsd:enumeration value="Договор ДУ"/>
          <xsd:enumeration value="Доп. соглашение"/>
          <xsd:enumeration value="Приложение"/>
          <xsd:enumeration value="Соглашение"/>
          <xsd:enumeration value="Акт приема – передачи"/>
          <xsd:enumeration value="Основание возникновения прав"/>
          <xsd:enumeration value="Документ с замечаниями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4022D3A-79FD-41CE-A194-6329FAAB7891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7A1CBD1B-63C5-42A5-857F-A8F207E1B9D1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05C5CB15-11E5-4CA7-BF80-BBD6F010FDB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EC1771F-06E4-4BC7-9DAF-7016DFFAA145}">
  <ds:schemaRefs>
    <ds:schemaRef ds:uri="http://schemas.microsoft.com/office/infopath/2007/PartnerControls"/>
    <ds:schemaRef ds:uri="http://schemas.microsoft.com/office/2006/documentManagement/types"/>
    <ds:schemaRef ds:uri="3bd6e3d4-9ed8-40bd-a826-9d692ac34700"/>
    <ds:schemaRef ds:uri="http://schemas.microsoft.com/office/2006/metadata/properties"/>
    <ds:schemaRef ds:uri="http://purl.org/dc/dcmitype/"/>
    <ds:schemaRef ds:uri="http://www.w3.org/XML/1998/namespace"/>
    <ds:schemaRef ds:uri="http://purl.org/dc/elements/1.1/"/>
    <ds:schemaRef ds:uri="c778c106-c27c-4277-9360-6344d6677083"/>
    <ds:schemaRef ds:uri="http://schemas.openxmlformats.org/package/2006/metadata/core-properties"/>
    <ds:schemaRef ds:uri="http://purl.org/dc/terms/"/>
  </ds:schemaRefs>
</ds:datastoreItem>
</file>

<file path=customXml/itemProps5.xml><?xml version="1.0" encoding="utf-8"?>
<ds:datastoreItem xmlns:ds="http://schemas.openxmlformats.org/officeDocument/2006/customXml" ds:itemID="{F1DDB0EF-FFCB-4C8D-96CF-3B353CEE21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78c106-c27c-4277-9360-6344d6677083"/>
    <ds:schemaRef ds:uri="3bd6e3d4-9ed8-40bd-a826-9d692ac347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08121CF9-564F-4083-A559-12531CBD9C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1289</Words>
  <Characters>8097</Characters>
  <Application>Microsoft Office Word</Application>
  <DocSecurity>4</DocSecurity>
  <Lines>311</Lines>
  <Paragraphs>184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кмг</Company>
  <LinksUpToDate>false</LinksUpToDate>
  <CharactersWithSpaces>9202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teh2</dc:creator>
  <cp:keywords/>
  <cp:lastModifiedBy>Склярова Варвара Евгеньевна</cp:lastModifiedBy>
  <cp:revision>2</cp:revision>
  <cp:lastPrinted>2024-02-09T12:34:00Z</cp:lastPrinted>
  <dcterms:created xsi:type="dcterms:W3CDTF">2025-09-01T11:37:00Z</dcterms:created>
  <dcterms:modified xsi:type="dcterms:W3CDTF">2025-09-01T11:37:00Z</dcterms:modified>
</cp:coreProperties>
</file>