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7FB2B" w14:textId="69AEAC64" w:rsidR="00AA5267" w:rsidRPr="00A25071" w:rsidRDefault="003C4E48">
      <w:pPr>
        <w:rPr>
          <w:rFonts w:ascii="Arial" w:hAnsi="Arial" w:cs="Arial"/>
        </w:rPr>
      </w:pPr>
      <w:r w:rsidRPr="00A25071">
        <w:rPr>
          <w:rFonts w:ascii="Arial" w:hAnsi="Arial" w:cs="Arial"/>
        </w:rPr>
        <w:t xml:space="preserve"> </w:t>
      </w:r>
      <w:r w:rsidR="0008495F" w:rsidRPr="00B0565D">
        <w:rPr>
          <w:rFonts w:ascii="Arial" w:eastAsia="Times New Roman" w:hAnsi="Arial" w:cs="Arial"/>
          <w:noProof/>
          <w:sz w:val="20"/>
          <w:szCs w:val="20"/>
          <w:lang w:eastAsia="ru-RU"/>
        </w:rPr>
        <w:drawing>
          <wp:inline distT="0" distB="0" distL="0" distR="0" wp14:anchorId="6D186ABE" wp14:editId="5CC3E2DF">
            <wp:extent cx="1169670" cy="889635"/>
            <wp:effectExtent l="0" t="0" r="0" b="5715"/>
            <wp:docPr id="4" name="Рисунок 4" descr="AT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ATO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670" cy="88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11FB7" w14:textId="4B789E12" w:rsidR="0008495F" w:rsidRPr="00B0565D" w:rsidRDefault="0008495F" w:rsidP="0008495F">
      <w:pPr>
        <w:tabs>
          <w:tab w:val="left" w:pos="6131"/>
        </w:tabs>
        <w:spacing w:after="0" w:line="240" w:lineRule="auto"/>
        <w:jc w:val="right"/>
        <w:rPr>
          <w:rFonts w:ascii="Arial" w:eastAsia="Times New Roman" w:hAnsi="Arial" w:cs="Arial"/>
          <w:b/>
          <w:sz w:val="28"/>
          <w:szCs w:val="28"/>
          <w:lang w:eastAsia="ru-RU"/>
        </w:rPr>
      </w:pPr>
      <w:r w:rsidRPr="00B0565D"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                                                                        </w:t>
      </w:r>
      <w:r w:rsidRPr="00B0565D">
        <w:rPr>
          <w:rFonts w:ascii="Arial" w:eastAsia="Times New Roman" w:hAnsi="Arial" w:cs="Arial"/>
          <w:b/>
          <w:sz w:val="28"/>
          <w:szCs w:val="28"/>
          <w:lang w:eastAsia="ru-RU"/>
        </w:rPr>
        <w:t>УТВЕРЖДЕНО:</w:t>
      </w:r>
    </w:p>
    <w:p w14:paraId="723A9934" w14:textId="77777777" w:rsidR="0008495F" w:rsidRPr="00B0565D" w:rsidRDefault="0008495F" w:rsidP="0008495F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B056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Приказом № ________ </w:t>
      </w:r>
    </w:p>
    <w:p w14:paraId="4D14451E" w14:textId="77777777" w:rsidR="0008495F" w:rsidRDefault="0008495F" w:rsidP="0008495F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B056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от _______________</w:t>
      </w:r>
    </w:p>
    <w:p w14:paraId="1DAC7906" w14:textId="77777777" w:rsidR="0008495F" w:rsidRDefault="0008495F" w:rsidP="0008495F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7CABAEF2" w14:textId="77777777" w:rsidR="0008495F" w:rsidRDefault="0008495F" w:rsidP="0008495F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61637CF6" w14:textId="77777777" w:rsidR="0008495F" w:rsidRDefault="0008495F" w:rsidP="0008495F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40BDDDBB" w14:textId="77777777" w:rsidR="0008495F" w:rsidRPr="00B0565D" w:rsidRDefault="0008495F" w:rsidP="0008495F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4EF02C25" w14:textId="77777777" w:rsidR="0008495F" w:rsidRPr="003C26C6" w:rsidRDefault="0008495F" w:rsidP="0008495F">
      <w:pPr>
        <w:spacing w:after="0" w:line="360" w:lineRule="auto"/>
        <w:jc w:val="center"/>
        <w:rPr>
          <w:rFonts w:ascii="Arial"/>
          <w:b/>
          <w:color w:val="000000"/>
          <w:sz w:val="32"/>
        </w:rPr>
      </w:pPr>
    </w:p>
    <w:p w14:paraId="6EDA5FC8" w14:textId="67DD3D85" w:rsidR="0008495F" w:rsidRPr="007D4600" w:rsidRDefault="0008495F" w:rsidP="0008495F">
      <w:pPr>
        <w:spacing w:after="0" w:line="240" w:lineRule="auto"/>
        <w:jc w:val="center"/>
        <w:rPr>
          <w:rFonts w:ascii="Arial" w:hAnsi="Arial" w:cs="Arial"/>
          <w:b/>
          <w:strike/>
          <w:color w:val="000000"/>
          <w:sz w:val="32"/>
        </w:rPr>
      </w:pPr>
      <w:r w:rsidRPr="00137183">
        <w:rPr>
          <w:rFonts w:ascii="Arial" w:hAnsi="Arial" w:cs="Arial"/>
          <w:b/>
          <w:color w:val="000000"/>
          <w:sz w:val="32"/>
        </w:rPr>
        <w:t xml:space="preserve">Регламент </w:t>
      </w:r>
      <w:r w:rsidR="00577C90">
        <w:rPr>
          <w:rFonts w:ascii="Arial" w:hAnsi="Arial" w:cs="Arial"/>
          <w:b/>
          <w:color w:val="000000"/>
          <w:sz w:val="32"/>
        </w:rPr>
        <w:t xml:space="preserve">организации и </w:t>
      </w:r>
      <w:r w:rsidR="00D646AE" w:rsidRPr="00137183">
        <w:rPr>
          <w:rFonts w:ascii="Arial" w:hAnsi="Arial" w:cs="Arial"/>
          <w:b/>
          <w:color w:val="000000"/>
          <w:sz w:val="32"/>
        </w:rPr>
        <w:t>проведения</w:t>
      </w:r>
      <w:r w:rsidR="00AD220D" w:rsidRPr="00137183">
        <w:rPr>
          <w:rFonts w:ascii="Arial" w:hAnsi="Arial" w:cs="Arial"/>
          <w:b/>
          <w:color w:val="000000"/>
          <w:sz w:val="32"/>
        </w:rPr>
        <w:t xml:space="preserve"> заседаний Комитета по девелопменту</w:t>
      </w:r>
    </w:p>
    <w:p w14:paraId="4A995B6A" w14:textId="77777777" w:rsidR="0008495F" w:rsidRPr="00B42569" w:rsidRDefault="0008495F" w:rsidP="0008495F">
      <w:pPr>
        <w:spacing w:after="0" w:line="240" w:lineRule="auto"/>
        <w:jc w:val="center"/>
        <w:rPr>
          <w:rFonts w:ascii="Arial"/>
          <w:color w:val="000000"/>
          <w:sz w:val="16"/>
          <w:szCs w:val="16"/>
        </w:rPr>
      </w:pPr>
    </w:p>
    <w:p w14:paraId="7854D0BD" w14:textId="632F197D" w:rsidR="0008495F" w:rsidRDefault="0008495F" w:rsidP="0008495F">
      <w:pPr>
        <w:spacing w:after="0" w:line="240" w:lineRule="auto"/>
        <w:jc w:val="center"/>
        <w:rPr>
          <w:rFonts w:ascii="Arial" w:hAnsi="Arial" w:cs="Arial"/>
          <w:b/>
          <w:color w:val="000000"/>
          <w:spacing w:val="-5"/>
          <w:sz w:val="32"/>
        </w:rPr>
      </w:pPr>
      <w:r>
        <w:rPr>
          <w:rFonts w:ascii="Arial" w:hAnsi="Arial" w:cs="Arial"/>
          <w:b/>
          <w:color w:val="000000"/>
          <w:spacing w:val="-5"/>
          <w:sz w:val="32"/>
        </w:rPr>
        <w:t>В9.3</w:t>
      </w:r>
    </w:p>
    <w:p w14:paraId="68D8DDB1" w14:textId="77777777" w:rsidR="0008495F" w:rsidRPr="00B42569" w:rsidRDefault="0008495F" w:rsidP="0008495F">
      <w:pPr>
        <w:spacing w:after="0" w:line="240" w:lineRule="auto"/>
        <w:jc w:val="center"/>
        <w:rPr>
          <w:rFonts w:ascii="Arial"/>
          <w:color w:val="000000"/>
          <w:sz w:val="16"/>
          <w:szCs w:val="16"/>
        </w:rPr>
      </w:pPr>
    </w:p>
    <w:p w14:paraId="62BDB307" w14:textId="77777777" w:rsidR="0008495F" w:rsidRDefault="0008495F" w:rsidP="0008495F">
      <w:pPr>
        <w:spacing w:after="0" w:line="360" w:lineRule="auto"/>
        <w:jc w:val="center"/>
        <w:rPr>
          <w:rFonts w:ascii="Arial" w:hAnsi="Arial" w:cs="Arial"/>
          <w:color w:val="000000"/>
          <w:sz w:val="24"/>
        </w:rPr>
      </w:pPr>
    </w:p>
    <w:p w14:paraId="228A0AAE" w14:textId="77777777" w:rsidR="0008495F" w:rsidRDefault="0008495F" w:rsidP="0008495F">
      <w:pPr>
        <w:spacing w:before="257" w:after="0" w:line="367" w:lineRule="exact"/>
        <w:jc w:val="center"/>
        <w:rPr>
          <w:rFonts w:ascii="Arial" w:hAnsi="Arial" w:cs="Arial"/>
          <w:color w:val="000000"/>
          <w:sz w:val="24"/>
        </w:rPr>
      </w:pPr>
    </w:p>
    <w:p w14:paraId="24C887B5" w14:textId="77777777" w:rsidR="0008495F" w:rsidRDefault="0008495F" w:rsidP="0008495F">
      <w:pPr>
        <w:spacing w:before="257" w:after="0" w:line="367" w:lineRule="exact"/>
        <w:jc w:val="center"/>
        <w:rPr>
          <w:rFonts w:ascii="Arial" w:hAnsi="Arial" w:cs="Arial"/>
          <w:color w:val="000000"/>
          <w:sz w:val="24"/>
        </w:rPr>
      </w:pPr>
    </w:p>
    <w:p w14:paraId="3C0B0412" w14:textId="77777777" w:rsidR="0008495F" w:rsidRDefault="0008495F" w:rsidP="0008495F">
      <w:pPr>
        <w:spacing w:before="257" w:after="0" w:line="367" w:lineRule="exact"/>
        <w:jc w:val="center"/>
        <w:rPr>
          <w:rFonts w:ascii="Arial" w:hAnsi="Arial" w:cs="Arial"/>
          <w:color w:val="000000"/>
          <w:sz w:val="24"/>
        </w:rPr>
      </w:pPr>
    </w:p>
    <w:p w14:paraId="0DA7EDCD" w14:textId="77777777" w:rsidR="0008495F" w:rsidRDefault="0008495F" w:rsidP="0008495F">
      <w:pPr>
        <w:spacing w:before="257" w:after="0" w:line="367" w:lineRule="exact"/>
        <w:jc w:val="center"/>
        <w:rPr>
          <w:rFonts w:ascii="Arial" w:hAnsi="Arial" w:cs="Arial"/>
          <w:color w:val="000000"/>
          <w:sz w:val="24"/>
        </w:rPr>
      </w:pPr>
    </w:p>
    <w:p w14:paraId="7E5A7AFB" w14:textId="77777777" w:rsidR="0008495F" w:rsidRDefault="0008495F" w:rsidP="0008495F">
      <w:pPr>
        <w:spacing w:before="257" w:after="0" w:line="367" w:lineRule="exact"/>
        <w:jc w:val="center"/>
        <w:rPr>
          <w:rFonts w:ascii="Arial" w:hAnsi="Arial" w:cs="Arial"/>
          <w:color w:val="000000"/>
          <w:sz w:val="24"/>
        </w:rPr>
      </w:pPr>
    </w:p>
    <w:p w14:paraId="04C6534A" w14:textId="77777777" w:rsidR="0008495F" w:rsidRDefault="0008495F" w:rsidP="0008495F">
      <w:pPr>
        <w:spacing w:before="257" w:after="0" w:line="367" w:lineRule="exact"/>
        <w:jc w:val="center"/>
        <w:rPr>
          <w:rFonts w:ascii="Arial" w:hAnsi="Arial" w:cs="Arial"/>
          <w:color w:val="000000"/>
          <w:sz w:val="24"/>
        </w:rPr>
      </w:pPr>
    </w:p>
    <w:p w14:paraId="4775E153" w14:textId="77777777" w:rsidR="0008495F" w:rsidRDefault="0008495F" w:rsidP="0008495F">
      <w:pPr>
        <w:spacing w:before="257" w:after="0" w:line="367" w:lineRule="exact"/>
        <w:jc w:val="center"/>
        <w:rPr>
          <w:rFonts w:ascii="Arial" w:hAnsi="Arial" w:cs="Arial"/>
          <w:color w:val="000000"/>
          <w:sz w:val="24"/>
        </w:rPr>
      </w:pPr>
    </w:p>
    <w:p w14:paraId="105203C6" w14:textId="77777777" w:rsidR="0008495F" w:rsidRDefault="0008495F" w:rsidP="0008495F">
      <w:pPr>
        <w:spacing w:before="257" w:after="0" w:line="367" w:lineRule="exact"/>
        <w:jc w:val="center"/>
        <w:rPr>
          <w:rFonts w:ascii="Arial" w:hAnsi="Arial" w:cs="Arial"/>
          <w:color w:val="000000"/>
          <w:sz w:val="24"/>
        </w:rPr>
      </w:pPr>
    </w:p>
    <w:p w14:paraId="7DBF52FD" w14:textId="002CC479" w:rsidR="0008495F" w:rsidRDefault="0008495F" w:rsidP="0008495F">
      <w:pPr>
        <w:spacing w:after="0" w:line="240" w:lineRule="auto"/>
        <w:jc w:val="center"/>
        <w:textAlignment w:val="baseline"/>
        <w:rPr>
          <w:rFonts w:ascii="Arial"/>
          <w:b/>
          <w:color w:val="000000"/>
          <w:spacing w:val="-2"/>
          <w:sz w:val="24"/>
        </w:rPr>
      </w:pPr>
      <w:r w:rsidRPr="00682C13">
        <w:rPr>
          <w:rFonts w:ascii="Arial" w:hAnsi="Arial" w:cs="Arial"/>
          <w:b/>
          <w:color w:val="000000"/>
          <w:sz w:val="24"/>
        </w:rPr>
        <w:t>Екатеринбург,</w:t>
      </w:r>
      <w:r w:rsidRPr="00682C13">
        <w:rPr>
          <w:rFonts w:ascii="Arial" w:hAnsi="Arial" w:cs="Arial"/>
          <w:b/>
          <w:color w:val="000000"/>
          <w:sz w:val="24"/>
        </w:rPr>
        <w:br/>
      </w:r>
      <w:r w:rsidRPr="00682C13">
        <w:rPr>
          <w:rFonts w:ascii="Arial"/>
          <w:b/>
          <w:color w:val="000000"/>
          <w:spacing w:val="2"/>
          <w:sz w:val="24"/>
        </w:rPr>
        <w:t>20</w:t>
      </w:r>
      <w:r>
        <w:rPr>
          <w:rFonts w:ascii="Arial"/>
          <w:b/>
          <w:color w:val="000000"/>
          <w:spacing w:val="1"/>
          <w:sz w:val="24"/>
        </w:rPr>
        <w:t>2</w:t>
      </w:r>
      <w:r w:rsidR="003A0535">
        <w:rPr>
          <w:rFonts w:ascii="Arial"/>
          <w:b/>
          <w:color w:val="000000"/>
          <w:spacing w:val="1"/>
          <w:sz w:val="24"/>
        </w:rPr>
        <w:t>4</w:t>
      </w:r>
      <w:r w:rsidRPr="00682C13">
        <w:rPr>
          <w:rFonts w:ascii="Arial"/>
          <w:b/>
          <w:color w:val="000000"/>
          <w:spacing w:val="-2"/>
          <w:sz w:val="24"/>
        </w:rPr>
        <w:t xml:space="preserve"> </w:t>
      </w:r>
    </w:p>
    <w:p w14:paraId="1B047A9F" w14:textId="0869E02D" w:rsidR="00AC6E00" w:rsidRDefault="00AC6E00" w:rsidP="0008495F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ru-RU"/>
        </w:rPr>
        <w:br w:type="page"/>
      </w:r>
    </w:p>
    <w:p w14:paraId="5DFEF489" w14:textId="77777777" w:rsidR="00AC6E00" w:rsidRPr="00A81491" w:rsidRDefault="00AC6E00" w:rsidP="007D4600">
      <w:pPr>
        <w:spacing w:after="0" w:line="240" w:lineRule="auto"/>
        <w:ind w:firstLine="709"/>
        <w:rPr>
          <w:rFonts w:ascii="Arial" w:eastAsiaTheme="minorEastAsia" w:hAnsi="Arial" w:cs="Arial"/>
          <w:b/>
          <w:color w:val="008066"/>
          <w:sz w:val="6"/>
          <w:szCs w:val="6"/>
        </w:rPr>
      </w:pPr>
    </w:p>
    <w:p w14:paraId="60C9C529" w14:textId="402EC9C2" w:rsidR="00AC6E00" w:rsidRPr="009F5F59" w:rsidRDefault="00AC6E00" w:rsidP="007D4600">
      <w:pPr>
        <w:spacing w:before="120" w:after="120" w:line="240" w:lineRule="auto"/>
        <w:ind w:firstLine="709"/>
        <w:rPr>
          <w:rFonts w:ascii="Arial" w:eastAsiaTheme="minorEastAsia" w:hAnsi="Arial" w:cs="Arial"/>
          <w:b/>
          <w:color w:val="008066"/>
          <w:sz w:val="28"/>
        </w:rPr>
      </w:pPr>
      <w:r w:rsidRPr="007D4600">
        <w:rPr>
          <w:rFonts w:ascii="Arial" w:eastAsiaTheme="minorEastAsia" w:hAnsi="Arial" w:cs="Arial"/>
          <w:b/>
          <w:color w:val="008066"/>
          <w:sz w:val="28"/>
        </w:rPr>
        <w:t>Сод</w:t>
      </w:r>
      <w:r w:rsidRPr="009F5F59">
        <w:rPr>
          <w:rFonts w:ascii="Arial" w:eastAsiaTheme="minorEastAsia" w:hAnsi="Arial" w:cs="Arial"/>
          <w:b/>
          <w:color w:val="008066"/>
          <w:sz w:val="28"/>
        </w:rPr>
        <w:t xml:space="preserve">ержание </w:t>
      </w:r>
    </w:p>
    <w:p w14:paraId="5EC44552" w14:textId="49AE7752" w:rsidR="009F5F59" w:rsidRPr="009F5F59" w:rsidRDefault="00AC6E00">
      <w:pPr>
        <w:pStyle w:val="11"/>
        <w:tabs>
          <w:tab w:val="left" w:pos="442"/>
          <w:tab w:val="right" w:leader="dot" w:pos="9911"/>
        </w:tabs>
        <w:rPr>
          <w:rFonts w:ascii="Arial" w:eastAsiaTheme="minorEastAsia" w:hAnsi="Arial" w:cs="Arial"/>
          <w:noProof/>
          <w:sz w:val="24"/>
          <w:szCs w:val="24"/>
          <w:lang w:eastAsia="ru-RU"/>
        </w:rPr>
      </w:pPr>
      <w:r w:rsidRPr="009F5F59">
        <w:rPr>
          <w:rFonts w:ascii="Arial" w:eastAsia="Times New Roman" w:hAnsi="Arial" w:cs="Arial"/>
          <w:color w:val="666666"/>
          <w:sz w:val="24"/>
          <w:szCs w:val="24"/>
          <w:shd w:val="clear" w:color="auto" w:fill="FFFFFF"/>
          <w:lang w:eastAsia="ru-RU"/>
        </w:rPr>
        <w:fldChar w:fldCharType="begin"/>
      </w:r>
      <w:r w:rsidRPr="009F5F59">
        <w:rPr>
          <w:rFonts w:ascii="Arial" w:eastAsia="Times New Roman" w:hAnsi="Arial" w:cs="Arial"/>
          <w:color w:val="666666"/>
          <w:sz w:val="24"/>
          <w:szCs w:val="24"/>
          <w:shd w:val="clear" w:color="auto" w:fill="FFFFFF"/>
          <w:lang w:eastAsia="ru-RU"/>
        </w:rPr>
        <w:instrText xml:space="preserve"> TOC \o "1-3" \h \z \u </w:instrText>
      </w:r>
      <w:r w:rsidRPr="009F5F59">
        <w:rPr>
          <w:rFonts w:ascii="Arial" w:eastAsia="Times New Roman" w:hAnsi="Arial" w:cs="Arial"/>
          <w:color w:val="666666"/>
          <w:sz w:val="24"/>
          <w:szCs w:val="24"/>
          <w:shd w:val="clear" w:color="auto" w:fill="FFFFFF"/>
          <w:lang w:eastAsia="ru-RU"/>
        </w:rPr>
        <w:fldChar w:fldCharType="separate"/>
      </w:r>
      <w:hyperlink w:anchor="_Toc163594945" w:history="1">
        <w:r w:rsidR="009F5F59" w:rsidRPr="009F5F59">
          <w:rPr>
            <w:rStyle w:val="a6"/>
            <w:rFonts w:ascii="Arial" w:eastAsia="Times New Roman" w:hAnsi="Arial" w:cs="Arial"/>
            <w:noProof/>
            <w:sz w:val="24"/>
            <w:szCs w:val="24"/>
            <w:lang w:eastAsia="ru-RU"/>
          </w:rPr>
          <w:t>1</w:t>
        </w:r>
        <w:r w:rsidR="009F5F59" w:rsidRPr="009F5F59">
          <w:rPr>
            <w:rFonts w:ascii="Arial" w:eastAsiaTheme="minorEastAsia" w:hAnsi="Arial" w:cs="Arial"/>
            <w:noProof/>
            <w:sz w:val="24"/>
            <w:szCs w:val="24"/>
            <w:lang w:eastAsia="ru-RU"/>
          </w:rPr>
          <w:tab/>
        </w:r>
        <w:r w:rsidR="009F5F59" w:rsidRPr="009F5F59">
          <w:rPr>
            <w:rStyle w:val="a6"/>
            <w:rFonts w:ascii="Arial" w:eastAsia="Times New Roman" w:hAnsi="Arial" w:cs="Arial"/>
            <w:noProof/>
            <w:sz w:val="24"/>
            <w:szCs w:val="24"/>
            <w:lang w:eastAsia="ru-RU"/>
          </w:rPr>
          <w:t>Общие положения</w:t>
        </w:r>
        <w:r w:rsidR="009F5F59" w:rsidRPr="009F5F59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9F5F59" w:rsidRPr="009F5F59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9F5F59" w:rsidRPr="009F5F59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_Toc163594945 \h </w:instrText>
        </w:r>
        <w:r w:rsidR="009F5F59" w:rsidRPr="009F5F59">
          <w:rPr>
            <w:rFonts w:ascii="Arial" w:hAnsi="Arial" w:cs="Arial"/>
            <w:noProof/>
            <w:webHidden/>
            <w:sz w:val="24"/>
            <w:szCs w:val="24"/>
          </w:rPr>
        </w:r>
        <w:r w:rsidR="009F5F59" w:rsidRPr="009F5F59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DC3166">
          <w:rPr>
            <w:rFonts w:ascii="Arial" w:hAnsi="Arial" w:cs="Arial"/>
            <w:noProof/>
            <w:webHidden/>
            <w:sz w:val="24"/>
            <w:szCs w:val="24"/>
          </w:rPr>
          <w:t>3</w:t>
        </w:r>
        <w:r w:rsidR="009F5F59" w:rsidRPr="009F5F59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2AA43CDF" w14:textId="4E57FA8F" w:rsidR="009F5F59" w:rsidRPr="009F5F59" w:rsidRDefault="00D46427">
      <w:pPr>
        <w:pStyle w:val="11"/>
        <w:tabs>
          <w:tab w:val="left" w:pos="442"/>
          <w:tab w:val="right" w:leader="dot" w:pos="9911"/>
        </w:tabs>
        <w:rPr>
          <w:rFonts w:ascii="Arial" w:eastAsiaTheme="minorEastAsia" w:hAnsi="Arial" w:cs="Arial"/>
          <w:noProof/>
          <w:sz w:val="24"/>
          <w:szCs w:val="24"/>
          <w:lang w:eastAsia="ru-RU"/>
        </w:rPr>
      </w:pPr>
      <w:hyperlink w:anchor="_Toc163594946" w:history="1">
        <w:r w:rsidR="009F5F59" w:rsidRPr="009F5F59">
          <w:rPr>
            <w:rStyle w:val="a6"/>
            <w:rFonts w:ascii="Arial" w:eastAsia="Times New Roman" w:hAnsi="Arial" w:cs="Arial"/>
            <w:noProof/>
            <w:sz w:val="24"/>
            <w:szCs w:val="24"/>
            <w:lang w:eastAsia="ru-RU"/>
          </w:rPr>
          <w:t>2</w:t>
        </w:r>
        <w:r w:rsidR="009F5F59" w:rsidRPr="009F5F59">
          <w:rPr>
            <w:rFonts w:ascii="Arial" w:eastAsiaTheme="minorEastAsia" w:hAnsi="Arial" w:cs="Arial"/>
            <w:noProof/>
            <w:sz w:val="24"/>
            <w:szCs w:val="24"/>
            <w:lang w:eastAsia="ru-RU"/>
          </w:rPr>
          <w:tab/>
        </w:r>
        <w:r w:rsidR="009F5F59" w:rsidRPr="009F5F59">
          <w:rPr>
            <w:rStyle w:val="a6"/>
            <w:rFonts w:ascii="Arial" w:eastAsia="Times New Roman" w:hAnsi="Arial" w:cs="Arial"/>
            <w:noProof/>
            <w:sz w:val="24"/>
            <w:szCs w:val="24"/>
            <w:lang w:eastAsia="ru-RU"/>
          </w:rPr>
          <w:t>Нормативные ссылки</w:t>
        </w:r>
        <w:r w:rsidR="009F5F59" w:rsidRPr="009F5F59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9F5F59" w:rsidRPr="009F5F59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9F5F59" w:rsidRPr="009F5F59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_Toc163594946 \h </w:instrText>
        </w:r>
        <w:r w:rsidR="009F5F59" w:rsidRPr="009F5F59">
          <w:rPr>
            <w:rFonts w:ascii="Arial" w:hAnsi="Arial" w:cs="Arial"/>
            <w:noProof/>
            <w:webHidden/>
            <w:sz w:val="24"/>
            <w:szCs w:val="24"/>
          </w:rPr>
        </w:r>
        <w:r w:rsidR="009F5F59" w:rsidRPr="009F5F59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DC3166">
          <w:rPr>
            <w:rFonts w:ascii="Arial" w:hAnsi="Arial" w:cs="Arial"/>
            <w:noProof/>
            <w:webHidden/>
            <w:sz w:val="24"/>
            <w:szCs w:val="24"/>
          </w:rPr>
          <w:t>3</w:t>
        </w:r>
        <w:r w:rsidR="009F5F59" w:rsidRPr="009F5F59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79C007EE" w14:textId="099A6E63" w:rsidR="009F5F59" w:rsidRPr="009F5F59" w:rsidRDefault="00D46427">
      <w:pPr>
        <w:pStyle w:val="11"/>
        <w:tabs>
          <w:tab w:val="left" w:pos="442"/>
          <w:tab w:val="right" w:leader="dot" w:pos="9911"/>
        </w:tabs>
        <w:rPr>
          <w:rFonts w:ascii="Arial" w:eastAsiaTheme="minorEastAsia" w:hAnsi="Arial" w:cs="Arial"/>
          <w:noProof/>
          <w:sz w:val="24"/>
          <w:szCs w:val="24"/>
          <w:lang w:eastAsia="ru-RU"/>
        </w:rPr>
      </w:pPr>
      <w:hyperlink w:anchor="_Toc163594947" w:history="1">
        <w:r w:rsidR="009F5F59" w:rsidRPr="009F5F59">
          <w:rPr>
            <w:rStyle w:val="a6"/>
            <w:rFonts w:ascii="Arial" w:eastAsia="Times New Roman" w:hAnsi="Arial" w:cs="Arial"/>
            <w:noProof/>
            <w:sz w:val="24"/>
            <w:szCs w:val="24"/>
            <w:lang w:eastAsia="ru-RU"/>
          </w:rPr>
          <w:t>3</w:t>
        </w:r>
        <w:r w:rsidR="009F5F59" w:rsidRPr="009F5F59">
          <w:rPr>
            <w:rFonts w:ascii="Arial" w:eastAsiaTheme="minorEastAsia" w:hAnsi="Arial" w:cs="Arial"/>
            <w:noProof/>
            <w:sz w:val="24"/>
            <w:szCs w:val="24"/>
            <w:lang w:eastAsia="ru-RU"/>
          </w:rPr>
          <w:tab/>
        </w:r>
        <w:r w:rsidR="009F5F59" w:rsidRPr="009F5F59">
          <w:rPr>
            <w:rStyle w:val="a6"/>
            <w:rFonts w:ascii="Arial" w:eastAsia="Times New Roman" w:hAnsi="Arial" w:cs="Arial"/>
            <w:noProof/>
            <w:sz w:val="24"/>
            <w:szCs w:val="24"/>
            <w:lang w:eastAsia="ru-RU"/>
          </w:rPr>
          <w:t>Термины и определения, сокращения</w:t>
        </w:r>
        <w:r w:rsidR="009F5F59" w:rsidRPr="009F5F59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9F5F59" w:rsidRPr="009F5F59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9F5F59" w:rsidRPr="009F5F59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_Toc163594947 \h </w:instrText>
        </w:r>
        <w:r w:rsidR="009F5F59" w:rsidRPr="009F5F59">
          <w:rPr>
            <w:rFonts w:ascii="Arial" w:hAnsi="Arial" w:cs="Arial"/>
            <w:noProof/>
            <w:webHidden/>
            <w:sz w:val="24"/>
            <w:szCs w:val="24"/>
          </w:rPr>
        </w:r>
        <w:r w:rsidR="009F5F59" w:rsidRPr="009F5F59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DC3166">
          <w:rPr>
            <w:rFonts w:ascii="Arial" w:hAnsi="Arial" w:cs="Arial"/>
            <w:noProof/>
            <w:webHidden/>
            <w:sz w:val="24"/>
            <w:szCs w:val="24"/>
          </w:rPr>
          <w:t>3</w:t>
        </w:r>
        <w:r w:rsidR="009F5F59" w:rsidRPr="009F5F59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56FD3C42" w14:textId="2977E8E6" w:rsidR="009F5F59" w:rsidRPr="009F5F59" w:rsidRDefault="00D46427">
      <w:pPr>
        <w:pStyle w:val="11"/>
        <w:tabs>
          <w:tab w:val="left" w:pos="442"/>
          <w:tab w:val="right" w:leader="dot" w:pos="9911"/>
        </w:tabs>
        <w:rPr>
          <w:rFonts w:ascii="Arial" w:eastAsiaTheme="minorEastAsia" w:hAnsi="Arial" w:cs="Arial"/>
          <w:noProof/>
          <w:sz w:val="24"/>
          <w:szCs w:val="24"/>
          <w:lang w:eastAsia="ru-RU"/>
        </w:rPr>
      </w:pPr>
      <w:hyperlink w:anchor="_Toc163594948" w:history="1">
        <w:r w:rsidR="009F5F59" w:rsidRPr="009F5F59">
          <w:rPr>
            <w:rStyle w:val="a6"/>
            <w:rFonts w:ascii="Arial" w:eastAsia="Times New Roman" w:hAnsi="Arial" w:cs="Arial"/>
            <w:noProof/>
            <w:sz w:val="24"/>
            <w:szCs w:val="24"/>
            <w:lang w:eastAsia="ru-RU"/>
          </w:rPr>
          <w:t>4</w:t>
        </w:r>
        <w:r w:rsidR="009F5F59" w:rsidRPr="009F5F59">
          <w:rPr>
            <w:rFonts w:ascii="Arial" w:eastAsiaTheme="minorEastAsia" w:hAnsi="Arial" w:cs="Arial"/>
            <w:noProof/>
            <w:sz w:val="24"/>
            <w:szCs w:val="24"/>
            <w:lang w:eastAsia="ru-RU"/>
          </w:rPr>
          <w:tab/>
        </w:r>
        <w:r w:rsidR="009F5F59" w:rsidRPr="009F5F59">
          <w:rPr>
            <w:rStyle w:val="a6"/>
            <w:rFonts w:ascii="Arial" w:eastAsia="Times New Roman" w:hAnsi="Arial" w:cs="Arial"/>
            <w:noProof/>
            <w:sz w:val="24"/>
            <w:szCs w:val="24"/>
            <w:lang w:eastAsia="ru-RU"/>
          </w:rPr>
          <w:t>Основные положения</w:t>
        </w:r>
        <w:r w:rsidR="009F5F59" w:rsidRPr="009F5F59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9F5F59" w:rsidRPr="009F5F59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9F5F59" w:rsidRPr="009F5F59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_Toc163594948 \h </w:instrText>
        </w:r>
        <w:r w:rsidR="009F5F59" w:rsidRPr="009F5F59">
          <w:rPr>
            <w:rFonts w:ascii="Arial" w:hAnsi="Arial" w:cs="Arial"/>
            <w:noProof/>
            <w:webHidden/>
            <w:sz w:val="24"/>
            <w:szCs w:val="24"/>
          </w:rPr>
        </w:r>
        <w:r w:rsidR="009F5F59" w:rsidRPr="009F5F59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DC3166">
          <w:rPr>
            <w:rFonts w:ascii="Arial" w:hAnsi="Arial" w:cs="Arial"/>
            <w:noProof/>
            <w:webHidden/>
            <w:sz w:val="24"/>
            <w:szCs w:val="24"/>
          </w:rPr>
          <w:t>4</w:t>
        </w:r>
        <w:r w:rsidR="009F5F59" w:rsidRPr="009F5F59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4BFD8120" w14:textId="2AA378B3" w:rsidR="009F5F59" w:rsidRPr="009F5F59" w:rsidRDefault="00D46427">
      <w:pPr>
        <w:pStyle w:val="11"/>
        <w:tabs>
          <w:tab w:val="left" w:pos="442"/>
          <w:tab w:val="right" w:leader="dot" w:pos="9911"/>
        </w:tabs>
        <w:rPr>
          <w:rFonts w:ascii="Arial" w:eastAsiaTheme="minorEastAsia" w:hAnsi="Arial" w:cs="Arial"/>
          <w:noProof/>
          <w:sz w:val="24"/>
          <w:szCs w:val="24"/>
          <w:lang w:eastAsia="ru-RU"/>
        </w:rPr>
      </w:pPr>
      <w:hyperlink w:anchor="_Toc163594949" w:history="1">
        <w:r w:rsidR="009F5F59" w:rsidRPr="009F5F59">
          <w:rPr>
            <w:rStyle w:val="a6"/>
            <w:rFonts w:ascii="Arial" w:eastAsia="Times New Roman" w:hAnsi="Arial" w:cs="Arial"/>
            <w:noProof/>
            <w:sz w:val="24"/>
            <w:szCs w:val="24"/>
            <w:lang w:eastAsia="ru-RU"/>
          </w:rPr>
          <w:t>5</w:t>
        </w:r>
        <w:r w:rsidR="009F5F59" w:rsidRPr="009F5F59">
          <w:rPr>
            <w:rFonts w:ascii="Arial" w:eastAsiaTheme="minorEastAsia" w:hAnsi="Arial" w:cs="Arial"/>
            <w:noProof/>
            <w:sz w:val="24"/>
            <w:szCs w:val="24"/>
            <w:lang w:eastAsia="ru-RU"/>
          </w:rPr>
          <w:tab/>
        </w:r>
        <w:r w:rsidR="009F5F59" w:rsidRPr="009F5F59">
          <w:rPr>
            <w:rStyle w:val="a6"/>
            <w:rFonts w:ascii="Arial" w:eastAsia="Times New Roman" w:hAnsi="Arial" w:cs="Arial"/>
            <w:noProof/>
            <w:sz w:val="24"/>
            <w:szCs w:val="24"/>
            <w:lang w:eastAsia="ru-RU"/>
          </w:rPr>
          <w:t>Планирование заседаний Комитета</w:t>
        </w:r>
        <w:r w:rsidR="009F5F59" w:rsidRPr="009F5F59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9F5F59" w:rsidRPr="009F5F59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9F5F59" w:rsidRPr="009F5F59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_Toc163594949 \h </w:instrText>
        </w:r>
        <w:r w:rsidR="009F5F59" w:rsidRPr="009F5F59">
          <w:rPr>
            <w:rFonts w:ascii="Arial" w:hAnsi="Arial" w:cs="Arial"/>
            <w:noProof/>
            <w:webHidden/>
            <w:sz w:val="24"/>
            <w:szCs w:val="24"/>
          </w:rPr>
        </w:r>
        <w:r w:rsidR="009F5F59" w:rsidRPr="009F5F59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DC3166">
          <w:rPr>
            <w:rFonts w:ascii="Arial" w:hAnsi="Arial" w:cs="Arial"/>
            <w:noProof/>
            <w:webHidden/>
            <w:sz w:val="24"/>
            <w:szCs w:val="24"/>
          </w:rPr>
          <w:t>5</w:t>
        </w:r>
        <w:r w:rsidR="009F5F59" w:rsidRPr="009F5F59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574F7799" w14:textId="0A11785D" w:rsidR="009F5F59" w:rsidRPr="009F5F59" w:rsidRDefault="00D46427">
      <w:pPr>
        <w:pStyle w:val="11"/>
        <w:tabs>
          <w:tab w:val="left" w:pos="442"/>
          <w:tab w:val="right" w:leader="dot" w:pos="9911"/>
        </w:tabs>
        <w:rPr>
          <w:rFonts w:ascii="Arial" w:eastAsiaTheme="minorEastAsia" w:hAnsi="Arial" w:cs="Arial"/>
          <w:noProof/>
          <w:sz w:val="24"/>
          <w:szCs w:val="24"/>
          <w:lang w:eastAsia="ru-RU"/>
        </w:rPr>
      </w:pPr>
      <w:hyperlink w:anchor="_Toc163594950" w:history="1">
        <w:r w:rsidR="009F5F59" w:rsidRPr="009F5F59">
          <w:rPr>
            <w:rStyle w:val="a6"/>
            <w:rFonts w:ascii="Arial" w:eastAsia="Times New Roman" w:hAnsi="Arial" w:cs="Arial"/>
            <w:noProof/>
            <w:sz w:val="24"/>
            <w:szCs w:val="24"/>
            <w:lang w:eastAsia="ru-RU"/>
          </w:rPr>
          <w:t>6</w:t>
        </w:r>
        <w:r w:rsidR="009F5F59" w:rsidRPr="009F5F59">
          <w:rPr>
            <w:rFonts w:ascii="Arial" w:eastAsiaTheme="minorEastAsia" w:hAnsi="Arial" w:cs="Arial"/>
            <w:noProof/>
            <w:sz w:val="24"/>
            <w:szCs w:val="24"/>
            <w:lang w:eastAsia="ru-RU"/>
          </w:rPr>
          <w:tab/>
        </w:r>
        <w:r w:rsidR="009F5F59" w:rsidRPr="009F5F59">
          <w:rPr>
            <w:rStyle w:val="a6"/>
            <w:rFonts w:ascii="Arial" w:eastAsia="Times New Roman" w:hAnsi="Arial" w:cs="Arial"/>
            <w:noProof/>
            <w:sz w:val="24"/>
            <w:szCs w:val="24"/>
            <w:lang w:eastAsia="ru-RU"/>
          </w:rPr>
          <w:t>Подготовка к заседанию Комитета</w:t>
        </w:r>
        <w:r w:rsidR="009F5F59" w:rsidRPr="009F5F59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9F5F59" w:rsidRPr="009F5F59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9F5F59" w:rsidRPr="009F5F59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_Toc163594950 \h </w:instrText>
        </w:r>
        <w:r w:rsidR="009F5F59" w:rsidRPr="009F5F59">
          <w:rPr>
            <w:rFonts w:ascii="Arial" w:hAnsi="Arial" w:cs="Arial"/>
            <w:noProof/>
            <w:webHidden/>
            <w:sz w:val="24"/>
            <w:szCs w:val="24"/>
          </w:rPr>
        </w:r>
        <w:r w:rsidR="009F5F59" w:rsidRPr="009F5F59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DC3166">
          <w:rPr>
            <w:rFonts w:ascii="Arial" w:hAnsi="Arial" w:cs="Arial"/>
            <w:noProof/>
            <w:webHidden/>
            <w:sz w:val="24"/>
            <w:szCs w:val="24"/>
          </w:rPr>
          <w:t>5</w:t>
        </w:r>
        <w:r w:rsidR="009F5F59" w:rsidRPr="009F5F59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1EAC13A8" w14:textId="3E987BC0" w:rsidR="009F5F59" w:rsidRPr="009F5F59" w:rsidRDefault="00D46427">
      <w:pPr>
        <w:pStyle w:val="11"/>
        <w:tabs>
          <w:tab w:val="left" w:pos="442"/>
          <w:tab w:val="right" w:leader="dot" w:pos="9911"/>
        </w:tabs>
        <w:rPr>
          <w:rFonts w:ascii="Arial" w:eastAsiaTheme="minorEastAsia" w:hAnsi="Arial" w:cs="Arial"/>
          <w:noProof/>
          <w:sz w:val="24"/>
          <w:szCs w:val="24"/>
          <w:lang w:eastAsia="ru-RU"/>
        </w:rPr>
      </w:pPr>
      <w:hyperlink w:anchor="_Toc163594951" w:history="1">
        <w:r w:rsidR="009F5F59" w:rsidRPr="009F5F59">
          <w:rPr>
            <w:rStyle w:val="a6"/>
            <w:rFonts w:ascii="Arial" w:eastAsia="Times New Roman" w:hAnsi="Arial" w:cs="Arial"/>
            <w:noProof/>
            <w:sz w:val="24"/>
            <w:szCs w:val="24"/>
            <w:lang w:eastAsia="ru-RU"/>
          </w:rPr>
          <w:t>7</w:t>
        </w:r>
        <w:r w:rsidR="009F5F59" w:rsidRPr="009F5F59">
          <w:rPr>
            <w:rFonts w:ascii="Arial" w:eastAsiaTheme="minorEastAsia" w:hAnsi="Arial" w:cs="Arial"/>
            <w:noProof/>
            <w:sz w:val="24"/>
            <w:szCs w:val="24"/>
            <w:lang w:eastAsia="ru-RU"/>
          </w:rPr>
          <w:tab/>
        </w:r>
        <w:r w:rsidR="009F5F59" w:rsidRPr="009F5F59">
          <w:rPr>
            <w:rStyle w:val="a6"/>
            <w:rFonts w:ascii="Arial" w:eastAsia="Times New Roman" w:hAnsi="Arial" w:cs="Arial"/>
            <w:noProof/>
            <w:sz w:val="24"/>
            <w:szCs w:val="24"/>
            <w:lang w:eastAsia="ru-RU"/>
          </w:rPr>
          <w:t>Формирование повестки заседания Комитета</w:t>
        </w:r>
        <w:r w:rsidR="009F5F59" w:rsidRPr="009F5F59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9F5F59" w:rsidRPr="009F5F59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9F5F59" w:rsidRPr="009F5F59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_Toc163594951 \h </w:instrText>
        </w:r>
        <w:r w:rsidR="009F5F59" w:rsidRPr="009F5F59">
          <w:rPr>
            <w:rFonts w:ascii="Arial" w:hAnsi="Arial" w:cs="Arial"/>
            <w:noProof/>
            <w:webHidden/>
            <w:sz w:val="24"/>
            <w:szCs w:val="24"/>
          </w:rPr>
        </w:r>
        <w:r w:rsidR="009F5F59" w:rsidRPr="009F5F59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DC3166">
          <w:rPr>
            <w:rFonts w:ascii="Arial" w:hAnsi="Arial" w:cs="Arial"/>
            <w:noProof/>
            <w:webHidden/>
            <w:sz w:val="24"/>
            <w:szCs w:val="24"/>
          </w:rPr>
          <w:t>6</w:t>
        </w:r>
        <w:r w:rsidR="009F5F59" w:rsidRPr="009F5F59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4A7ADD29" w14:textId="262FB3D6" w:rsidR="009F5F59" w:rsidRPr="009F5F59" w:rsidRDefault="00D46427">
      <w:pPr>
        <w:pStyle w:val="11"/>
        <w:tabs>
          <w:tab w:val="left" w:pos="442"/>
          <w:tab w:val="right" w:leader="dot" w:pos="9911"/>
        </w:tabs>
        <w:rPr>
          <w:rFonts w:ascii="Arial" w:eastAsiaTheme="minorEastAsia" w:hAnsi="Arial" w:cs="Arial"/>
          <w:noProof/>
          <w:sz w:val="24"/>
          <w:szCs w:val="24"/>
          <w:lang w:eastAsia="ru-RU"/>
        </w:rPr>
      </w:pPr>
      <w:hyperlink w:anchor="_Toc163594952" w:history="1">
        <w:r w:rsidR="009F5F59" w:rsidRPr="009F5F59">
          <w:rPr>
            <w:rStyle w:val="a6"/>
            <w:rFonts w:ascii="Arial" w:eastAsia="Times New Roman" w:hAnsi="Arial" w:cs="Arial"/>
            <w:noProof/>
            <w:sz w:val="24"/>
            <w:szCs w:val="24"/>
            <w:lang w:eastAsia="ru-RU"/>
          </w:rPr>
          <w:t>8</w:t>
        </w:r>
        <w:r w:rsidR="009F5F59" w:rsidRPr="009F5F59">
          <w:rPr>
            <w:rFonts w:ascii="Arial" w:eastAsiaTheme="minorEastAsia" w:hAnsi="Arial" w:cs="Arial"/>
            <w:noProof/>
            <w:sz w:val="24"/>
            <w:szCs w:val="24"/>
            <w:lang w:eastAsia="ru-RU"/>
          </w:rPr>
          <w:tab/>
        </w:r>
        <w:r w:rsidR="009F5F59" w:rsidRPr="009F5F59">
          <w:rPr>
            <w:rStyle w:val="a6"/>
            <w:rFonts w:ascii="Arial" w:eastAsia="Times New Roman" w:hAnsi="Arial" w:cs="Arial"/>
            <w:noProof/>
            <w:sz w:val="24"/>
            <w:szCs w:val="24"/>
            <w:lang w:eastAsia="ru-RU"/>
          </w:rPr>
          <w:t>Проведение заседания Комитета</w:t>
        </w:r>
        <w:r w:rsidR="009F5F59" w:rsidRPr="009F5F59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9F5F59" w:rsidRPr="009F5F59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9F5F59" w:rsidRPr="009F5F59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_Toc163594952 \h </w:instrText>
        </w:r>
        <w:r w:rsidR="009F5F59" w:rsidRPr="009F5F59">
          <w:rPr>
            <w:rFonts w:ascii="Arial" w:hAnsi="Arial" w:cs="Arial"/>
            <w:noProof/>
            <w:webHidden/>
            <w:sz w:val="24"/>
            <w:szCs w:val="24"/>
          </w:rPr>
        </w:r>
        <w:r w:rsidR="009F5F59" w:rsidRPr="009F5F59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DC3166">
          <w:rPr>
            <w:rFonts w:ascii="Arial" w:hAnsi="Arial" w:cs="Arial"/>
            <w:noProof/>
            <w:webHidden/>
            <w:sz w:val="24"/>
            <w:szCs w:val="24"/>
          </w:rPr>
          <w:t>6</w:t>
        </w:r>
        <w:r w:rsidR="009F5F59" w:rsidRPr="009F5F59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66835285" w14:textId="63D19CBB" w:rsidR="009F5F59" w:rsidRPr="009F5F59" w:rsidRDefault="00D46427">
      <w:pPr>
        <w:pStyle w:val="11"/>
        <w:tabs>
          <w:tab w:val="left" w:pos="442"/>
          <w:tab w:val="right" w:leader="dot" w:pos="9911"/>
        </w:tabs>
        <w:rPr>
          <w:rFonts w:ascii="Arial" w:eastAsiaTheme="minorEastAsia" w:hAnsi="Arial" w:cs="Arial"/>
          <w:noProof/>
          <w:sz w:val="24"/>
          <w:szCs w:val="24"/>
          <w:lang w:eastAsia="ru-RU"/>
        </w:rPr>
      </w:pPr>
      <w:hyperlink w:anchor="_Toc163594953" w:history="1">
        <w:r w:rsidR="009F5F59" w:rsidRPr="009F5F59">
          <w:rPr>
            <w:rStyle w:val="a6"/>
            <w:rFonts w:ascii="Arial" w:eastAsia="Times New Roman" w:hAnsi="Arial" w:cs="Arial"/>
            <w:noProof/>
            <w:sz w:val="24"/>
            <w:szCs w:val="24"/>
            <w:lang w:eastAsia="ru-RU"/>
          </w:rPr>
          <w:t>9</w:t>
        </w:r>
        <w:r w:rsidR="009F5F59" w:rsidRPr="009F5F59">
          <w:rPr>
            <w:rFonts w:ascii="Arial" w:eastAsiaTheme="minorEastAsia" w:hAnsi="Arial" w:cs="Arial"/>
            <w:noProof/>
            <w:sz w:val="24"/>
            <w:szCs w:val="24"/>
            <w:lang w:eastAsia="ru-RU"/>
          </w:rPr>
          <w:tab/>
        </w:r>
        <w:r w:rsidR="009F5F59" w:rsidRPr="009F5F59">
          <w:rPr>
            <w:rStyle w:val="a6"/>
            <w:rFonts w:ascii="Arial" w:eastAsia="Times New Roman" w:hAnsi="Arial" w:cs="Arial"/>
            <w:noProof/>
            <w:sz w:val="24"/>
            <w:szCs w:val="24"/>
            <w:lang w:eastAsia="ru-RU"/>
          </w:rPr>
          <w:t>Оформление принятых решений</w:t>
        </w:r>
        <w:r w:rsidR="009F5F59" w:rsidRPr="009F5F59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9F5F59" w:rsidRPr="009F5F59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9F5F59" w:rsidRPr="009F5F59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_Toc163594953 \h </w:instrText>
        </w:r>
        <w:r w:rsidR="009F5F59" w:rsidRPr="009F5F59">
          <w:rPr>
            <w:rFonts w:ascii="Arial" w:hAnsi="Arial" w:cs="Arial"/>
            <w:noProof/>
            <w:webHidden/>
            <w:sz w:val="24"/>
            <w:szCs w:val="24"/>
          </w:rPr>
        </w:r>
        <w:r w:rsidR="009F5F59" w:rsidRPr="009F5F59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DC3166">
          <w:rPr>
            <w:rFonts w:ascii="Arial" w:hAnsi="Arial" w:cs="Arial"/>
            <w:noProof/>
            <w:webHidden/>
            <w:sz w:val="24"/>
            <w:szCs w:val="24"/>
          </w:rPr>
          <w:t>7</w:t>
        </w:r>
        <w:r w:rsidR="009F5F59" w:rsidRPr="009F5F59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5701B658" w14:textId="12100C3D" w:rsidR="009F5F59" w:rsidRPr="009F5F59" w:rsidRDefault="00D46427">
      <w:pPr>
        <w:pStyle w:val="11"/>
        <w:tabs>
          <w:tab w:val="right" w:leader="dot" w:pos="9911"/>
        </w:tabs>
        <w:rPr>
          <w:rFonts w:ascii="Arial" w:eastAsiaTheme="minorEastAsia" w:hAnsi="Arial" w:cs="Arial"/>
          <w:noProof/>
          <w:sz w:val="24"/>
          <w:szCs w:val="24"/>
          <w:lang w:eastAsia="ru-RU"/>
        </w:rPr>
      </w:pPr>
      <w:hyperlink w:anchor="_Toc163594954" w:history="1">
        <w:r w:rsidR="009F5F59" w:rsidRPr="009F5F59">
          <w:rPr>
            <w:rStyle w:val="a6"/>
            <w:rFonts w:ascii="Arial" w:eastAsia="Times New Roman" w:hAnsi="Arial" w:cs="Arial"/>
            <w:noProof/>
            <w:sz w:val="24"/>
            <w:szCs w:val="24"/>
            <w:lang w:eastAsia="ru-RU"/>
          </w:rPr>
          <w:t>Приложение 1 Блок-схема процесса организации и проведения плановых заседаний Комитета по девелопменту</w:t>
        </w:r>
        <w:r w:rsidR="009F5F59" w:rsidRPr="009F5F59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9F5F59" w:rsidRPr="009F5F59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9F5F59" w:rsidRPr="009F5F59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_Toc163594954 \h </w:instrText>
        </w:r>
        <w:r w:rsidR="009F5F59" w:rsidRPr="009F5F59">
          <w:rPr>
            <w:rFonts w:ascii="Arial" w:hAnsi="Arial" w:cs="Arial"/>
            <w:noProof/>
            <w:webHidden/>
            <w:sz w:val="24"/>
            <w:szCs w:val="24"/>
          </w:rPr>
        </w:r>
        <w:r w:rsidR="009F5F59" w:rsidRPr="009F5F59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DC3166">
          <w:rPr>
            <w:rFonts w:ascii="Arial" w:hAnsi="Arial" w:cs="Arial"/>
            <w:noProof/>
            <w:webHidden/>
            <w:sz w:val="24"/>
            <w:szCs w:val="24"/>
          </w:rPr>
          <w:t>9</w:t>
        </w:r>
        <w:r w:rsidR="009F5F59" w:rsidRPr="009F5F59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77BD3BBC" w14:textId="2A5FD24E" w:rsidR="009F5F59" w:rsidRPr="009F5F59" w:rsidRDefault="00D46427">
      <w:pPr>
        <w:pStyle w:val="11"/>
        <w:tabs>
          <w:tab w:val="right" w:leader="dot" w:pos="9911"/>
        </w:tabs>
        <w:rPr>
          <w:rFonts w:ascii="Arial" w:eastAsiaTheme="minorEastAsia" w:hAnsi="Arial" w:cs="Arial"/>
          <w:noProof/>
          <w:sz w:val="24"/>
          <w:szCs w:val="24"/>
          <w:lang w:eastAsia="ru-RU"/>
        </w:rPr>
      </w:pPr>
      <w:hyperlink w:anchor="_Toc163594955" w:history="1">
        <w:r w:rsidR="009F5F59" w:rsidRPr="009F5F59">
          <w:rPr>
            <w:rStyle w:val="a6"/>
            <w:rFonts w:ascii="Arial" w:eastAsia="Times New Roman" w:hAnsi="Arial" w:cs="Arial"/>
            <w:noProof/>
            <w:sz w:val="24"/>
            <w:szCs w:val="24"/>
            <w:lang w:eastAsia="ru-RU"/>
          </w:rPr>
          <w:t>Приложение 2</w:t>
        </w:r>
        <w:r w:rsidR="009F5F59" w:rsidRPr="009F5F59">
          <w:rPr>
            <w:rStyle w:val="a6"/>
            <w:rFonts w:ascii="Arial" w:hAnsi="Arial" w:cs="Arial"/>
            <w:noProof/>
            <w:sz w:val="24"/>
            <w:szCs w:val="24"/>
            <w:lang w:eastAsia="ru-RU"/>
          </w:rPr>
          <w:t xml:space="preserve"> </w:t>
        </w:r>
        <w:r w:rsidR="009F5F59" w:rsidRPr="009F5F59">
          <w:rPr>
            <w:rStyle w:val="a6"/>
            <w:rFonts w:ascii="Arial" w:eastAsia="Times New Roman" w:hAnsi="Arial" w:cs="Arial"/>
            <w:noProof/>
            <w:sz w:val="24"/>
            <w:szCs w:val="24"/>
            <w:lang w:eastAsia="ru-RU"/>
          </w:rPr>
          <w:t>Карточка процесса</w:t>
        </w:r>
        <w:r w:rsidR="009F5F59" w:rsidRPr="009F5F59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9F5F59" w:rsidRPr="009F5F59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9F5F59" w:rsidRPr="009F5F59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_Toc163594955 \h </w:instrText>
        </w:r>
        <w:r w:rsidR="009F5F59" w:rsidRPr="009F5F59">
          <w:rPr>
            <w:rFonts w:ascii="Arial" w:hAnsi="Arial" w:cs="Arial"/>
            <w:noProof/>
            <w:webHidden/>
            <w:sz w:val="24"/>
            <w:szCs w:val="24"/>
          </w:rPr>
        </w:r>
        <w:r w:rsidR="009F5F59" w:rsidRPr="009F5F59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DC3166">
          <w:rPr>
            <w:rFonts w:ascii="Arial" w:hAnsi="Arial" w:cs="Arial"/>
            <w:noProof/>
            <w:webHidden/>
            <w:sz w:val="24"/>
            <w:szCs w:val="24"/>
          </w:rPr>
          <w:t>10</w:t>
        </w:r>
        <w:r w:rsidR="009F5F59" w:rsidRPr="009F5F59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31A99F79" w14:textId="44BA8251" w:rsidR="009F5F59" w:rsidRPr="009F5F59" w:rsidRDefault="00D46427">
      <w:pPr>
        <w:pStyle w:val="11"/>
        <w:tabs>
          <w:tab w:val="right" w:leader="dot" w:pos="9911"/>
        </w:tabs>
        <w:rPr>
          <w:rFonts w:ascii="Arial" w:eastAsiaTheme="minorEastAsia" w:hAnsi="Arial" w:cs="Arial"/>
          <w:noProof/>
          <w:sz w:val="24"/>
          <w:szCs w:val="24"/>
          <w:lang w:eastAsia="ru-RU"/>
        </w:rPr>
      </w:pPr>
      <w:hyperlink w:anchor="_Toc163594956" w:history="1">
        <w:r w:rsidR="009F5F59" w:rsidRPr="009F5F59">
          <w:rPr>
            <w:rStyle w:val="a6"/>
            <w:rFonts w:ascii="Arial" w:eastAsia="Times New Roman" w:hAnsi="Arial" w:cs="Arial"/>
            <w:noProof/>
            <w:sz w:val="24"/>
            <w:szCs w:val="24"/>
            <w:lang w:eastAsia="ru-RU"/>
          </w:rPr>
          <w:t>Приложение 3</w:t>
        </w:r>
        <w:r w:rsidR="009F5F59" w:rsidRPr="009F5F59">
          <w:rPr>
            <w:rStyle w:val="a6"/>
            <w:rFonts w:ascii="Arial" w:hAnsi="Arial" w:cs="Arial"/>
            <w:noProof/>
            <w:sz w:val="24"/>
            <w:szCs w:val="24"/>
            <w:lang w:eastAsia="ru-RU"/>
          </w:rPr>
          <w:t xml:space="preserve"> </w:t>
        </w:r>
        <w:r w:rsidR="009F5F59" w:rsidRPr="009F5F59">
          <w:rPr>
            <w:rStyle w:val="a6"/>
            <w:rFonts w:ascii="Arial" w:eastAsia="Times New Roman" w:hAnsi="Arial" w:cs="Arial"/>
            <w:noProof/>
            <w:sz w:val="24"/>
            <w:szCs w:val="24"/>
            <w:lang w:eastAsia="ru-RU"/>
          </w:rPr>
          <w:t>Записи по процессу</w:t>
        </w:r>
        <w:r w:rsidR="009F5F59" w:rsidRPr="009F5F59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9F5F59" w:rsidRPr="009F5F59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9F5F59" w:rsidRPr="009F5F59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_Toc163594956 \h </w:instrText>
        </w:r>
        <w:r w:rsidR="009F5F59" w:rsidRPr="009F5F59">
          <w:rPr>
            <w:rFonts w:ascii="Arial" w:hAnsi="Arial" w:cs="Arial"/>
            <w:noProof/>
            <w:webHidden/>
            <w:sz w:val="24"/>
            <w:szCs w:val="24"/>
          </w:rPr>
        </w:r>
        <w:r w:rsidR="009F5F59" w:rsidRPr="009F5F59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DC3166">
          <w:rPr>
            <w:rFonts w:ascii="Arial" w:hAnsi="Arial" w:cs="Arial"/>
            <w:noProof/>
            <w:webHidden/>
            <w:sz w:val="24"/>
            <w:szCs w:val="24"/>
          </w:rPr>
          <w:t>11</w:t>
        </w:r>
        <w:r w:rsidR="009F5F59" w:rsidRPr="009F5F59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5357A851" w14:textId="51B25FE3" w:rsidR="009F5F59" w:rsidRPr="009F5F59" w:rsidRDefault="00D46427">
      <w:pPr>
        <w:pStyle w:val="11"/>
        <w:tabs>
          <w:tab w:val="right" w:leader="dot" w:pos="9911"/>
        </w:tabs>
        <w:rPr>
          <w:rFonts w:ascii="Arial" w:eastAsiaTheme="minorEastAsia" w:hAnsi="Arial" w:cs="Arial"/>
          <w:noProof/>
          <w:sz w:val="24"/>
          <w:szCs w:val="24"/>
          <w:lang w:eastAsia="ru-RU"/>
        </w:rPr>
      </w:pPr>
      <w:hyperlink w:anchor="_Toc163594957" w:history="1">
        <w:r w:rsidR="009F5F59" w:rsidRPr="009F5F59">
          <w:rPr>
            <w:rStyle w:val="a6"/>
            <w:rFonts w:ascii="Arial" w:eastAsia="Times New Roman" w:hAnsi="Arial" w:cs="Arial"/>
            <w:noProof/>
            <w:sz w:val="24"/>
            <w:szCs w:val="24"/>
            <w:lang w:eastAsia="ru-RU"/>
          </w:rPr>
          <w:t>Приложение 4 Пример План-факта проведения заседаний Комитета по девелопменту</w:t>
        </w:r>
        <w:r w:rsidR="009F5F59" w:rsidRPr="009F5F59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9F5F59" w:rsidRPr="009F5F59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9F5F59" w:rsidRPr="009F5F59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_Toc163594957 \h </w:instrText>
        </w:r>
        <w:r w:rsidR="009F5F59" w:rsidRPr="009F5F59">
          <w:rPr>
            <w:rFonts w:ascii="Arial" w:hAnsi="Arial" w:cs="Arial"/>
            <w:noProof/>
            <w:webHidden/>
            <w:sz w:val="24"/>
            <w:szCs w:val="24"/>
          </w:rPr>
        </w:r>
        <w:r w:rsidR="009F5F59" w:rsidRPr="009F5F59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DC3166">
          <w:rPr>
            <w:rFonts w:ascii="Arial" w:hAnsi="Arial" w:cs="Arial"/>
            <w:noProof/>
            <w:webHidden/>
            <w:sz w:val="24"/>
            <w:szCs w:val="24"/>
          </w:rPr>
          <w:t>12</w:t>
        </w:r>
        <w:r w:rsidR="009F5F59" w:rsidRPr="009F5F59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64E11094" w14:textId="291CDE29" w:rsidR="009F5F59" w:rsidRPr="009F5F59" w:rsidRDefault="00D46427">
      <w:pPr>
        <w:pStyle w:val="11"/>
        <w:tabs>
          <w:tab w:val="right" w:leader="dot" w:pos="9911"/>
        </w:tabs>
        <w:rPr>
          <w:rFonts w:ascii="Arial" w:eastAsiaTheme="minorEastAsia" w:hAnsi="Arial" w:cs="Arial"/>
          <w:noProof/>
          <w:sz w:val="24"/>
          <w:szCs w:val="24"/>
          <w:lang w:eastAsia="ru-RU"/>
        </w:rPr>
      </w:pPr>
      <w:hyperlink w:anchor="_Toc163594958" w:history="1">
        <w:r w:rsidR="009F5F59" w:rsidRPr="009F5F59">
          <w:rPr>
            <w:rStyle w:val="a6"/>
            <w:rFonts w:ascii="Arial" w:eastAsia="Times New Roman" w:hAnsi="Arial" w:cs="Arial"/>
            <w:noProof/>
            <w:sz w:val="24"/>
            <w:szCs w:val="24"/>
            <w:lang w:eastAsia="ru-RU"/>
          </w:rPr>
          <w:t>Приложение 5 Форма повестки заседания Комитета по девелопменту</w:t>
        </w:r>
        <w:r w:rsidR="009F5F59" w:rsidRPr="009F5F59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9F5F59" w:rsidRPr="009F5F59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9F5F59" w:rsidRPr="009F5F59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_Toc163594958 \h </w:instrText>
        </w:r>
        <w:r w:rsidR="009F5F59" w:rsidRPr="009F5F59">
          <w:rPr>
            <w:rFonts w:ascii="Arial" w:hAnsi="Arial" w:cs="Arial"/>
            <w:noProof/>
            <w:webHidden/>
            <w:sz w:val="24"/>
            <w:szCs w:val="24"/>
          </w:rPr>
        </w:r>
        <w:r w:rsidR="009F5F59" w:rsidRPr="009F5F59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DC3166">
          <w:rPr>
            <w:rFonts w:ascii="Arial" w:hAnsi="Arial" w:cs="Arial"/>
            <w:noProof/>
            <w:webHidden/>
            <w:sz w:val="24"/>
            <w:szCs w:val="24"/>
          </w:rPr>
          <w:t>13</w:t>
        </w:r>
        <w:r w:rsidR="009F5F59" w:rsidRPr="009F5F59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2945DFD9" w14:textId="7A9EA59F" w:rsidR="009F5F59" w:rsidRPr="009F5F59" w:rsidRDefault="00D46427">
      <w:pPr>
        <w:pStyle w:val="11"/>
        <w:tabs>
          <w:tab w:val="right" w:leader="dot" w:pos="9911"/>
        </w:tabs>
        <w:rPr>
          <w:rFonts w:ascii="Arial" w:eastAsiaTheme="minorEastAsia" w:hAnsi="Arial" w:cs="Arial"/>
          <w:noProof/>
          <w:sz w:val="24"/>
          <w:szCs w:val="24"/>
          <w:lang w:eastAsia="ru-RU"/>
        </w:rPr>
      </w:pPr>
      <w:hyperlink w:anchor="_Toc163594959" w:history="1">
        <w:r w:rsidR="009F5F59" w:rsidRPr="009F5F59">
          <w:rPr>
            <w:rStyle w:val="a6"/>
            <w:rFonts w:ascii="Arial" w:eastAsia="Times New Roman" w:hAnsi="Arial" w:cs="Arial"/>
            <w:noProof/>
            <w:sz w:val="24"/>
            <w:szCs w:val="24"/>
            <w:lang w:eastAsia="ru-RU"/>
          </w:rPr>
          <w:t>Приложение 6</w:t>
        </w:r>
        <w:r w:rsidR="009F5F59" w:rsidRPr="009F5F59">
          <w:rPr>
            <w:rStyle w:val="a6"/>
            <w:rFonts w:ascii="Arial" w:hAnsi="Arial" w:cs="Arial"/>
            <w:noProof/>
            <w:sz w:val="24"/>
            <w:szCs w:val="24"/>
            <w:lang w:eastAsia="ru-RU"/>
          </w:rPr>
          <w:t xml:space="preserve"> </w:t>
        </w:r>
        <w:r w:rsidR="009F5F59" w:rsidRPr="009F5F59">
          <w:rPr>
            <w:rStyle w:val="a6"/>
            <w:rFonts w:ascii="Arial" w:eastAsia="Times New Roman" w:hAnsi="Arial" w:cs="Arial"/>
            <w:noProof/>
            <w:sz w:val="24"/>
            <w:szCs w:val="24"/>
            <w:lang w:eastAsia="ru-RU"/>
          </w:rPr>
          <w:t>Форма протокола заседания Комитета по девелопменту</w:t>
        </w:r>
        <w:r w:rsidR="009F5F59" w:rsidRPr="009F5F59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9F5F59" w:rsidRPr="009F5F59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9F5F59" w:rsidRPr="009F5F59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_Toc163594959 \h </w:instrText>
        </w:r>
        <w:r w:rsidR="009F5F59" w:rsidRPr="009F5F59">
          <w:rPr>
            <w:rFonts w:ascii="Arial" w:hAnsi="Arial" w:cs="Arial"/>
            <w:noProof/>
            <w:webHidden/>
            <w:sz w:val="24"/>
            <w:szCs w:val="24"/>
          </w:rPr>
        </w:r>
        <w:r w:rsidR="009F5F59" w:rsidRPr="009F5F59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DC3166">
          <w:rPr>
            <w:rFonts w:ascii="Arial" w:hAnsi="Arial" w:cs="Arial"/>
            <w:noProof/>
            <w:webHidden/>
            <w:sz w:val="24"/>
            <w:szCs w:val="24"/>
          </w:rPr>
          <w:t>14</w:t>
        </w:r>
        <w:r w:rsidR="009F5F59" w:rsidRPr="009F5F59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78A958C0" w14:textId="7216B486" w:rsidR="009F5F59" w:rsidRPr="009F5F59" w:rsidRDefault="00D46427">
      <w:pPr>
        <w:pStyle w:val="11"/>
        <w:tabs>
          <w:tab w:val="right" w:leader="dot" w:pos="9911"/>
        </w:tabs>
        <w:rPr>
          <w:rFonts w:ascii="Arial" w:eastAsiaTheme="minorEastAsia" w:hAnsi="Arial" w:cs="Arial"/>
          <w:noProof/>
          <w:sz w:val="24"/>
          <w:szCs w:val="24"/>
          <w:lang w:eastAsia="ru-RU"/>
        </w:rPr>
      </w:pPr>
      <w:hyperlink w:anchor="_Toc163594960" w:history="1">
        <w:r w:rsidR="009F5F59" w:rsidRPr="009F5F59">
          <w:rPr>
            <w:rStyle w:val="a6"/>
            <w:rFonts w:ascii="Arial" w:eastAsia="Times New Roman" w:hAnsi="Arial" w:cs="Arial"/>
            <w:noProof/>
            <w:sz w:val="24"/>
            <w:szCs w:val="24"/>
            <w:lang w:eastAsia="ru-RU"/>
          </w:rPr>
          <w:t>Приложение 7 Структура электронного хранения документов Комитета по девелопменту</w:t>
        </w:r>
        <w:r w:rsidR="009F5F59" w:rsidRPr="009F5F59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9F5F59" w:rsidRPr="009F5F59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9F5F59" w:rsidRPr="009F5F59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_Toc163594960 \h </w:instrText>
        </w:r>
        <w:r w:rsidR="009F5F59" w:rsidRPr="009F5F59">
          <w:rPr>
            <w:rFonts w:ascii="Arial" w:hAnsi="Arial" w:cs="Arial"/>
            <w:noProof/>
            <w:webHidden/>
            <w:sz w:val="24"/>
            <w:szCs w:val="24"/>
          </w:rPr>
        </w:r>
        <w:r w:rsidR="009F5F59" w:rsidRPr="009F5F59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DC3166">
          <w:rPr>
            <w:rFonts w:ascii="Arial" w:hAnsi="Arial" w:cs="Arial"/>
            <w:noProof/>
            <w:webHidden/>
            <w:sz w:val="24"/>
            <w:szCs w:val="24"/>
          </w:rPr>
          <w:t>16</w:t>
        </w:r>
        <w:r w:rsidR="009F5F59" w:rsidRPr="009F5F59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64F66C85" w14:textId="70253738" w:rsidR="00AC6E00" w:rsidRDefault="00AC6E00" w:rsidP="00F76CA1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ru-RU"/>
        </w:rPr>
      </w:pPr>
      <w:r w:rsidRPr="009F5F59">
        <w:rPr>
          <w:rFonts w:ascii="Arial" w:eastAsia="Times New Roman" w:hAnsi="Arial" w:cs="Arial"/>
          <w:color w:val="666666"/>
          <w:sz w:val="24"/>
          <w:szCs w:val="24"/>
          <w:shd w:val="clear" w:color="auto" w:fill="FFFFFF"/>
          <w:lang w:eastAsia="ru-RU"/>
        </w:rPr>
        <w:fldChar w:fldCharType="end"/>
      </w:r>
    </w:p>
    <w:p w14:paraId="6F500FD9" w14:textId="37322D66" w:rsidR="00AC6E00" w:rsidRDefault="00AC6E00" w:rsidP="0008495F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ru-RU"/>
        </w:rPr>
        <w:sectPr w:rsidR="00AC6E00" w:rsidSect="007D4600">
          <w:headerReference w:type="default" r:id="rId9"/>
          <w:footerReference w:type="default" r:id="rId10"/>
          <w:footerReference w:type="first" r:id="rId11"/>
          <w:pgSz w:w="11906" w:h="16838"/>
          <w:pgMar w:top="1134" w:right="851" w:bottom="1134" w:left="1134" w:header="425" w:footer="119" w:gutter="0"/>
          <w:cols w:space="708"/>
          <w:titlePg/>
          <w:docGrid w:linePitch="360"/>
        </w:sectPr>
      </w:pPr>
      <w:bookmarkStart w:id="1" w:name="_GoBack"/>
      <w:bookmarkEnd w:id="1"/>
    </w:p>
    <w:p w14:paraId="7B99BD40" w14:textId="77777777" w:rsidR="00D527AA" w:rsidRPr="007742A0" w:rsidRDefault="00D527AA" w:rsidP="00AA7D4E">
      <w:pPr>
        <w:pStyle w:val="1"/>
        <w:keepNext/>
        <w:widowControl/>
        <w:numPr>
          <w:ilvl w:val="0"/>
          <w:numId w:val="4"/>
        </w:numPr>
        <w:tabs>
          <w:tab w:val="left" w:pos="993"/>
          <w:tab w:val="left" w:pos="1276"/>
        </w:tabs>
        <w:spacing w:after="240" w:line="240" w:lineRule="auto"/>
        <w:ind w:left="0" w:firstLine="709"/>
        <w:jc w:val="both"/>
        <w:rPr>
          <w:rFonts w:ascii="Arial" w:eastAsia="Times New Roman" w:hAnsi="Arial"/>
          <w:b/>
          <w:bCs w:val="0"/>
          <w:kern w:val="0"/>
          <w:szCs w:val="28"/>
          <w:lang w:eastAsia="ru-RU"/>
        </w:rPr>
      </w:pPr>
      <w:bookmarkStart w:id="2" w:name="_Toc47371228"/>
      <w:bookmarkStart w:id="3" w:name="_Toc47371274"/>
      <w:bookmarkStart w:id="4" w:name="_Toc47371301"/>
      <w:bookmarkStart w:id="5" w:name="_Toc47371321"/>
      <w:bookmarkStart w:id="6" w:name="_Toc47371383"/>
      <w:bookmarkStart w:id="7" w:name="_Toc47371410"/>
      <w:bookmarkStart w:id="8" w:name="_Toc47371908"/>
      <w:bookmarkStart w:id="9" w:name="_Toc47372716"/>
      <w:bookmarkStart w:id="10" w:name="_Toc47373395"/>
      <w:bookmarkStart w:id="11" w:name="_Toc47373416"/>
      <w:bookmarkStart w:id="12" w:name="_Toc47373438"/>
      <w:bookmarkStart w:id="13" w:name="_Toc47373461"/>
      <w:bookmarkStart w:id="14" w:name="_Toc47373688"/>
      <w:bookmarkStart w:id="15" w:name="_Toc47374950"/>
      <w:bookmarkStart w:id="16" w:name="_Toc47371229"/>
      <w:bookmarkStart w:id="17" w:name="_Toc47371275"/>
      <w:bookmarkStart w:id="18" w:name="_Toc47371302"/>
      <w:bookmarkStart w:id="19" w:name="_Toc47371322"/>
      <w:bookmarkStart w:id="20" w:name="_Toc47371384"/>
      <w:bookmarkStart w:id="21" w:name="_Toc47371411"/>
      <w:bookmarkStart w:id="22" w:name="_Toc47371909"/>
      <w:bookmarkStart w:id="23" w:name="_Toc47372717"/>
      <w:bookmarkStart w:id="24" w:name="_Toc47373396"/>
      <w:bookmarkStart w:id="25" w:name="_Toc47373417"/>
      <w:bookmarkStart w:id="26" w:name="_Toc47373439"/>
      <w:bookmarkStart w:id="27" w:name="_Toc47373462"/>
      <w:bookmarkStart w:id="28" w:name="_Toc47373689"/>
      <w:bookmarkStart w:id="29" w:name="_Toc47374951"/>
      <w:bookmarkStart w:id="30" w:name="_Toc47371230"/>
      <w:bookmarkStart w:id="31" w:name="_Toc47371276"/>
      <w:bookmarkStart w:id="32" w:name="_Toc47371303"/>
      <w:bookmarkStart w:id="33" w:name="_Toc47371323"/>
      <w:bookmarkStart w:id="34" w:name="_Toc47371385"/>
      <w:bookmarkStart w:id="35" w:name="_Toc47371412"/>
      <w:bookmarkStart w:id="36" w:name="_Toc47371910"/>
      <w:bookmarkStart w:id="37" w:name="_Toc47372718"/>
      <w:bookmarkStart w:id="38" w:name="_Toc47373397"/>
      <w:bookmarkStart w:id="39" w:name="_Toc47373418"/>
      <w:bookmarkStart w:id="40" w:name="_Toc47373440"/>
      <w:bookmarkStart w:id="41" w:name="_Toc47373463"/>
      <w:bookmarkStart w:id="42" w:name="_Toc47373690"/>
      <w:bookmarkStart w:id="43" w:name="_Toc47374952"/>
      <w:bookmarkStart w:id="44" w:name="_Toc47371231"/>
      <w:bookmarkStart w:id="45" w:name="_Toc47371277"/>
      <w:bookmarkStart w:id="46" w:name="_Toc47371304"/>
      <w:bookmarkStart w:id="47" w:name="_Toc47371324"/>
      <w:bookmarkStart w:id="48" w:name="_Toc47371386"/>
      <w:bookmarkStart w:id="49" w:name="_Toc47371413"/>
      <w:bookmarkStart w:id="50" w:name="_Toc47371911"/>
      <w:bookmarkStart w:id="51" w:name="_Toc47372719"/>
      <w:bookmarkStart w:id="52" w:name="_Toc47373398"/>
      <w:bookmarkStart w:id="53" w:name="_Toc47373419"/>
      <w:bookmarkStart w:id="54" w:name="_Toc47373441"/>
      <w:bookmarkStart w:id="55" w:name="_Toc47373464"/>
      <w:bookmarkStart w:id="56" w:name="_Toc47373691"/>
      <w:bookmarkStart w:id="57" w:name="_Toc47374953"/>
      <w:bookmarkStart w:id="58" w:name="_Toc47371232"/>
      <w:bookmarkStart w:id="59" w:name="_Toc47371278"/>
      <w:bookmarkStart w:id="60" w:name="_Toc47371305"/>
      <w:bookmarkStart w:id="61" w:name="_Toc47371325"/>
      <w:bookmarkStart w:id="62" w:name="_Toc47371387"/>
      <w:bookmarkStart w:id="63" w:name="_Toc47371414"/>
      <w:bookmarkStart w:id="64" w:name="_Toc47371912"/>
      <w:bookmarkStart w:id="65" w:name="_Toc47372720"/>
      <w:bookmarkStart w:id="66" w:name="_Toc47373399"/>
      <w:bookmarkStart w:id="67" w:name="_Toc47373420"/>
      <w:bookmarkStart w:id="68" w:name="_Toc47373442"/>
      <w:bookmarkStart w:id="69" w:name="_Toc47373465"/>
      <w:bookmarkStart w:id="70" w:name="_Toc47373692"/>
      <w:bookmarkStart w:id="71" w:name="_Toc47374954"/>
      <w:bookmarkStart w:id="72" w:name="_Toc47371233"/>
      <w:bookmarkStart w:id="73" w:name="_Toc47371279"/>
      <w:bookmarkStart w:id="74" w:name="_Toc47371306"/>
      <w:bookmarkStart w:id="75" w:name="_Toc47371326"/>
      <w:bookmarkStart w:id="76" w:name="_Toc47371388"/>
      <w:bookmarkStart w:id="77" w:name="_Toc47371415"/>
      <w:bookmarkStart w:id="78" w:name="_Toc47371913"/>
      <w:bookmarkStart w:id="79" w:name="_Toc47372721"/>
      <w:bookmarkStart w:id="80" w:name="_Toc47373400"/>
      <w:bookmarkStart w:id="81" w:name="_Toc47373421"/>
      <w:bookmarkStart w:id="82" w:name="_Toc47373443"/>
      <w:bookmarkStart w:id="83" w:name="_Toc47373466"/>
      <w:bookmarkStart w:id="84" w:name="_Toc47373693"/>
      <w:bookmarkStart w:id="85" w:name="_Toc47374955"/>
      <w:bookmarkStart w:id="86" w:name="_Toc47371234"/>
      <w:bookmarkStart w:id="87" w:name="_Toc47371280"/>
      <w:bookmarkStart w:id="88" w:name="_Toc47371307"/>
      <w:bookmarkStart w:id="89" w:name="_Toc47371327"/>
      <w:bookmarkStart w:id="90" w:name="_Toc47371389"/>
      <w:bookmarkStart w:id="91" w:name="_Toc47371416"/>
      <w:bookmarkStart w:id="92" w:name="_Toc47371914"/>
      <w:bookmarkStart w:id="93" w:name="_Toc47372722"/>
      <w:bookmarkStart w:id="94" w:name="_Toc47373401"/>
      <w:bookmarkStart w:id="95" w:name="_Toc47373422"/>
      <w:bookmarkStart w:id="96" w:name="_Toc47373444"/>
      <w:bookmarkStart w:id="97" w:name="_Toc47373467"/>
      <w:bookmarkStart w:id="98" w:name="_Toc47373694"/>
      <w:bookmarkStart w:id="99" w:name="_Toc47374956"/>
      <w:bookmarkStart w:id="100" w:name="_Toc47371235"/>
      <w:bookmarkStart w:id="101" w:name="_Toc47371281"/>
      <w:bookmarkStart w:id="102" w:name="_Toc47371308"/>
      <w:bookmarkStart w:id="103" w:name="_Toc47371328"/>
      <w:bookmarkStart w:id="104" w:name="_Toc47371390"/>
      <w:bookmarkStart w:id="105" w:name="_Toc47371417"/>
      <w:bookmarkStart w:id="106" w:name="_Toc47371915"/>
      <w:bookmarkStart w:id="107" w:name="_Toc47372723"/>
      <w:bookmarkStart w:id="108" w:name="_Toc47373402"/>
      <w:bookmarkStart w:id="109" w:name="_Toc47373423"/>
      <w:bookmarkStart w:id="110" w:name="_Toc47373445"/>
      <w:bookmarkStart w:id="111" w:name="_Toc47373468"/>
      <w:bookmarkStart w:id="112" w:name="_Toc47373695"/>
      <w:bookmarkStart w:id="113" w:name="_Toc47374957"/>
      <w:bookmarkStart w:id="114" w:name="_Toc47371236"/>
      <w:bookmarkStart w:id="115" w:name="_Toc47371282"/>
      <w:bookmarkStart w:id="116" w:name="_Toc47371309"/>
      <w:bookmarkStart w:id="117" w:name="_Toc47371329"/>
      <w:bookmarkStart w:id="118" w:name="_Toc47371391"/>
      <w:bookmarkStart w:id="119" w:name="_Toc47371418"/>
      <w:bookmarkStart w:id="120" w:name="_Toc47371916"/>
      <w:bookmarkStart w:id="121" w:name="_Toc47372724"/>
      <w:bookmarkStart w:id="122" w:name="_Toc47373403"/>
      <w:bookmarkStart w:id="123" w:name="_Toc47373424"/>
      <w:bookmarkStart w:id="124" w:name="_Toc47373446"/>
      <w:bookmarkStart w:id="125" w:name="_Toc47373469"/>
      <w:bookmarkStart w:id="126" w:name="_Toc47373696"/>
      <w:bookmarkStart w:id="127" w:name="_Toc47374958"/>
      <w:bookmarkStart w:id="128" w:name="_Toc47371237"/>
      <w:bookmarkStart w:id="129" w:name="_Toc47371283"/>
      <w:bookmarkStart w:id="130" w:name="_Toc47371310"/>
      <w:bookmarkStart w:id="131" w:name="_Toc47371330"/>
      <w:bookmarkStart w:id="132" w:name="_Toc47371392"/>
      <w:bookmarkStart w:id="133" w:name="_Toc47371419"/>
      <w:bookmarkStart w:id="134" w:name="_Toc47371917"/>
      <w:bookmarkStart w:id="135" w:name="_Toc47372725"/>
      <w:bookmarkStart w:id="136" w:name="_Toc47373404"/>
      <w:bookmarkStart w:id="137" w:name="_Toc47373425"/>
      <w:bookmarkStart w:id="138" w:name="_Toc47373447"/>
      <w:bookmarkStart w:id="139" w:name="_Toc47373470"/>
      <w:bookmarkStart w:id="140" w:name="_Toc47373697"/>
      <w:bookmarkStart w:id="141" w:name="_Toc47374959"/>
      <w:bookmarkStart w:id="142" w:name="_Toc47371238"/>
      <w:bookmarkStart w:id="143" w:name="_Toc47371284"/>
      <w:bookmarkStart w:id="144" w:name="_Toc47371311"/>
      <w:bookmarkStart w:id="145" w:name="_Toc47371331"/>
      <w:bookmarkStart w:id="146" w:name="_Toc47371393"/>
      <w:bookmarkStart w:id="147" w:name="_Toc47371420"/>
      <w:bookmarkStart w:id="148" w:name="_Toc47371918"/>
      <w:bookmarkStart w:id="149" w:name="_Toc47372726"/>
      <w:bookmarkStart w:id="150" w:name="_Toc47373405"/>
      <w:bookmarkStart w:id="151" w:name="_Toc47373426"/>
      <w:bookmarkStart w:id="152" w:name="_Toc47373448"/>
      <w:bookmarkStart w:id="153" w:name="_Toc47373471"/>
      <w:bookmarkStart w:id="154" w:name="_Toc47373698"/>
      <w:bookmarkStart w:id="155" w:name="_Toc47374960"/>
      <w:bookmarkStart w:id="156" w:name="_Toc47371239"/>
      <w:bookmarkStart w:id="157" w:name="_Toc47371285"/>
      <w:bookmarkStart w:id="158" w:name="_Toc47371312"/>
      <w:bookmarkStart w:id="159" w:name="_Toc47371332"/>
      <w:bookmarkStart w:id="160" w:name="_Toc47371394"/>
      <w:bookmarkStart w:id="161" w:name="_Toc47371421"/>
      <w:bookmarkStart w:id="162" w:name="_Toc47371919"/>
      <w:bookmarkStart w:id="163" w:name="_Toc47372727"/>
      <w:bookmarkStart w:id="164" w:name="_Toc47373406"/>
      <w:bookmarkStart w:id="165" w:name="_Toc47373427"/>
      <w:bookmarkStart w:id="166" w:name="_Toc47373449"/>
      <w:bookmarkStart w:id="167" w:name="_Toc47373472"/>
      <w:bookmarkStart w:id="168" w:name="_Toc47373699"/>
      <w:bookmarkStart w:id="169" w:name="_Toc47374961"/>
      <w:bookmarkStart w:id="170" w:name="_Toc47371240"/>
      <w:bookmarkStart w:id="171" w:name="_Toc47371286"/>
      <w:bookmarkStart w:id="172" w:name="_Toc47371313"/>
      <w:bookmarkStart w:id="173" w:name="_Toc47371333"/>
      <w:bookmarkStart w:id="174" w:name="_Toc47371395"/>
      <w:bookmarkStart w:id="175" w:name="_Toc47371422"/>
      <w:bookmarkStart w:id="176" w:name="_Toc47371920"/>
      <w:bookmarkStart w:id="177" w:name="_Toc47372728"/>
      <w:bookmarkStart w:id="178" w:name="_Toc47373407"/>
      <w:bookmarkStart w:id="179" w:name="_Toc47373428"/>
      <w:bookmarkStart w:id="180" w:name="_Toc47373450"/>
      <w:bookmarkStart w:id="181" w:name="_Toc47373473"/>
      <w:bookmarkStart w:id="182" w:name="_Toc47373700"/>
      <w:bookmarkStart w:id="183" w:name="_Toc47374962"/>
      <w:bookmarkStart w:id="184" w:name="_Toc121147532"/>
      <w:bookmarkStart w:id="185" w:name="_Toc163594945"/>
      <w:bookmarkStart w:id="186" w:name="_Toc532978530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r w:rsidRPr="007742A0">
        <w:rPr>
          <w:rFonts w:ascii="Arial" w:eastAsia="Times New Roman" w:hAnsi="Arial"/>
          <w:b/>
          <w:bCs w:val="0"/>
          <w:kern w:val="0"/>
          <w:szCs w:val="28"/>
          <w:lang w:eastAsia="ru-RU"/>
        </w:rPr>
        <w:lastRenderedPageBreak/>
        <w:t>Общие положения</w:t>
      </w:r>
      <w:bookmarkEnd w:id="184"/>
      <w:bookmarkEnd w:id="185"/>
    </w:p>
    <w:p w14:paraId="752844EF" w14:textId="72582FD5" w:rsidR="000E4E0C" w:rsidRPr="000C406D" w:rsidRDefault="007D7FAE" w:rsidP="00815D76">
      <w:pPr>
        <w:pStyle w:val="af0"/>
        <w:widowControl w:val="0"/>
        <w:numPr>
          <w:ilvl w:val="1"/>
          <w:numId w:val="5"/>
        </w:numPr>
        <w:tabs>
          <w:tab w:val="num" w:pos="1134"/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Style w:val="FontStyle26"/>
          <w:rFonts w:ascii="Arial" w:eastAsiaTheme="minorHAnsi" w:hAnsi="Arial" w:cs="Arial"/>
          <w:b w:val="0"/>
          <w:sz w:val="24"/>
          <w:szCs w:val="24"/>
        </w:rPr>
      </w:pPr>
      <w:r w:rsidRPr="0048200E">
        <w:rPr>
          <w:rStyle w:val="FontStyle26"/>
          <w:rFonts w:ascii="Arial" w:hAnsi="Arial" w:cs="Arial"/>
          <w:b w:val="0"/>
          <w:sz w:val="24"/>
          <w:szCs w:val="24"/>
        </w:rPr>
        <w:t xml:space="preserve">Настоящий </w:t>
      </w:r>
      <w:r w:rsidR="00344DD9" w:rsidRPr="0048200E">
        <w:rPr>
          <w:rStyle w:val="FontStyle26"/>
          <w:rFonts w:ascii="Arial" w:hAnsi="Arial" w:cs="Arial"/>
          <w:b w:val="0"/>
          <w:sz w:val="24"/>
          <w:szCs w:val="24"/>
        </w:rPr>
        <w:t>р</w:t>
      </w:r>
      <w:r w:rsidRPr="0048200E">
        <w:rPr>
          <w:rStyle w:val="FontStyle26"/>
          <w:rFonts w:ascii="Arial" w:hAnsi="Arial" w:cs="Arial"/>
          <w:b w:val="0"/>
          <w:sz w:val="24"/>
          <w:szCs w:val="24"/>
        </w:rPr>
        <w:t>егламент разработан в целях</w:t>
      </w:r>
      <w:r w:rsidR="004740F6" w:rsidRPr="0048200E">
        <w:rPr>
          <w:rStyle w:val="FontStyle26"/>
          <w:rFonts w:ascii="Arial" w:hAnsi="Arial" w:cs="Arial"/>
          <w:b w:val="0"/>
          <w:sz w:val="24"/>
          <w:szCs w:val="24"/>
        </w:rPr>
        <w:t xml:space="preserve"> </w:t>
      </w:r>
      <w:r w:rsidR="00363DCA" w:rsidRPr="0048200E">
        <w:rPr>
          <w:rStyle w:val="FontStyle26"/>
          <w:rFonts w:ascii="Arial" w:hAnsi="Arial" w:cs="Arial"/>
          <w:b w:val="0"/>
          <w:sz w:val="24"/>
          <w:szCs w:val="24"/>
        </w:rPr>
        <w:t>определения</w:t>
      </w:r>
      <w:r w:rsidR="0048200E">
        <w:rPr>
          <w:rStyle w:val="FontStyle26"/>
          <w:rFonts w:ascii="Arial" w:hAnsi="Arial" w:cs="Arial"/>
          <w:b w:val="0"/>
          <w:sz w:val="24"/>
          <w:szCs w:val="24"/>
        </w:rPr>
        <w:t xml:space="preserve"> </w:t>
      </w:r>
      <w:r w:rsidR="00517443" w:rsidRPr="0048200E">
        <w:rPr>
          <w:rStyle w:val="FontStyle26"/>
          <w:rFonts w:ascii="Arial" w:hAnsi="Arial" w:cs="Arial"/>
          <w:b w:val="0"/>
          <w:sz w:val="24"/>
          <w:szCs w:val="24"/>
        </w:rPr>
        <w:t xml:space="preserve">порядка </w:t>
      </w:r>
      <w:r w:rsidR="0048200E" w:rsidRPr="0048200E">
        <w:rPr>
          <w:rStyle w:val="FontStyle26"/>
          <w:rFonts w:ascii="Arial" w:hAnsi="Arial" w:cs="Arial"/>
          <w:b w:val="0"/>
          <w:sz w:val="24"/>
          <w:szCs w:val="24"/>
        </w:rPr>
        <w:t xml:space="preserve">организации и </w:t>
      </w:r>
      <w:r w:rsidR="00517443" w:rsidRPr="0048200E">
        <w:rPr>
          <w:rStyle w:val="FontStyle26"/>
          <w:rFonts w:ascii="Arial" w:hAnsi="Arial" w:cs="Arial"/>
          <w:b w:val="0"/>
          <w:sz w:val="24"/>
          <w:szCs w:val="24"/>
        </w:rPr>
        <w:t xml:space="preserve">проведения заседаний </w:t>
      </w:r>
      <w:r w:rsidR="00AC6CB9" w:rsidRPr="004C394E">
        <w:rPr>
          <w:rStyle w:val="FontStyle26"/>
          <w:rFonts w:ascii="Arial" w:hAnsi="Arial" w:cs="Arial"/>
          <w:b w:val="0"/>
          <w:sz w:val="24"/>
          <w:szCs w:val="24"/>
        </w:rPr>
        <w:t>К</w:t>
      </w:r>
      <w:r w:rsidR="00517443" w:rsidRPr="00941D44">
        <w:rPr>
          <w:rStyle w:val="FontStyle26"/>
          <w:rFonts w:ascii="Arial" w:hAnsi="Arial" w:cs="Arial"/>
          <w:b w:val="0"/>
          <w:sz w:val="24"/>
          <w:szCs w:val="24"/>
        </w:rPr>
        <w:t>омитета по девелопмент</w:t>
      </w:r>
      <w:r w:rsidR="00AC6CB9" w:rsidRPr="00941D44">
        <w:rPr>
          <w:rStyle w:val="FontStyle26"/>
          <w:rFonts w:ascii="Arial" w:hAnsi="Arial" w:cs="Arial"/>
          <w:b w:val="0"/>
          <w:sz w:val="24"/>
          <w:szCs w:val="24"/>
        </w:rPr>
        <w:t>у</w:t>
      </w:r>
      <w:r w:rsidR="0048200E" w:rsidRPr="00B37F70">
        <w:rPr>
          <w:rStyle w:val="FontStyle26"/>
          <w:rFonts w:ascii="Arial" w:hAnsi="Arial" w:cs="Arial"/>
          <w:b w:val="0"/>
          <w:sz w:val="24"/>
          <w:szCs w:val="24"/>
        </w:rPr>
        <w:t xml:space="preserve">, в т.ч. </w:t>
      </w:r>
      <w:r w:rsidR="00D67DF1" w:rsidRPr="000C406D">
        <w:rPr>
          <w:rStyle w:val="FontStyle26"/>
          <w:rFonts w:ascii="Arial" w:hAnsi="Arial" w:cs="Arial"/>
          <w:b w:val="0"/>
          <w:sz w:val="24"/>
          <w:szCs w:val="24"/>
        </w:rPr>
        <w:t>оформления</w:t>
      </w:r>
      <w:r w:rsidR="001E6625" w:rsidRPr="00815D76">
        <w:rPr>
          <w:rStyle w:val="FontStyle26"/>
          <w:rFonts w:ascii="Arial" w:hAnsi="Arial" w:cs="Arial"/>
          <w:b w:val="0"/>
          <w:sz w:val="24"/>
          <w:szCs w:val="24"/>
        </w:rPr>
        <w:t xml:space="preserve"> </w:t>
      </w:r>
      <w:r w:rsidR="001E6625" w:rsidRPr="000C406D">
        <w:rPr>
          <w:rStyle w:val="FontStyle26"/>
          <w:rFonts w:ascii="Arial" w:hAnsi="Arial" w:cs="Arial"/>
          <w:b w:val="0"/>
          <w:sz w:val="24"/>
          <w:szCs w:val="24"/>
        </w:rPr>
        <w:t>принятых решений по потенциальным</w:t>
      </w:r>
      <w:r w:rsidR="000C406D">
        <w:rPr>
          <w:rStyle w:val="FontStyle26"/>
          <w:rFonts w:ascii="Arial" w:hAnsi="Arial" w:cs="Arial"/>
          <w:b w:val="0"/>
          <w:sz w:val="24"/>
          <w:szCs w:val="24"/>
        </w:rPr>
        <w:t xml:space="preserve"> и</w:t>
      </w:r>
      <w:r w:rsidR="001E6625" w:rsidRPr="000C406D">
        <w:rPr>
          <w:rStyle w:val="FontStyle26"/>
          <w:rFonts w:ascii="Arial" w:hAnsi="Arial" w:cs="Arial"/>
          <w:b w:val="0"/>
          <w:sz w:val="24"/>
          <w:szCs w:val="24"/>
        </w:rPr>
        <w:t xml:space="preserve"> текущим девелоперскими проектам</w:t>
      </w:r>
      <w:r w:rsidR="000C406D">
        <w:rPr>
          <w:rStyle w:val="FontStyle26"/>
          <w:rFonts w:ascii="Arial" w:hAnsi="Arial" w:cs="Arial"/>
          <w:b w:val="0"/>
          <w:sz w:val="24"/>
          <w:szCs w:val="24"/>
        </w:rPr>
        <w:t>,</w:t>
      </w:r>
      <w:r w:rsidR="001E6625" w:rsidRPr="000C406D">
        <w:rPr>
          <w:rStyle w:val="FontStyle26"/>
          <w:rFonts w:ascii="Arial" w:hAnsi="Arial" w:cs="Arial"/>
          <w:b w:val="0"/>
          <w:sz w:val="24"/>
          <w:szCs w:val="24"/>
        </w:rPr>
        <w:t xml:space="preserve"> проектам ленд-девелопмента группы компаний ООО «Атомстройкомплекс–Строительство» (далее - Компания)</w:t>
      </w:r>
      <w:r w:rsidR="0048200E">
        <w:rPr>
          <w:rStyle w:val="FontStyle26"/>
          <w:rFonts w:ascii="Arial" w:hAnsi="Arial" w:cs="Arial"/>
          <w:b w:val="0"/>
          <w:sz w:val="24"/>
          <w:szCs w:val="24"/>
        </w:rPr>
        <w:t>.</w:t>
      </w:r>
    </w:p>
    <w:p w14:paraId="538A2447" w14:textId="42E7BFC2" w:rsidR="007D7FAE" w:rsidRPr="006D041C" w:rsidRDefault="007D7FAE" w:rsidP="00815D76">
      <w:pPr>
        <w:pStyle w:val="af0"/>
        <w:widowControl w:val="0"/>
        <w:numPr>
          <w:ilvl w:val="1"/>
          <w:numId w:val="5"/>
        </w:numPr>
        <w:tabs>
          <w:tab w:val="num" w:pos="1134"/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Style w:val="FontStyle26"/>
          <w:rFonts w:ascii="Arial" w:eastAsiaTheme="minorHAnsi" w:hAnsi="Arial" w:cs="Arial"/>
          <w:b w:val="0"/>
          <w:sz w:val="24"/>
          <w:szCs w:val="24"/>
        </w:rPr>
      </w:pPr>
      <w:r w:rsidRPr="006D041C">
        <w:rPr>
          <w:rStyle w:val="FontStyle26"/>
          <w:rFonts w:ascii="Arial" w:hAnsi="Arial" w:cs="Arial"/>
          <w:b w:val="0"/>
          <w:sz w:val="24"/>
          <w:szCs w:val="24"/>
        </w:rPr>
        <w:t xml:space="preserve">Регламент </w:t>
      </w:r>
      <w:r w:rsidRPr="001A60D3">
        <w:rPr>
          <w:rStyle w:val="FontStyle26"/>
          <w:rFonts w:ascii="Arial" w:hAnsi="Arial" w:cs="Arial"/>
          <w:b w:val="0"/>
          <w:sz w:val="24"/>
          <w:szCs w:val="24"/>
        </w:rPr>
        <w:t xml:space="preserve">разработан </w:t>
      </w:r>
      <w:r w:rsidR="001A60D3" w:rsidRPr="001A60D3">
        <w:rPr>
          <w:rStyle w:val="FontStyle26"/>
          <w:rFonts w:ascii="Arial" w:hAnsi="Arial" w:cs="Arial"/>
          <w:b w:val="0"/>
          <w:sz w:val="24"/>
          <w:szCs w:val="24"/>
        </w:rPr>
        <w:t>в соответствии с</w:t>
      </w:r>
      <w:r w:rsidR="00FC45A3" w:rsidRPr="001A60D3">
        <w:rPr>
          <w:rStyle w:val="FontStyle26"/>
          <w:rFonts w:ascii="Arial" w:hAnsi="Arial" w:cs="Arial"/>
          <w:b w:val="0"/>
          <w:sz w:val="24"/>
          <w:szCs w:val="24"/>
        </w:rPr>
        <w:t xml:space="preserve"> </w:t>
      </w:r>
      <w:r w:rsidR="00DC3166">
        <w:rPr>
          <w:rStyle w:val="FontStyle26"/>
          <w:rFonts w:ascii="Arial" w:hAnsi="Arial" w:cs="Arial"/>
          <w:b w:val="0"/>
          <w:sz w:val="24"/>
          <w:szCs w:val="24"/>
        </w:rPr>
        <w:t>А</w:t>
      </w:r>
      <w:r w:rsidR="00750563" w:rsidRPr="001A60D3">
        <w:rPr>
          <w:rStyle w:val="FontStyle26"/>
          <w:rFonts w:ascii="Arial" w:hAnsi="Arial" w:cs="Arial"/>
          <w:b w:val="0"/>
          <w:bCs w:val="0"/>
          <w:sz w:val="24"/>
          <w:szCs w:val="24"/>
        </w:rPr>
        <w:t>9.2</w:t>
      </w:r>
      <w:r w:rsidR="00750563" w:rsidRPr="001A60D3">
        <w:rPr>
          <w:rStyle w:val="FontStyle26"/>
          <w:rFonts w:ascii="Arial" w:hAnsi="Arial" w:cs="Arial"/>
          <w:b w:val="0"/>
          <w:sz w:val="24"/>
          <w:szCs w:val="24"/>
        </w:rPr>
        <w:t xml:space="preserve"> </w:t>
      </w:r>
      <w:r w:rsidR="00AA313F">
        <w:rPr>
          <w:rStyle w:val="FontStyle26"/>
          <w:rFonts w:ascii="Arial" w:hAnsi="Arial" w:cs="Arial"/>
          <w:b w:val="0"/>
          <w:sz w:val="24"/>
          <w:szCs w:val="24"/>
        </w:rPr>
        <w:t>«</w:t>
      </w:r>
      <w:r w:rsidR="00AD220D" w:rsidRPr="006D041C">
        <w:rPr>
          <w:rStyle w:val="FontStyle26"/>
          <w:rFonts w:ascii="Arial" w:hAnsi="Arial" w:cs="Arial"/>
          <w:b w:val="0"/>
          <w:sz w:val="24"/>
          <w:szCs w:val="24"/>
        </w:rPr>
        <w:t>Положени</w:t>
      </w:r>
      <w:r w:rsidR="00AD220D">
        <w:rPr>
          <w:rStyle w:val="FontStyle26"/>
          <w:rFonts w:ascii="Arial" w:hAnsi="Arial" w:cs="Arial"/>
          <w:b w:val="0"/>
          <w:sz w:val="24"/>
          <w:szCs w:val="24"/>
        </w:rPr>
        <w:t>е</w:t>
      </w:r>
      <w:r w:rsidR="00AD220D" w:rsidRPr="006D041C">
        <w:rPr>
          <w:rStyle w:val="FontStyle26"/>
          <w:rFonts w:ascii="Arial" w:hAnsi="Arial" w:cs="Arial"/>
          <w:b w:val="0"/>
          <w:sz w:val="24"/>
          <w:szCs w:val="24"/>
        </w:rPr>
        <w:t xml:space="preserve"> </w:t>
      </w:r>
      <w:r w:rsidRPr="006D041C">
        <w:rPr>
          <w:rStyle w:val="FontStyle26"/>
          <w:rFonts w:ascii="Arial" w:hAnsi="Arial" w:cs="Arial"/>
          <w:b w:val="0"/>
          <w:sz w:val="24"/>
          <w:szCs w:val="24"/>
        </w:rPr>
        <w:t xml:space="preserve">о </w:t>
      </w:r>
      <w:r w:rsidR="009129A3">
        <w:rPr>
          <w:rStyle w:val="FontStyle26"/>
          <w:rFonts w:ascii="Arial" w:hAnsi="Arial" w:cs="Arial"/>
          <w:b w:val="0"/>
          <w:sz w:val="24"/>
          <w:szCs w:val="24"/>
        </w:rPr>
        <w:t>К</w:t>
      </w:r>
      <w:r w:rsidRPr="006D041C">
        <w:rPr>
          <w:rStyle w:val="FontStyle26"/>
          <w:rFonts w:ascii="Arial" w:hAnsi="Arial" w:cs="Arial"/>
          <w:b w:val="0"/>
          <w:sz w:val="24"/>
          <w:szCs w:val="24"/>
        </w:rPr>
        <w:t>омитете по девелопменту</w:t>
      </w:r>
      <w:r w:rsidR="00AA313F">
        <w:rPr>
          <w:rStyle w:val="FontStyle26"/>
          <w:rFonts w:ascii="Arial" w:hAnsi="Arial" w:cs="Arial"/>
          <w:b w:val="0"/>
          <w:sz w:val="24"/>
          <w:szCs w:val="24"/>
        </w:rPr>
        <w:t>»</w:t>
      </w:r>
      <w:r w:rsidRPr="006D041C">
        <w:rPr>
          <w:rStyle w:val="FontStyle26"/>
          <w:rFonts w:ascii="Arial" w:hAnsi="Arial" w:cs="Arial"/>
          <w:b w:val="0"/>
          <w:sz w:val="24"/>
          <w:szCs w:val="24"/>
        </w:rPr>
        <w:t>.</w:t>
      </w:r>
    </w:p>
    <w:p w14:paraId="782E86A3" w14:textId="77777777" w:rsidR="004867E6" w:rsidRDefault="00320AAD" w:rsidP="004867E6">
      <w:pPr>
        <w:pStyle w:val="af0"/>
        <w:widowControl w:val="0"/>
        <w:numPr>
          <w:ilvl w:val="1"/>
          <w:numId w:val="5"/>
        </w:numPr>
        <w:tabs>
          <w:tab w:val="num" w:pos="1134"/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  <w:r w:rsidRPr="00320AAD">
        <w:rPr>
          <w:rStyle w:val="FontStyle26"/>
          <w:rFonts w:ascii="Arial" w:hAnsi="Arial" w:cs="Arial"/>
          <w:b w:val="0"/>
          <w:sz w:val="24"/>
          <w:szCs w:val="24"/>
        </w:rPr>
        <w:t>Блок-схема процесса</w:t>
      </w:r>
      <w:r w:rsidR="00D646AE" w:rsidRPr="00D646AE">
        <w:t xml:space="preserve"> </w:t>
      </w:r>
      <w:r w:rsidR="00D646AE" w:rsidRPr="00815D76">
        <w:rPr>
          <w:rStyle w:val="FontStyle26"/>
          <w:rFonts w:ascii="Arial" w:hAnsi="Arial" w:cs="Arial"/>
          <w:b w:val="0"/>
          <w:sz w:val="24"/>
          <w:szCs w:val="24"/>
        </w:rPr>
        <w:t xml:space="preserve">организации и проведения заседаний </w:t>
      </w:r>
      <w:r w:rsidRPr="00815D76">
        <w:rPr>
          <w:rStyle w:val="FontStyle26"/>
          <w:rFonts w:ascii="Arial" w:hAnsi="Arial" w:cs="Arial"/>
          <w:b w:val="0"/>
          <w:sz w:val="24"/>
          <w:szCs w:val="24"/>
        </w:rPr>
        <w:t>Комитет</w:t>
      </w:r>
      <w:r w:rsidR="00934F0A" w:rsidRPr="00815D76">
        <w:rPr>
          <w:rStyle w:val="FontStyle26"/>
          <w:rFonts w:ascii="Arial" w:hAnsi="Arial" w:cs="Arial"/>
          <w:b w:val="0"/>
          <w:sz w:val="24"/>
          <w:szCs w:val="24"/>
        </w:rPr>
        <w:t>а</w:t>
      </w:r>
      <w:r w:rsidRPr="00815D76">
        <w:rPr>
          <w:rStyle w:val="FontStyle26"/>
          <w:rFonts w:ascii="Arial" w:hAnsi="Arial" w:cs="Arial"/>
          <w:b w:val="0"/>
          <w:sz w:val="24"/>
          <w:szCs w:val="24"/>
        </w:rPr>
        <w:t xml:space="preserve"> по девелопменту</w:t>
      </w:r>
      <w:r w:rsidRPr="00320AAD">
        <w:rPr>
          <w:rStyle w:val="FontStyle26"/>
          <w:rFonts w:ascii="Arial" w:hAnsi="Arial" w:cs="Arial"/>
          <w:b w:val="0"/>
          <w:sz w:val="24"/>
          <w:szCs w:val="24"/>
        </w:rPr>
        <w:t xml:space="preserve"> приведена в </w:t>
      </w:r>
      <w:hyperlink w:anchor="_Приложение_1_Блок" w:history="1">
        <w:r w:rsidRPr="006125E6">
          <w:rPr>
            <w:rStyle w:val="a6"/>
            <w:rFonts w:ascii="Arial" w:hAnsi="Arial" w:cs="Arial"/>
            <w:sz w:val="24"/>
            <w:szCs w:val="24"/>
          </w:rPr>
          <w:t>приложении 1</w:t>
        </w:r>
      </w:hyperlink>
      <w:r w:rsidRPr="00320AAD">
        <w:rPr>
          <w:rStyle w:val="FontStyle26"/>
          <w:rFonts w:ascii="Arial" w:hAnsi="Arial" w:cs="Arial"/>
          <w:b w:val="0"/>
          <w:sz w:val="24"/>
          <w:szCs w:val="24"/>
        </w:rPr>
        <w:t xml:space="preserve"> к настоящему регламенту, карточка процесса - </w:t>
      </w:r>
      <w:hyperlink w:anchor="_Приложение_2_Карточка" w:history="1">
        <w:r w:rsidRPr="006125E6">
          <w:rPr>
            <w:rStyle w:val="a6"/>
            <w:rFonts w:ascii="Arial" w:hAnsi="Arial" w:cs="Arial"/>
            <w:sz w:val="24"/>
            <w:szCs w:val="24"/>
          </w:rPr>
          <w:t>в приложении 2</w:t>
        </w:r>
      </w:hyperlink>
      <w:r w:rsidRPr="00320AAD">
        <w:rPr>
          <w:rStyle w:val="FontStyle26"/>
          <w:rFonts w:ascii="Arial" w:hAnsi="Arial" w:cs="Arial"/>
          <w:b w:val="0"/>
          <w:sz w:val="24"/>
          <w:szCs w:val="24"/>
        </w:rPr>
        <w:t xml:space="preserve">. Перечень записей по процессу приведен в </w:t>
      </w:r>
      <w:hyperlink w:anchor="_Приложение_3_Записи" w:history="1">
        <w:r w:rsidRPr="006125E6">
          <w:rPr>
            <w:rStyle w:val="a6"/>
            <w:rFonts w:ascii="Arial" w:hAnsi="Arial" w:cs="Arial"/>
            <w:sz w:val="24"/>
            <w:szCs w:val="24"/>
          </w:rPr>
          <w:t>приложении 3</w:t>
        </w:r>
      </w:hyperlink>
      <w:r w:rsidRPr="00320AAD">
        <w:rPr>
          <w:rStyle w:val="FontStyle26"/>
          <w:rFonts w:ascii="Arial" w:hAnsi="Arial" w:cs="Arial"/>
          <w:b w:val="0"/>
          <w:sz w:val="24"/>
          <w:szCs w:val="24"/>
        </w:rPr>
        <w:t xml:space="preserve"> к настоящему регламенту</w:t>
      </w:r>
      <w:r w:rsidR="000A50C4">
        <w:rPr>
          <w:rStyle w:val="FontStyle26"/>
          <w:rFonts w:ascii="Arial" w:hAnsi="Arial" w:cs="Arial"/>
          <w:b w:val="0"/>
          <w:sz w:val="24"/>
          <w:szCs w:val="24"/>
        </w:rPr>
        <w:t>.</w:t>
      </w:r>
    </w:p>
    <w:p w14:paraId="31B60C80" w14:textId="150D47E8" w:rsidR="004867E6" w:rsidRPr="004867E6" w:rsidRDefault="004867E6" w:rsidP="004867E6">
      <w:pPr>
        <w:pStyle w:val="af0"/>
        <w:widowControl w:val="0"/>
        <w:numPr>
          <w:ilvl w:val="1"/>
          <w:numId w:val="5"/>
        </w:numPr>
        <w:tabs>
          <w:tab w:val="num" w:pos="1134"/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  <w:r w:rsidRPr="004867E6">
        <w:rPr>
          <w:rStyle w:val="FontStyle26"/>
          <w:rFonts w:ascii="Arial" w:hAnsi="Arial" w:cs="Arial"/>
          <w:b w:val="0"/>
          <w:sz w:val="24"/>
          <w:szCs w:val="24"/>
        </w:rPr>
        <w:t>Настоящий регламент является внутренним нормативным документом Компании и подлежит обязательному исполнению всеми участниками процесса</w:t>
      </w:r>
      <w:r>
        <w:rPr>
          <w:rStyle w:val="FontStyle26"/>
          <w:rFonts w:ascii="Arial" w:hAnsi="Arial" w:cs="Arial"/>
          <w:b w:val="0"/>
          <w:sz w:val="24"/>
          <w:szCs w:val="24"/>
        </w:rPr>
        <w:t xml:space="preserve"> (см. </w:t>
      </w:r>
      <w:hyperlink w:anchor="_Приложение_2_Карточка" w:history="1">
        <w:r w:rsidRPr="004867E6">
          <w:rPr>
            <w:rStyle w:val="a6"/>
            <w:rFonts w:ascii="Arial" w:hAnsi="Arial" w:cs="Arial"/>
            <w:sz w:val="24"/>
            <w:szCs w:val="24"/>
          </w:rPr>
          <w:t>приложение 2</w:t>
        </w:r>
      </w:hyperlink>
      <w:r>
        <w:rPr>
          <w:rStyle w:val="FontStyle26"/>
          <w:rFonts w:ascii="Arial" w:hAnsi="Arial" w:cs="Arial"/>
          <w:b w:val="0"/>
          <w:sz w:val="24"/>
          <w:szCs w:val="24"/>
        </w:rPr>
        <w:t>)</w:t>
      </w:r>
      <w:r w:rsidRPr="004867E6">
        <w:rPr>
          <w:rStyle w:val="FontStyle26"/>
          <w:rFonts w:ascii="Arial" w:hAnsi="Arial" w:cs="Arial"/>
          <w:b w:val="0"/>
          <w:sz w:val="24"/>
          <w:szCs w:val="24"/>
        </w:rPr>
        <w:t>.</w:t>
      </w:r>
    </w:p>
    <w:p w14:paraId="037E4D3D" w14:textId="77777777" w:rsidR="005A77B0" w:rsidRPr="007742A0" w:rsidRDefault="005A77B0" w:rsidP="00AA7D4E">
      <w:pPr>
        <w:pStyle w:val="1"/>
        <w:keepNext/>
        <w:widowControl/>
        <w:numPr>
          <w:ilvl w:val="0"/>
          <w:numId w:val="4"/>
        </w:numPr>
        <w:tabs>
          <w:tab w:val="left" w:pos="993"/>
          <w:tab w:val="left" w:pos="1276"/>
        </w:tabs>
        <w:spacing w:after="240" w:line="240" w:lineRule="auto"/>
        <w:ind w:left="0" w:firstLine="709"/>
        <w:jc w:val="both"/>
        <w:rPr>
          <w:rFonts w:ascii="Arial" w:eastAsia="Times New Roman" w:hAnsi="Arial"/>
          <w:b/>
          <w:bCs w:val="0"/>
          <w:kern w:val="0"/>
          <w:szCs w:val="28"/>
          <w:lang w:eastAsia="ru-RU"/>
        </w:rPr>
      </w:pPr>
      <w:bookmarkStart w:id="187" w:name="_Toc121147533"/>
      <w:bookmarkStart w:id="188" w:name="_Toc163594946"/>
      <w:r w:rsidRPr="007742A0">
        <w:rPr>
          <w:rFonts w:ascii="Arial" w:eastAsia="Times New Roman" w:hAnsi="Arial"/>
          <w:b/>
          <w:bCs w:val="0"/>
          <w:kern w:val="0"/>
          <w:szCs w:val="28"/>
          <w:lang w:eastAsia="ru-RU"/>
        </w:rPr>
        <w:t>Нормативные ссылки</w:t>
      </w:r>
      <w:bookmarkEnd w:id="187"/>
      <w:bookmarkEnd w:id="188"/>
    </w:p>
    <w:p w14:paraId="1F65D4D6" w14:textId="2D3EE458" w:rsidR="005A77B0" w:rsidRPr="006D041C" w:rsidRDefault="005A77B0" w:rsidP="00AA7D4E">
      <w:pPr>
        <w:spacing w:before="120" w:after="12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D041C">
        <w:rPr>
          <w:rFonts w:ascii="Arial" w:hAnsi="Arial" w:cs="Arial"/>
          <w:sz w:val="24"/>
          <w:szCs w:val="24"/>
        </w:rPr>
        <w:t xml:space="preserve">В настоящем </w:t>
      </w:r>
      <w:r w:rsidR="00344DD9">
        <w:rPr>
          <w:rFonts w:ascii="Arial" w:hAnsi="Arial" w:cs="Arial"/>
          <w:sz w:val="24"/>
          <w:szCs w:val="24"/>
        </w:rPr>
        <w:t>р</w:t>
      </w:r>
      <w:r w:rsidRPr="006D041C">
        <w:rPr>
          <w:rFonts w:ascii="Arial" w:hAnsi="Arial" w:cs="Arial"/>
          <w:sz w:val="24"/>
          <w:szCs w:val="24"/>
        </w:rPr>
        <w:t>егламенте использованы ссылки на следующие документы:</w:t>
      </w:r>
    </w:p>
    <w:p w14:paraId="1FD1DDBC" w14:textId="2435B0A1" w:rsidR="005A77B0" w:rsidRPr="004740F6" w:rsidRDefault="002232EF" w:rsidP="00AA7D4E">
      <w:pPr>
        <w:pStyle w:val="af0"/>
        <w:tabs>
          <w:tab w:val="left" w:pos="993"/>
        </w:tabs>
        <w:spacing w:after="0" w:line="240" w:lineRule="auto"/>
        <w:ind w:left="709"/>
        <w:jc w:val="both"/>
        <w:rPr>
          <w:rStyle w:val="FontStyle26"/>
          <w:rFonts w:ascii="Arial" w:eastAsiaTheme="minorHAnsi" w:hAnsi="Arial" w:cs="Arial"/>
          <w:b w:val="0"/>
          <w:bCs w:val="0"/>
          <w:sz w:val="24"/>
          <w:szCs w:val="24"/>
          <w:lang w:eastAsia="ru-RU"/>
        </w:rPr>
      </w:pP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>А</w:t>
      </w:r>
      <w:r w:rsidR="005A77B0" w:rsidRPr="006D041C">
        <w:rPr>
          <w:rStyle w:val="FontStyle26"/>
          <w:rFonts w:ascii="Arial" w:hAnsi="Arial" w:cs="Arial"/>
          <w:b w:val="0"/>
          <w:bCs w:val="0"/>
          <w:sz w:val="24"/>
          <w:szCs w:val="24"/>
        </w:rPr>
        <w:t>9.2</w:t>
      </w:r>
      <w:r w:rsidR="005A77B0" w:rsidRPr="006D041C">
        <w:rPr>
          <w:rStyle w:val="FontStyle26"/>
          <w:rFonts w:ascii="Arial" w:hAnsi="Arial" w:cs="Arial"/>
          <w:b w:val="0"/>
          <w:sz w:val="24"/>
          <w:szCs w:val="24"/>
        </w:rPr>
        <w:t xml:space="preserve"> Положение о </w:t>
      </w:r>
      <w:r w:rsidR="009129A3">
        <w:rPr>
          <w:rStyle w:val="FontStyle26"/>
          <w:rFonts w:ascii="Arial" w:hAnsi="Arial" w:cs="Arial"/>
          <w:b w:val="0"/>
          <w:sz w:val="24"/>
          <w:szCs w:val="24"/>
        </w:rPr>
        <w:t>К</w:t>
      </w:r>
      <w:r w:rsidR="005A77B0" w:rsidRPr="006D041C">
        <w:rPr>
          <w:rStyle w:val="FontStyle26"/>
          <w:rFonts w:ascii="Arial" w:hAnsi="Arial" w:cs="Arial"/>
          <w:b w:val="0"/>
          <w:sz w:val="24"/>
          <w:szCs w:val="24"/>
        </w:rPr>
        <w:t>омитете по девелопменту</w:t>
      </w:r>
      <w:r w:rsidR="00B37F70">
        <w:rPr>
          <w:rStyle w:val="FontStyle26"/>
          <w:rFonts w:ascii="Arial" w:hAnsi="Arial" w:cs="Arial"/>
          <w:b w:val="0"/>
          <w:sz w:val="24"/>
          <w:szCs w:val="24"/>
        </w:rPr>
        <w:t>.</w:t>
      </w:r>
    </w:p>
    <w:p w14:paraId="2BF9F967" w14:textId="77777777" w:rsidR="009129A3" w:rsidRPr="00AA7D4E" w:rsidRDefault="009129A3" w:rsidP="00AA7D4E">
      <w:pPr>
        <w:pStyle w:val="1"/>
        <w:keepNext/>
        <w:widowControl/>
        <w:numPr>
          <w:ilvl w:val="0"/>
          <w:numId w:val="4"/>
        </w:numPr>
        <w:tabs>
          <w:tab w:val="left" w:pos="993"/>
          <w:tab w:val="left" w:pos="1276"/>
        </w:tabs>
        <w:spacing w:after="240" w:line="240" w:lineRule="auto"/>
        <w:ind w:left="0" w:firstLine="709"/>
        <w:jc w:val="both"/>
        <w:rPr>
          <w:rFonts w:ascii="Arial" w:eastAsia="Times New Roman" w:hAnsi="Arial"/>
          <w:b/>
          <w:bCs w:val="0"/>
          <w:kern w:val="0"/>
          <w:szCs w:val="28"/>
          <w:lang w:eastAsia="ru-RU"/>
        </w:rPr>
      </w:pPr>
      <w:bookmarkStart w:id="189" w:name="_Toc163594947"/>
      <w:r w:rsidRPr="00AA7D4E">
        <w:rPr>
          <w:rFonts w:ascii="Arial" w:eastAsia="Times New Roman" w:hAnsi="Arial"/>
          <w:b/>
          <w:bCs w:val="0"/>
          <w:kern w:val="0"/>
          <w:szCs w:val="28"/>
          <w:lang w:eastAsia="ru-RU"/>
        </w:rPr>
        <w:t>Термины и определения, сокращения</w:t>
      </w:r>
      <w:bookmarkEnd w:id="189"/>
      <w:r w:rsidRPr="00AA7D4E">
        <w:rPr>
          <w:rFonts w:ascii="Arial" w:eastAsia="Times New Roman" w:hAnsi="Arial"/>
          <w:b/>
          <w:bCs w:val="0"/>
          <w:kern w:val="0"/>
          <w:szCs w:val="28"/>
          <w:lang w:eastAsia="ru-RU"/>
        </w:rPr>
        <w:t xml:space="preserve"> </w:t>
      </w:r>
    </w:p>
    <w:p w14:paraId="57CAEDE9" w14:textId="77777777" w:rsidR="00AA7D4E" w:rsidRPr="00695B9B" w:rsidRDefault="00AA7D4E" w:rsidP="00AA7D4E">
      <w:pPr>
        <w:tabs>
          <w:tab w:val="left" w:pos="709"/>
          <w:tab w:val="left" w:pos="1134"/>
        </w:tabs>
        <w:spacing w:before="120" w:after="120"/>
        <w:ind w:firstLine="709"/>
        <w:jc w:val="both"/>
        <w:rPr>
          <w:rFonts w:ascii="Arial" w:hAnsi="Arial" w:cs="Arial"/>
          <w:sz w:val="24"/>
          <w:szCs w:val="24"/>
        </w:rPr>
      </w:pPr>
      <w:bookmarkStart w:id="190" w:name="_Hlk158985592"/>
      <w:r w:rsidRPr="00695B9B">
        <w:rPr>
          <w:rFonts w:ascii="Arial" w:hAnsi="Arial" w:cs="Arial"/>
          <w:sz w:val="24"/>
          <w:szCs w:val="24"/>
        </w:rPr>
        <w:t>В настоящем регламенте применяются следующие термины с соответствующими определениями:</w:t>
      </w:r>
    </w:p>
    <w:bookmarkEnd w:id="190"/>
    <w:p w14:paraId="4F261DF7" w14:textId="3668A561" w:rsidR="00520433" w:rsidRDefault="00520433" w:rsidP="00520433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20433">
        <w:rPr>
          <w:rFonts w:ascii="Arial" w:hAnsi="Arial" w:cs="Arial"/>
          <w:b/>
          <w:bCs/>
          <w:sz w:val="24"/>
          <w:szCs w:val="24"/>
        </w:rPr>
        <w:t>Комитет по Девелопменту</w:t>
      </w:r>
      <w:r w:rsidRPr="00320AAD">
        <w:rPr>
          <w:rFonts w:ascii="Arial" w:hAnsi="Arial" w:cs="Arial"/>
          <w:bCs/>
          <w:sz w:val="24"/>
          <w:szCs w:val="24"/>
        </w:rPr>
        <w:t xml:space="preserve"> </w:t>
      </w:r>
      <w:r w:rsidR="00AA7D4E" w:rsidRPr="00AA7D4E">
        <w:rPr>
          <w:rFonts w:ascii="Arial" w:hAnsi="Arial" w:cs="Arial"/>
          <w:b/>
          <w:bCs/>
          <w:sz w:val="24"/>
          <w:szCs w:val="24"/>
        </w:rPr>
        <w:t>–</w:t>
      </w:r>
      <w:r w:rsidRPr="00320AAD">
        <w:rPr>
          <w:rFonts w:ascii="Arial" w:hAnsi="Arial" w:cs="Arial"/>
          <w:bCs/>
          <w:sz w:val="24"/>
          <w:szCs w:val="24"/>
        </w:rPr>
        <w:t xml:space="preserve"> </w:t>
      </w:r>
      <w:r w:rsidRPr="00520433">
        <w:rPr>
          <w:rFonts w:ascii="Arial" w:hAnsi="Arial" w:cs="Arial"/>
          <w:sz w:val="24"/>
          <w:szCs w:val="24"/>
        </w:rPr>
        <w:t>коллегиальный орган Компании, в компетенцию которого входит рассмотрение и одобрение вопросов, связанных с управлением девелоперскими проектами и проектами ленд-девелопмента.</w:t>
      </w:r>
    </w:p>
    <w:p w14:paraId="0A3E848B" w14:textId="77777777" w:rsidR="000B05D9" w:rsidRDefault="000B05D9" w:rsidP="00E63129">
      <w:pPr>
        <w:tabs>
          <w:tab w:val="left" w:pos="709"/>
          <w:tab w:val="left" w:pos="1134"/>
        </w:tabs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B2096">
        <w:rPr>
          <w:rFonts w:ascii="Arial" w:hAnsi="Arial" w:cs="Arial"/>
          <w:b/>
          <w:sz w:val="24"/>
          <w:szCs w:val="24"/>
        </w:rPr>
        <w:t xml:space="preserve">Девелоперский </w:t>
      </w:r>
      <w:r w:rsidRPr="00AA7D4E">
        <w:rPr>
          <w:rFonts w:ascii="Arial" w:hAnsi="Arial" w:cs="Arial"/>
          <w:b/>
          <w:sz w:val="24"/>
          <w:szCs w:val="24"/>
        </w:rPr>
        <w:t>проект –</w:t>
      </w:r>
      <w:r w:rsidRPr="001B2096">
        <w:rPr>
          <w:rFonts w:ascii="Arial" w:hAnsi="Arial" w:cs="Arial"/>
          <w:sz w:val="24"/>
          <w:szCs w:val="24"/>
        </w:rPr>
        <w:t xml:space="preserve"> </w:t>
      </w:r>
      <w:r w:rsidRPr="000A2BDE">
        <w:rPr>
          <w:rFonts w:ascii="Arial" w:hAnsi="Arial" w:cs="Arial"/>
          <w:sz w:val="24"/>
          <w:szCs w:val="24"/>
        </w:rPr>
        <w:t xml:space="preserve">процесс создания девелоперского продукта, который представляет собой </w:t>
      </w:r>
      <w:r w:rsidRPr="001B2096">
        <w:rPr>
          <w:rFonts w:ascii="Arial" w:hAnsi="Arial" w:cs="Arial"/>
          <w:sz w:val="24"/>
          <w:szCs w:val="24"/>
        </w:rPr>
        <w:t>совокупность задач и мероприятий по строительству или реконструкции объекта капитального строительства, осуществляемый в рамках плана, в условиях ограничения ресурсов, сроков и стоимости, с целью получения прибыли или иного положительного эффекта, финансируемый Компанией самостоятельно либо совместно с другими инвесторами.</w:t>
      </w:r>
    </w:p>
    <w:p w14:paraId="1B6F6D97" w14:textId="5F1AB6FE" w:rsidR="000B05D9" w:rsidRPr="003365AC" w:rsidRDefault="000B05D9" w:rsidP="000B05D9">
      <w:pPr>
        <w:spacing w:after="0" w:line="240" w:lineRule="auto"/>
        <w:ind w:firstLine="709"/>
        <w:jc w:val="both"/>
        <w:rPr>
          <w:rFonts w:ascii="Arial" w:hAnsi="Arial" w:cs="Arial"/>
          <w:bCs/>
          <w:sz w:val="24"/>
          <w:lang w:eastAsia="ru-RU"/>
        </w:rPr>
      </w:pPr>
      <w:r w:rsidRPr="00815D76">
        <w:rPr>
          <w:rFonts w:ascii="Arial" w:hAnsi="Arial" w:cs="Arial"/>
          <w:b/>
          <w:bCs/>
          <w:sz w:val="24"/>
          <w:lang w:eastAsia="ru-RU"/>
        </w:rPr>
        <w:t>Проект ленд</w:t>
      </w:r>
      <w:r w:rsidR="00AA7D4E">
        <w:rPr>
          <w:rFonts w:ascii="Arial" w:hAnsi="Arial" w:cs="Arial"/>
          <w:b/>
          <w:bCs/>
          <w:sz w:val="24"/>
          <w:lang w:eastAsia="ru-RU"/>
        </w:rPr>
        <w:t>-</w:t>
      </w:r>
      <w:r w:rsidRPr="00AA7D4E">
        <w:rPr>
          <w:rFonts w:ascii="Arial" w:hAnsi="Arial" w:cs="Arial"/>
          <w:b/>
          <w:bCs/>
          <w:sz w:val="24"/>
          <w:lang w:eastAsia="ru-RU"/>
        </w:rPr>
        <w:t>девелопмента –</w:t>
      </w:r>
      <w:r w:rsidRPr="00815D76">
        <w:rPr>
          <w:rFonts w:ascii="Arial" w:hAnsi="Arial" w:cs="Arial"/>
          <w:bCs/>
          <w:sz w:val="24"/>
          <w:lang w:eastAsia="ru-RU"/>
        </w:rPr>
        <w:t xml:space="preserve"> процесс создания продукта ленд-девелопмента, который представляет собой совокупность задач и мероприятий по приобретению и освоению земельного участка с целью увеличения его стоимости для последующей его реализации.</w:t>
      </w:r>
    </w:p>
    <w:p w14:paraId="3678DD65" w14:textId="359E942E" w:rsidR="00FB0220" w:rsidRDefault="002C22B6" w:rsidP="00FB0220">
      <w:pPr>
        <w:spacing w:after="0" w:line="240" w:lineRule="auto"/>
        <w:ind w:firstLine="709"/>
        <w:jc w:val="both"/>
        <w:rPr>
          <w:rFonts w:ascii="Arial" w:hAnsi="Arial" w:cs="Arial"/>
          <w:bCs/>
          <w:sz w:val="24"/>
          <w:szCs w:val="24"/>
        </w:rPr>
      </w:pPr>
      <w:r w:rsidRPr="00815D76">
        <w:rPr>
          <w:rFonts w:ascii="Arial" w:hAnsi="Arial" w:cs="Arial"/>
          <w:b/>
          <w:bCs/>
          <w:sz w:val="24"/>
          <w:szCs w:val="24"/>
        </w:rPr>
        <w:t>Генеральный целевой план</w:t>
      </w:r>
      <w:r w:rsidR="00AE4827" w:rsidRPr="00815D76">
        <w:rPr>
          <w:rFonts w:ascii="Arial" w:hAnsi="Arial" w:cs="Arial"/>
          <w:b/>
          <w:bCs/>
          <w:sz w:val="24"/>
          <w:szCs w:val="24"/>
        </w:rPr>
        <w:t xml:space="preserve"> (ГЦП)</w:t>
      </w:r>
      <w:r w:rsidRPr="00815D76">
        <w:rPr>
          <w:rFonts w:ascii="Arial" w:hAnsi="Arial" w:cs="Arial"/>
          <w:b/>
          <w:bCs/>
          <w:sz w:val="24"/>
          <w:szCs w:val="24"/>
        </w:rPr>
        <w:t xml:space="preserve"> – </w:t>
      </w:r>
      <w:r w:rsidRPr="00815D76">
        <w:rPr>
          <w:rFonts w:ascii="Arial" w:hAnsi="Arial" w:cs="Arial"/>
          <w:bCs/>
          <w:sz w:val="24"/>
          <w:szCs w:val="24"/>
        </w:rPr>
        <w:t>совокупность целевых планов портфеля девелоперских проектов на долгосрочный период.</w:t>
      </w:r>
    </w:p>
    <w:p w14:paraId="7F44B0BD" w14:textId="77777777" w:rsidR="004C658C" w:rsidRPr="004C658C" w:rsidRDefault="004C658C" w:rsidP="004C658C">
      <w:pPr>
        <w:tabs>
          <w:tab w:val="left" w:pos="709"/>
          <w:tab w:val="left" w:pos="1134"/>
        </w:tabs>
        <w:spacing w:after="0" w:line="240" w:lineRule="auto"/>
        <w:ind w:firstLine="709"/>
        <w:jc w:val="both"/>
        <w:rPr>
          <w:rFonts w:ascii="Arial" w:eastAsia="Times New Roman" w:hAnsi="Arial" w:cs="Arial"/>
          <w:sz w:val="24"/>
          <w:szCs w:val="24"/>
        </w:rPr>
      </w:pPr>
      <w:r w:rsidRPr="004C658C">
        <w:rPr>
          <w:rFonts w:ascii="Arial" w:eastAsia="Times New Roman" w:hAnsi="Arial" w:cs="Arial"/>
          <w:b/>
          <w:sz w:val="24"/>
          <w:szCs w:val="24"/>
        </w:rPr>
        <w:t>Целевой график проекта</w:t>
      </w:r>
      <w:r w:rsidRPr="004C658C">
        <w:rPr>
          <w:rFonts w:ascii="Arial" w:eastAsia="Times New Roman" w:hAnsi="Arial" w:cs="Arial"/>
          <w:sz w:val="24"/>
          <w:szCs w:val="24"/>
        </w:rPr>
        <w:t xml:space="preserve"> </w:t>
      </w:r>
      <w:r w:rsidRPr="004C658C">
        <w:rPr>
          <w:rFonts w:ascii="Arial" w:eastAsia="Times New Roman" w:hAnsi="Arial" w:cs="Arial"/>
          <w:b/>
          <w:sz w:val="24"/>
          <w:szCs w:val="24"/>
        </w:rPr>
        <w:t xml:space="preserve">– </w:t>
      </w:r>
      <w:r w:rsidRPr="004C658C">
        <w:rPr>
          <w:rFonts w:ascii="Arial" w:eastAsia="Times New Roman" w:hAnsi="Arial" w:cs="Arial"/>
          <w:sz w:val="24"/>
          <w:szCs w:val="24"/>
        </w:rPr>
        <w:t>подробный график реализации проекта, имеющий единую форму и устанавливающий плановые сроки начала и окончания работ, а также определяющий ключевые вехи девелоперского проекта.</w:t>
      </w:r>
    </w:p>
    <w:p w14:paraId="19B6B65B" w14:textId="10B37A10" w:rsidR="00E63129" w:rsidRPr="00E63129" w:rsidRDefault="00E63129" w:rsidP="00FB0220">
      <w:pPr>
        <w:spacing w:after="0" w:line="240" w:lineRule="auto"/>
        <w:ind w:firstLine="709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У</w:t>
      </w:r>
      <w:r w:rsidRPr="00E63129">
        <w:rPr>
          <w:rFonts w:ascii="Arial" w:hAnsi="Arial" w:cs="Arial"/>
          <w:b/>
          <w:bCs/>
          <w:sz w:val="24"/>
          <w:szCs w:val="24"/>
        </w:rPr>
        <w:t>частник</w:t>
      </w:r>
      <w:r>
        <w:rPr>
          <w:rFonts w:ascii="Arial" w:hAnsi="Arial" w:cs="Arial"/>
          <w:b/>
          <w:bCs/>
          <w:sz w:val="24"/>
          <w:szCs w:val="24"/>
        </w:rPr>
        <w:t>и</w:t>
      </w:r>
      <w:r w:rsidRPr="00E6312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заседания </w:t>
      </w:r>
      <w:r w:rsidRPr="00E63129">
        <w:rPr>
          <w:rFonts w:ascii="Arial" w:hAnsi="Arial" w:cs="Arial"/>
          <w:b/>
          <w:bCs/>
          <w:sz w:val="24"/>
          <w:szCs w:val="24"/>
        </w:rPr>
        <w:t>Комитета</w:t>
      </w:r>
      <w:r w:rsidRPr="00E63129">
        <w:rPr>
          <w:rFonts w:ascii="Arial" w:hAnsi="Arial" w:cs="Arial"/>
          <w:bCs/>
          <w:sz w:val="24"/>
          <w:szCs w:val="24"/>
        </w:rPr>
        <w:t xml:space="preserve"> </w:t>
      </w:r>
      <w:r w:rsidR="004C658C" w:rsidRPr="004C658C">
        <w:rPr>
          <w:rFonts w:ascii="Arial" w:hAnsi="Arial" w:cs="Arial"/>
          <w:b/>
          <w:bCs/>
          <w:sz w:val="24"/>
          <w:szCs w:val="24"/>
        </w:rPr>
        <w:t>–</w:t>
      </w:r>
      <w:r w:rsidRPr="00E63129">
        <w:rPr>
          <w:rFonts w:ascii="Arial" w:hAnsi="Arial" w:cs="Arial"/>
          <w:bCs/>
          <w:sz w:val="24"/>
          <w:szCs w:val="24"/>
        </w:rPr>
        <w:t xml:space="preserve"> члены Комитета и приглашенные участники Комитета.</w:t>
      </w:r>
    </w:p>
    <w:p w14:paraId="156BBD42" w14:textId="1A5DE767" w:rsidR="00FB0220" w:rsidRPr="00FB0220" w:rsidRDefault="00FB0220" w:rsidP="00FB0220">
      <w:pPr>
        <w:spacing w:after="0" w:line="240" w:lineRule="auto"/>
        <w:ind w:firstLine="709"/>
        <w:jc w:val="both"/>
        <w:rPr>
          <w:rFonts w:ascii="Arial" w:hAnsi="Arial" w:cs="Arial"/>
          <w:bCs/>
          <w:sz w:val="24"/>
          <w:szCs w:val="24"/>
        </w:rPr>
      </w:pPr>
      <w:r w:rsidRPr="00E63129">
        <w:rPr>
          <w:rFonts w:ascii="Arial" w:hAnsi="Arial" w:cs="Arial"/>
          <w:b/>
          <w:bCs/>
          <w:sz w:val="24"/>
          <w:szCs w:val="24"/>
        </w:rPr>
        <w:t>Члены Комитета</w:t>
      </w:r>
      <w:r w:rsidRPr="00FB0220">
        <w:rPr>
          <w:rFonts w:ascii="Arial" w:hAnsi="Arial" w:cs="Arial"/>
          <w:bCs/>
          <w:sz w:val="24"/>
          <w:szCs w:val="24"/>
        </w:rPr>
        <w:t xml:space="preserve"> </w:t>
      </w:r>
      <w:r w:rsidRPr="004C658C">
        <w:rPr>
          <w:rFonts w:ascii="Arial" w:hAnsi="Arial" w:cs="Arial"/>
          <w:b/>
          <w:bCs/>
          <w:sz w:val="24"/>
          <w:szCs w:val="24"/>
        </w:rPr>
        <w:t>–</w:t>
      </w:r>
      <w:r w:rsidR="0016466E">
        <w:rPr>
          <w:rFonts w:ascii="Arial" w:hAnsi="Arial" w:cs="Arial"/>
          <w:bCs/>
          <w:sz w:val="24"/>
          <w:szCs w:val="24"/>
        </w:rPr>
        <w:t xml:space="preserve"> </w:t>
      </w:r>
      <w:r w:rsidR="0088699F">
        <w:rPr>
          <w:rFonts w:ascii="Arial" w:hAnsi="Arial" w:cs="Arial"/>
          <w:bCs/>
          <w:sz w:val="24"/>
          <w:szCs w:val="24"/>
        </w:rPr>
        <w:t xml:space="preserve">постоянные </w:t>
      </w:r>
      <w:r w:rsidRPr="00FB0220">
        <w:rPr>
          <w:rFonts w:ascii="Arial" w:hAnsi="Arial" w:cs="Arial"/>
          <w:bCs/>
          <w:sz w:val="24"/>
          <w:szCs w:val="24"/>
        </w:rPr>
        <w:t>участники заседания, обладающие правом голоса при принятии решения по вопросам повестки заседания Комитета</w:t>
      </w:r>
      <w:r>
        <w:rPr>
          <w:rFonts w:ascii="Arial" w:hAnsi="Arial" w:cs="Arial"/>
          <w:bCs/>
          <w:sz w:val="24"/>
          <w:szCs w:val="24"/>
        </w:rPr>
        <w:t>.</w:t>
      </w:r>
    </w:p>
    <w:p w14:paraId="4D64F4B9" w14:textId="4AB2F499" w:rsidR="00FB0220" w:rsidRPr="007D4600" w:rsidRDefault="00FB0220" w:rsidP="00FB0220">
      <w:pPr>
        <w:spacing w:after="0" w:line="240" w:lineRule="auto"/>
        <w:ind w:firstLine="709"/>
        <w:jc w:val="both"/>
        <w:rPr>
          <w:rFonts w:ascii="Arial" w:hAnsi="Arial" w:cs="Arial"/>
          <w:bCs/>
          <w:sz w:val="24"/>
          <w:szCs w:val="24"/>
        </w:rPr>
      </w:pPr>
      <w:r w:rsidRPr="00815D76">
        <w:rPr>
          <w:rFonts w:ascii="Arial" w:hAnsi="Arial" w:cs="Arial"/>
          <w:b/>
          <w:bCs/>
          <w:sz w:val="24"/>
          <w:szCs w:val="24"/>
        </w:rPr>
        <w:lastRenderedPageBreak/>
        <w:t>Приглашенные участники Комитета</w:t>
      </w:r>
      <w:r w:rsidRPr="00FB0220">
        <w:rPr>
          <w:rFonts w:ascii="Arial" w:hAnsi="Arial" w:cs="Arial"/>
          <w:bCs/>
          <w:sz w:val="24"/>
          <w:szCs w:val="24"/>
        </w:rPr>
        <w:t xml:space="preserve"> </w:t>
      </w:r>
      <w:r w:rsidRPr="004C658C">
        <w:rPr>
          <w:rFonts w:ascii="Arial" w:hAnsi="Arial" w:cs="Arial"/>
          <w:b/>
          <w:bCs/>
          <w:sz w:val="24"/>
          <w:szCs w:val="24"/>
        </w:rPr>
        <w:t>–</w:t>
      </w:r>
      <w:r w:rsidRPr="00FB0220">
        <w:rPr>
          <w:rFonts w:ascii="Arial" w:hAnsi="Arial" w:cs="Arial"/>
          <w:bCs/>
          <w:sz w:val="24"/>
          <w:szCs w:val="24"/>
        </w:rPr>
        <w:t xml:space="preserve"> приглашенные сотрудники Компании </w:t>
      </w:r>
      <w:r w:rsidR="0016466E">
        <w:rPr>
          <w:rFonts w:ascii="Arial" w:hAnsi="Arial" w:cs="Arial"/>
          <w:bCs/>
          <w:sz w:val="24"/>
          <w:szCs w:val="24"/>
        </w:rPr>
        <w:t xml:space="preserve">и специалисты </w:t>
      </w:r>
      <w:r w:rsidRPr="00FB0220">
        <w:rPr>
          <w:rFonts w:ascii="Arial" w:hAnsi="Arial" w:cs="Arial"/>
          <w:bCs/>
          <w:sz w:val="24"/>
          <w:szCs w:val="24"/>
        </w:rPr>
        <w:t>(докладчики, эксперты, советники), которые обладают необходимыми компетенциями по рассматриваемым на заседании вопросам, в голосовании - не участвуют.</w:t>
      </w:r>
    </w:p>
    <w:p w14:paraId="7B498219" w14:textId="77777777" w:rsidR="00D34581" w:rsidRPr="009C2181" w:rsidRDefault="00D34581" w:rsidP="00D34581">
      <w:pPr>
        <w:tabs>
          <w:tab w:val="left" w:pos="709"/>
          <w:tab w:val="left" w:pos="1134"/>
        </w:tabs>
        <w:spacing w:before="120" w:after="120"/>
        <w:ind w:firstLine="709"/>
        <w:jc w:val="both"/>
        <w:rPr>
          <w:rFonts w:ascii="Arial" w:hAnsi="Arial" w:cs="Arial"/>
          <w:sz w:val="24"/>
          <w:szCs w:val="24"/>
        </w:rPr>
      </w:pPr>
      <w:bookmarkStart w:id="191" w:name="_Hlk148430320"/>
      <w:r w:rsidRPr="009C2181">
        <w:rPr>
          <w:rFonts w:ascii="Arial" w:hAnsi="Arial" w:cs="Arial"/>
          <w:sz w:val="24"/>
          <w:szCs w:val="24"/>
        </w:rPr>
        <w:t>В настоящем регламенте применяются следующие сокращения:</w:t>
      </w:r>
    </w:p>
    <w:bookmarkEnd w:id="191"/>
    <w:p w14:paraId="210B0C83" w14:textId="483A8D16" w:rsidR="00FA601B" w:rsidRDefault="00FA601B" w:rsidP="007D4600">
      <w:pPr>
        <w:spacing w:after="0" w:line="240" w:lineRule="auto"/>
        <w:ind w:firstLine="709"/>
        <w:rPr>
          <w:rFonts w:ascii="Arial" w:hAnsi="Arial" w:cs="Arial"/>
          <w:bCs/>
          <w:sz w:val="24"/>
          <w:lang w:eastAsia="ru-RU"/>
        </w:rPr>
      </w:pPr>
      <w:r w:rsidRPr="00A44A0C">
        <w:rPr>
          <w:rFonts w:ascii="Arial" w:hAnsi="Arial" w:cs="Arial"/>
          <w:b/>
          <w:bCs/>
          <w:sz w:val="24"/>
          <w:lang w:eastAsia="ru-RU"/>
        </w:rPr>
        <w:t>Проект</w:t>
      </w:r>
      <w:r>
        <w:rPr>
          <w:rFonts w:ascii="Arial" w:hAnsi="Arial" w:cs="Arial"/>
          <w:bCs/>
          <w:sz w:val="24"/>
          <w:lang w:eastAsia="ru-RU"/>
        </w:rPr>
        <w:t xml:space="preserve"> </w:t>
      </w:r>
      <w:r w:rsidR="004C658C" w:rsidRPr="004C658C">
        <w:rPr>
          <w:rFonts w:ascii="Arial" w:hAnsi="Arial" w:cs="Arial"/>
          <w:b/>
          <w:bCs/>
          <w:sz w:val="24"/>
          <w:lang w:eastAsia="ru-RU"/>
        </w:rPr>
        <w:t>–</w:t>
      </w:r>
      <w:r w:rsidRPr="004C658C">
        <w:rPr>
          <w:rFonts w:ascii="Arial" w:hAnsi="Arial" w:cs="Arial"/>
          <w:b/>
          <w:bCs/>
          <w:sz w:val="24"/>
          <w:lang w:eastAsia="ru-RU"/>
        </w:rPr>
        <w:t xml:space="preserve"> </w:t>
      </w:r>
      <w:r>
        <w:rPr>
          <w:rFonts w:ascii="Arial" w:hAnsi="Arial" w:cs="Arial"/>
          <w:bCs/>
          <w:sz w:val="24"/>
          <w:lang w:eastAsia="ru-RU"/>
        </w:rPr>
        <w:t>девелоперский проект или проект ленд–девелопмента</w:t>
      </w:r>
      <w:r w:rsidR="003011D4">
        <w:rPr>
          <w:rFonts w:ascii="Arial" w:hAnsi="Arial" w:cs="Arial"/>
          <w:bCs/>
          <w:sz w:val="24"/>
          <w:lang w:eastAsia="ru-RU"/>
        </w:rPr>
        <w:t>.</w:t>
      </w:r>
    </w:p>
    <w:p w14:paraId="2660B990" w14:textId="14060DBC" w:rsidR="00A819C7" w:rsidRDefault="00A819C7" w:rsidP="007D4600">
      <w:pPr>
        <w:tabs>
          <w:tab w:val="left" w:pos="851"/>
          <w:tab w:val="left" w:pos="993"/>
          <w:tab w:val="left" w:pos="1134"/>
        </w:tabs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C658C">
        <w:rPr>
          <w:rFonts w:ascii="Arial" w:hAnsi="Arial" w:cs="Arial"/>
          <w:b/>
          <w:sz w:val="24"/>
          <w:szCs w:val="24"/>
        </w:rPr>
        <w:t>ГЦП –</w:t>
      </w:r>
      <w:r w:rsidRPr="00A819C7">
        <w:rPr>
          <w:rFonts w:ascii="Arial" w:hAnsi="Arial" w:cs="Arial"/>
          <w:sz w:val="24"/>
          <w:szCs w:val="24"/>
        </w:rPr>
        <w:t xml:space="preserve"> генеральный целевой план</w:t>
      </w:r>
      <w:r w:rsidR="00E63129">
        <w:rPr>
          <w:rFonts w:ascii="Arial" w:hAnsi="Arial" w:cs="Arial"/>
          <w:sz w:val="24"/>
          <w:szCs w:val="24"/>
        </w:rPr>
        <w:t>.</w:t>
      </w:r>
    </w:p>
    <w:p w14:paraId="63AE2F8F" w14:textId="3488D35C" w:rsidR="00E63129" w:rsidRPr="007D4600" w:rsidRDefault="00E63129" w:rsidP="007D4600">
      <w:pPr>
        <w:tabs>
          <w:tab w:val="left" w:pos="851"/>
          <w:tab w:val="left" w:pos="993"/>
          <w:tab w:val="left" w:pos="1134"/>
        </w:tabs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E63129">
        <w:rPr>
          <w:rFonts w:ascii="Arial" w:hAnsi="Arial" w:cs="Arial"/>
          <w:b/>
          <w:sz w:val="24"/>
          <w:szCs w:val="24"/>
        </w:rPr>
        <w:t>КД</w:t>
      </w:r>
      <w:r>
        <w:rPr>
          <w:rFonts w:ascii="Arial" w:hAnsi="Arial" w:cs="Arial"/>
          <w:sz w:val="24"/>
          <w:szCs w:val="24"/>
        </w:rPr>
        <w:t xml:space="preserve"> </w:t>
      </w:r>
      <w:r w:rsidRPr="004C658C">
        <w:rPr>
          <w:rFonts w:ascii="Arial" w:hAnsi="Arial" w:cs="Arial"/>
          <w:b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Комитет по девелопменту.</w:t>
      </w:r>
    </w:p>
    <w:p w14:paraId="7B86CA77" w14:textId="71117A74" w:rsidR="00D80D54" w:rsidRDefault="00D80D54" w:rsidP="00A819C7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bookmarkStart w:id="192" w:name="_Hlk155873133"/>
      <w:r w:rsidRPr="00D80D54">
        <w:rPr>
          <w:rFonts w:ascii="Arial" w:hAnsi="Arial" w:cs="Arial"/>
          <w:b/>
          <w:sz w:val="24"/>
          <w:szCs w:val="24"/>
        </w:rPr>
        <w:t>КД1</w:t>
      </w:r>
      <w:r>
        <w:rPr>
          <w:rFonts w:ascii="Arial" w:hAnsi="Arial" w:cs="Arial"/>
          <w:sz w:val="24"/>
          <w:szCs w:val="24"/>
        </w:rPr>
        <w:t xml:space="preserve"> </w:t>
      </w:r>
      <w:r w:rsidRPr="004C658C">
        <w:rPr>
          <w:rFonts w:ascii="Arial" w:hAnsi="Arial" w:cs="Arial"/>
          <w:b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Комитет по девелопменту 1</w:t>
      </w:r>
      <w:r w:rsidR="00E63129">
        <w:rPr>
          <w:rFonts w:ascii="Arial" w:hAnsi="Arial" w:cs="Arial"/>
          <w:sz w:val="24"/>
          <w:szCs w:val="24"/>
        </w:rPr>
        <w:t>.</w:t>
      </w:r>
    </w:p>
    <w:p w14:paraId="7D123F39" w14:textId="29190122" w:rsidR="00D80D54" w:rsidRDefault="00D80D54" w:rsidP="00A819C7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D80D54">
        <w:rPr>
          <w:rFonts w:ascii="Arial" w:hAnsi="Arial" w:cs="Arial"/>
          <w:b/>
          <w:sz w:val="24"/>
          <w:szCs w:val="24"/>
        </w:rPr>
        <w:t>КД2</w:t>
      </w:r>
      <w:r>
        <w:rPr>
          <w:rFonts w:ascii="Arial" w:hAnsi="Arial" w:cs="Arial"/>
          <w:sz w:val="24"/>
          <w:szCs w:val="24"/>
        </w:rPr>
        <w:t xml:space="preserve"> </w:t>
      </w:r>
      <w:r w:rsidRPr="004C658C">
        <w:rPr>
          <w:rFonts w:ascii="Arial" w:hAnsi="Arial" w:cs="Arial"/>
          <w:b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Комитет по девелопменту 2</w:t>
      </w:r>
      <w:r w:rsidR="00E63129">
        <w:rPr>
          <w:rFonts w:ascii="Arial" w:hAnsi="Arial" w:cs="Arial"/>
          <w:sz w:val="24"/>
          <w:szCs w:val="24"/>
        </w:rPr>
        <w:t>.</w:t>
      </w:r>
    </w:p>
    <w:p w14:paraId="4010619F" w14:textId="1390803A" w:rsidR="00D80D54" w:rsidRDefault="00D80D54" w:rsidP="00A819C7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C658C">
        <w:rPr>
          <w:rFonts w:ascii="Arial" w:hAnsi="Arial" w:cs="Arial"/>
          <w:b/>
          <w:sz w:val="24"/>
          <w:szCs w:val="24"/>
        </w:rPr>
        <w:t>КД3 –</w:t>
      </w:r>
      <w:r>
        <w:rPr>
          <w:rFonts w:ascii="Arial" w:hAnsi="Arial" w:cs="Arial"/>
          <w:sz w:val="24"/>
          <w:szCs w:val="24"/>
        </w:rPr>
        <w:t xml:space="preserve"> Комитет по девелопменту 3</w:t>
      </w:r>
      <w:r w:rsidR="00E63129">
        <w:rPr>
          <w:rFonts w:ascii="Arial" w:hAnsi="Arial" w:cs="Arial"/>
          <w:sz w:val="24"/>
          <w:szCs w:val="24"/>
        </w:rPr>
        <w:t>.</w:t>
      </w:r>
    </w:p>
    <w:bookmarkEnd w:id="192"/>
    <w:p w14:paraId="3F25A33D" w14:textId="4ECEAD15" w:rsidR="000577F0" w:rsidRDefault="00D80D54" w:rsidP="00A819C7">
      <w:pPr>
        <w:spacing w:after="0" w:line="240" w:lineRule="auto"/>
        <w:ind w:firstLine="709"/>
        <w:rPr>
          <w:rFonts w:ascii="Arial" w:hAnsi="Arial" w:cs="Arial"/>
          <w:sz w:val="24"/>
          <w:szCs w:val="24"/>
        </w:rPr>
      </w:pPr>
      <w:r w:rsidRPr="00D80D54">
        <w:rPr>
          <w:rFonts w:ascii="Arial" w:hAnsi="Arial" w:cs="Arial"/>
          <w:b/>
          <w:sz w:val="24"/>
          <w:szCs w:val="24"/>
        </w:rPr>
        <w:t>ДУП</w:t>
      </w:r>
      <w:r>
        <w:rPr>
          <w:rFonts w:ascii="Arial" w:hAnsi="Arial" w:cs="Arial"/>
          <w:sz w:val="24"/>
          <w:szCs w:val="24"/>
        </w:rPr>
        <w:t xml:space="preserve"> </w:t>
      </w:r>
      <w:r w:rsidRPr="004C658C">
        <w:rPr>
          <w:rFonts w:ascii="Arial" w:hAnsi="Arial" w:cs="Arial"/>
          <w:b/>
          <w:sz w:val="24"/>
          <w:szCs w:val="24"/>
        </w:rPr>
        <w:t xml:space="preserve">– </w:t>
      </w:r>
      <w:r w:rsidR="00E63129">
        <w:rPr>
          <w:rFonts w:ascii="Arial" w:hAnsi="Arial" w:cs="Arial"/>
          <w:sz w:val="24"/>
          <w:szCs w:val="24"/>
        </w:rPr>
        <w:t>д</w:t>
      </w:r>
      <w:r>
        <w:rPr>
          <w:rFonts w:ascii="Arial" w:hAnsi="Arial" w:cs="Arial"/>
          <w:sz w:val="24"/>
          <w:szCs w:val="24"/>
        </w:rPr>
        <w:t>иректор по управлению проектами</w:t>
      </w:r>
      <w:r w:rsidR="00E63129">
        <w:rPr>
          <w:rFonts w:ascii="Arial" w:hAnsi="Arial" w:cs="Arial"/>
          <w:sz w:val="24"/>
          <w:szCs w:val="24"/>
        </w:rPr>
        <w:t>.</w:t>
      </w:r>
    </w:p>
    <w:p w14:paraId="59E259A0" w14:textId="3B37F401" w:rsidR="00520433" w:rsidRPr="00520433" w:rsidRDefault="000577F0" w:rsidP="00A819C7">
      <w:pPr>
        <w:spacing w:after="0" w:line="240" w:lineRule="auto"/>
        <w:ind w:firstLine="709"/>
        <w:rPr>
          <w:rFonts w:ascii="Arial" w:hAnsi="Arial" w:cs="Arial"/>
          <w:sz w:val="24"/>
          <w:szCs w:val="24"/>
        </w:rPr>
      </w:pPr>
      <w:r w:rsidRPr="000577F0">
        <w:rPr>
          <w:rFonts w:ascii="Arial" w:hAnsi="Arial" w:cs="Arial"/>
          <w:b/>
          <w:sz w:val="24"/>
          <w:szCs w:val="24"/>
        </w:rPr>
        <w:t>РП</w:t>
      </w:r>
      <w:r>
        <w:rPr>
          <w:rFonts w:ascii="Arial" w:hAnsi="Arial" w:cs="Arial"/>
          <w:sz w:val="24"/>
          <w:szCs w:val="24"/>
        </w:rPr>
        <w:t xml:space="preserve"> </w:t>
      </w:r>
      <w:r w:rsidRPr="004C658C">
        <w:rPr>
          <w:rFonts w:ascii="Arial" w:hAnsi="Arial" w:cs="Arial"/>
          <w:b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руководитель проекта</w:t>
      </w:r>
      <w:r w:rsidR="00D80D54">
        <w:rPr>
          <w:rFonts w:ascii="Arial" w:hAnsi="Arial" w:cs="Arial"/>
          <w:sz w:val="24"/>
          <w:szCs w:val="24"/>
        </w:rPr>
        <w:t>.</w:t>
      </w:r>
    </w:p>
    <w:p w14:paraId="2CEAF929" w14:textId="5ECD6C4A" w:rsidR="007A16A4" w:rsidRPr="004C658C" w:rsidRDefault="007D08FB" w:rsidP="004C658C">
      <w:pPr>
        <w:pStyle w:val="1"/>
        <w:keepNext/>
        <w:widowControl/>
        <w:numPr>
          <w:ilvl w:val="0"/>
          <w:numId w:val="4"/>
        </w:numPr>
        <w:tabs>
          <w:tab w:val="left" w:pos="993"/>
          <w:tab w:val="left" w:pos="1276"/>
        </w:tabs>
        <w:spacing w:after="240" w:line="240" w:lineRule="auto"/>
        <w:ind w:left="0" w:firstLine="709"/>
        <w:jc w:val="both"/>
        <w:rPr>
          <w:rFonts w:ascii="Arial" w:eastAsia="Times New Roman" w:hAnsi="Arial"/>
          <w:b/>
          <w:bCs w:val="0"/>
          <w:kern w:val="0"/>
          <w:szCs w:val="28"/>
          <w:lang w:eastAsia="ru-RU"/>
        </w:rPr>
      </w:pPr>
      <w:bookmarkStart w:id="193" w:name="_Toc121147534"/>
      <w:bookmarkStart w:id="194" w:name="_Toc163594948"/>
      <w:r w:rsidRPr="004C658C">
        <w:rPr>
          <w:rFonts w:ascii="Arial" w:eastAsia="Times New Roman" w:hAnsi="Arial"/>
          <w:b/>
          <w:bCs w:val="0"/>
          <w:kern w:val="0"/>
          <w:szCs w:val="28"/>
          <w:lang w:eastAsia="ru-RU"/>
        </w:rPr>
        <w:t>Основные положения</w:t>
      </w:r>
      <w:bookmarkEnd w:id="193"/>
      <w:bookmarkEnd w:id="194"/>
    </w:p>
    <w:p w14:paraId="56790675" w14:textId="77777777" w:rsidR="00F3399B" w:rsidRPr="00815D76" w:rsidRDefault="00F3399B" w:rsidP="007D4600">
      <w:pPr>
        <w:pStyle w:val="af0"/>
        <w:numPr>
          <w:ilvl w:val="1"/>
          <w:numId w:val="8"/>
        </w:numPr>
        <w:tabs>
          <w:tab w:val="left" w:pos="1134"/>
        </w:tabs>
        <w:spacing w:after="0" w:line="240" w:lineRule="auto"/>
        <w:ind w:left="0" w:firstLine="709"/>
        <w:jc w:val="both"/>
        <w:rPr>
          <w:rStyle w:val="FontStyle26"/>
          <w:rFonts w:ascii="Arial" w:hAnsi="Arial" w:cs="Arial"/>
          <w:b w:val="0"/>
          <w:bCs w:val="0"/>
          <w:kern w:val="32"/>
          <w:sz w:val="24"/>
          <w:szCs w:val="24"/>
        </w:rPr>
      </w:pP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>Ц</w:t>
      </w:r>
      <w:r w:rsidRPr="008F0660">
        <w:rPr>
          <w:rStyle w:val="FontStyle26"/>
          <w:rFonts w:ascii="Arial" w:hAnsi="Arial" w:cs="Arial"/>
          <w:b w:val="0"/>
          <w:bCs w:val="0"/>
          <w:sz w:val="24"/>
          <w:szCs w:val="24"/>
        </w:rPr>
        <w:t>ел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>и</w:t>
      </w:r>
      <w:r w:rsidRPr="008F0660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, задачи, функции и состав 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участников </w:t>
      </w:r>
      <w:r w:rsidRPr="008F0660">
        <w:rPr>
          <w:rStyle w:val="FontStyle26"/>
          <w:rFonts w:ascii="Arial" w:hAnsi="Arial" w:cs="Arial"/>
          <w:b w:val="0"/>
          <w:bCs w:val="0"/>
          <w:sz w:val="24"/>
          <w:szCs w:val="24"/>
        </w:rPr>
        <w:t>Комитета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регламентированы в Положении В9.2.</w:t>
      </w:r>
    </w:p>
    <w:p w14:paraId="61CCB8D0" w14:textId="507A066F" w:rsidR="00D40673" w:rsidRPr="00815D76" w:rsidRDefault="00F3399B" w:rsidP="00533A0E">
      <w:pPr>
        <w:pStyle w:val="af0"/>
        <w:numPr>
          <w:ilvl w:val="1"/>
          <w:numId w:val="8"/>
        </w:numPr>
        <w:tabs>
          <w:tab w:val="left" w:pos="1134"/>
        </w:tabs>
        <w:spacing w:after="0" w:line="240" w:lineRule="auto"/>
        <w:ind w:left="0" w:firstLine="709"/>
        <w:jc w:val="both"/>
        <w:rPr>
          <w:rStyle w:val="FontStyle26"/>
          <w:rFonts w:ascii="Arial" w:hAnsi="Arial" w:cs="Arial"/>
          <w:b w:val="0"/>
          <w:bCs w:val="0"/>
          <w:kern w:val="32"/>
          <w:sz w:val="24"/>
          <w:szCs w:val="24"/>
        </w:rPr>
      </w:pPr>
      <w:r>
        <w:rPr>
          <w:rStyle w:val="FontStyle26"/>
          <w:rFonts w:ascii="Arial" w:hAnsi="Arial" w:cs="Arial"/>
          <w:b w:val="0"/>
          <w:sz w:val="24"/>
          <w:szCs w:val="24"/>
        </w:rPr>
        <w:t xml:space="preserve">На </w:t>
      </w:r>
      <w:r w:rsidR="00FB0220">
        <w:rPr>
          <w:rStyle w:val="FontStyle26"/>
          <w:rFonts w:ascii="Arial" w:hAnsi="Arial" w:cs="Arial"/>
          <w:b w:val="0"/>
          <w:sz w:val="24"/>
          <w:szCs w:val="24"/>
        </w:rPr>
        <w:t xml:space="preserve">одном </w:t>
      </w:r>
      <w:r>
        <w:rPr>
          <w:rStyle w:val="FontStyle26"/>
          <w:rFonts w:ascii="Arial" w:hAnsi="Arial" w:cs="Arial"/>
          <w:b w:val="0"/>
          <w:sz w:val="24"/>
          <w:szCs w:val="24"/>
        </w:rPr>
        <w:t>з</w:t>
      </w:r>
      <w:r w:rsidR="00934F0A" w:rsidRPr="0075198A">
        <w:rPr>
          <w:rStyle w:val="FontStyle26"/>
          <w:rFonts w:ascii="Arial" w:hAnsi="Arial" w:cs="Arial"/>
          <w:b w:val="0"/>
          <w:sz w:val="24"/>
          <w:szCs w:val="24"/>
        </w:rPr>
        <w:t>аседани</w:t>
      </w:r>
      <w:r>
        <w:rPr>
          <w:rStyle w:val="FontStyle26"/>
          <w:rFonts w:ascii="Arial" w:hAnsi="Arial" w:cs="Arial"/>
          <w:b w:val="0"/>
          <w:sz w:val="24"/>
          <w:szCs w:val="24"/>
        </w:rPr>
        <w:t>и</w:t>
      </w:r>
      <w:r w:rsidR="00934F0A" w:rsidRPr="0075198A">
        <w:rPr>
          <w:rStyle w:val="FontStyle26"/>
          <w:rFonts w:ascii="Arial" w:hAnsi="Arial" w:cs="Arial"/>
          <w:b w:val="0"/>
          <w:sz w:val="24"/>
          <w:szCs w:val="24"/>
        </w:rPr>
        <w:t xml:space="preserve"> Комитета </w:t>
      </w:r>
      <w:r>
        <w:rPr>
          <w:rStyle w:val="FontStyle26"/>
          <w:rFonts w:ascii="Arial" w:hAnsi="Arial" w:cs="Arial"/>
          <w:b w:val="0"/>
          <w:sz w:val="24"/>
          <w:szCs w:val="24"/>
        </w:rPr>
        <w:t xml:space="preserve">могут рассматриваться вопросы по разным </w:t>
      </w:r>
      <w:r w:rsidR="00934F0A" w:rsidRPr="0075198A">
        <w:rPr>
          <w:rStyle w:val="FontStyle26"/>
          <w:rFonts w:ascii="Arial" w:hAnsi="Arial" w:cs="Arial"/>
          <w:b w:val="0"/>
          <w:sz w:val="24"/>
          <w:szCs w:val="24"/>
        </w:rPr>
        <w:t>потенциальны</w:t>
      </w:r>
      <w:r>
        <w:rPr>
          <w:rStyle w:val="FontStyle26"/>
          <w:rFonts w:ascii="Arial" w:hAnsi="Arial" w:cs="Arial"/>
          <w:b w:val="0"/>
          <w:sz w:val="24"/>
          <w:szCs w:val="24"/>
        </w:rPr>
        <w:t>м</w:t>
      </w:r>
      <w:r w:rsidR="00934F0A" w:rsidRPr="0075198A">
        <w:rPr>
          <w:rStyle w:val="FontStyle26"/>
          <w:rFonts w:ascii="Arial" w:hAnsi="Arial" w:cs="Arial"/>
          <w:b w:val="0"/>
          <w:sz w:val="24"/>
          <w:szCs w:val="24"/>
        </w:rPr>
        <w:t xml:space="preserve"> и текущи</w:t>
      </w:r>
      <w:r>
        <w:rPr>
          <w:rStyle w:val="FontStyle26"/>
          <w:rFonts w:ascii="Arial" w:hAnsi="Arial" w:cs="Arial"/>
          <w:b w:val="0"/>
          <w:sz w:val="24"/>
          <w:szCs w:val="24"/>
        </w:rPr>
        <w:t>м</w:t>
      </w:r>
      <w:r w:rsidR="00934F0A" w:rsidRPr="0075198A">
        <w:rPr>
          <w:rStyle w:val="FontStyle26"/>
          <w:rFonts w:ascii="Arial" w:hAnsi="Arial" w:cs="Arial"/>
          <w:b w:val="0"/>
          <w:sz w:val="24"/>
          <w:szCs w:val="24"/>
        </w:rPr>
        <w:t xml:space="preserve"> </w:t>
      </w:r>
      <w:r w:rsidRPr="0075198A">
        <w:rPr>
          <w:rStyle w:val="FontStyle26"/>
          <w:rFonts w:ascii="Arial" w:hAnsi="Arial" w:cs="Arial"/>
          <w:b w:val="0"/>
          <w:sz w:val="24"/>
          <w:szCs w:val="24"/>
        </w:rPr>
        <w:t>проект</w:t>
      </w:r>
      <w:r>
        <w:rPr>
          <w:rStyle w:val="FontStyle26"/>
          <w:rFonts w:ascii="Arial" w:hAnsi="Arial" w:cs="Arial"/>
          <w:b w:val="0"/>
          <w:sz w:val="24"/>
          <w:szCs w:val="24"/>
        </w:rPr>
        <w:t>ам</w:t>
      </w:r>
      <w:r w:rsidRPr="0075198A">
        <w:rPr>
          <w:rStyle w:val="FontStyle26"/>
          <w:rFonts w:ascii="Arial" w:hAnsi="Arial" w:cs="Arial"/>
          <w:b w:val="0"/>
          <w:sz w:val="24"/>
          <w:szCs w:val="24"/>
        </w:rPr>
        <w:t xml:space="preserve"> </w:t>
      </w:r>
      <w:r w:rsidR="00934F0A" w:rsidRPr="0075198A">
        <w:rPr>
          <w:rStyle w:val="FontStyle26"/>
          <w:rFonts w:ascii="Arial" w:hAnsi="Arial" w:cs="Arial"/>
          <w:b w:val="0"/>
          <w:sz w:val="24"/>
          <w:szCs w:val="24"/>
        </w:rPr>
        <w:t xml:space="preserve">Компании </w:t>
      </w:r>
      <w:r>
        <w:rPr>
          <w:rStyle w:val="FontStyle26"/>
          <w:rFonts w:ascii="Arial" w:hAnsi="Arial" w:cs="Arial"/>
          <w:b w:val="0"/>
          <w:sz w:val="24"/>
          <w:szCs w:val="24"/>
        </w:rPr>
        <w:t xml:space="preserve">на разных этапах </w:t>
      </w:r>
      <w:r w:rsidR="00533A0E">
        <w:rPr>
          <w:rStyle w:val="FontStyle26"/>
          <w:rFonts w:ascii="Arial" w:hAnsi="Arial" w:cs="Arial"/>
          <w:b w:val="0"/>
          <w:sz w:val="24"/>
          <w:szCs w:val="24"/>
        </w:rPr>
        <w:t xml:space="preserve">их </w:t>
      </w:r>
      <w:r w:rsidR="00192C0B">
        <w:rPr>
          <w:rStyle w:val="FontStyle26"/>
          <w:rFonts w:ascii="Arial" w:hAnsi="Arial" w:cs="Arial"/>
          <w:b w:val="0"/>
          <w:sz w:val="24"/>
          <w:szCs w:val="24"/>
        </w:rPr>
        <w:t>жизненного цикла</w:t>
      </w:r>
      <w:r w:rsidR="00FB0220" w:rsidRPr="00533A0E">
        <w:rPr>
          <w:rStyle w:val="FontStyle26"/>
          <w:rFonts w:ascii="Arial" w:hAnsi="Arial" w:cs="Arial"/>
          <w:b w:val="0"/>
          <w:sz w:val="24"/>
          <w:szCs w:val="24"/>
        </w:rPr>
        <w:t>.</w:t>
      </w:r>
    </w:p>
    <w:p w14:paraId="2F758C59" w14:textId="187F0479" w:rsidR="00FB0220" w:rsidRPr="001E4C20" w:rsidRDefault="00FB0220" w:rsidP="007D4600">
      <w:pPr>
        <w:pStyle w:val="af0"/>
        <w:numPr>
          <w:ilvl w:val="1"/>
          <w:numId w:val="8"/>
        </w:numPr>
        <w:tabs>
          <w:tab w:val="left" w:pos="1134"/>
        </w:tabs>
        <w:spacing w:after="0" w:line="240" w:lineRule="auto"/>
        <w:ind w:left="0" w:firstLine="709"/>
        <w:jc w:val="both"/>
        <w:rPr>
          <w:rStyle w:val="FontStyle26"/>
          <w:rFonts w:ascii="Arial" w:hAnsi="Arial" w:cs="Arial"/>
          <w:b w:val="0"/>
          <w:bCs w:val="0"/>
          <w:kern w:val="32"/>
          <w:sz w:val="24"/>
          <w:szCs w:val="24"/>
        </w:rPr>
      </w:pPr>
      <w:bookmarkStart w:id="195" w:name="документы"/>
      <w:bookmarkStart w:id="196" w:name="п43"/>
      <w:bookmarkEnd w:id="195"/>
      <w:r>
        <w:rPr>
          <w:rStyle w:val="FontStyle26"/>
          <w:rFonts w:ascii="Arial" w:hAnsi="Arial" w:cs="Arial"/>
          <w:b w:val="0"/>
          <w:bCs w:val="0"/>
          <w:kern w:val="32"/>
          <w:sz w:val="24"/>
          <w:szCs w:val="24"/>
        </w:rPr>
        <w:t xml:space="preserve">По результатам каждого </w:t>
      </w:r>
      <w:r w:rsidR="004C658C">
        <w:rPr>
          <w:rStyle w:val="FontStyle26"/>
          <w:rFonts w:ascii="Arial" w:hAnsi="Arial" w:cs="Arial"/>
          <w:b w:val="0"/>
          <w:bCs w:val="0"/>
          <w:kern w:val="32"/>
          <w:sz w:val="24"/>
          <w:szCs w:val="24"/>
        </w:rPr>
        <w:t xml:space="preserve">из </w:t>
      </w:r>
      <w:r>
        <w:rPr>
          <w:rStyle w:val="FontStyle26"/>
          <w:rFonts w:ascii="Arial" w:hAnsi="Arial" w:cs="Arial"/>
          <w:b w:val="0"/>
          <w:bCs w:val="0"/>
          <w:kern w:val="32"/>
          <w:sz w:val="24"/>
          <w:szCs w:val="24"/>
        </w:rPr>
        <w:t>этап</w:t>
      </w:r>
      <w:r w:rsidR="004C658C">
        <w:rPr>
          <w:rStyle w:val="FontStyle26"/>
          <w:rFonts w:ascii="Arial" w:hAnsi="Arial" w:cs="Arial"/>
          <w:b w:val="0"/>
          <w:bCs w:val="0"/>
          <w:kern w:val="32"/>
          <w:sz w:val="24"/>
          <w:szCs w:val="24"/>
        </w:rPr>
        <w:t>ов</w:t>
      </w:r>
      <w:r>
        <w:rPr>
          <w:rStyle w:val="FontStyle26"/>
          <w:rFonts w:ascii="Arial" w:hAnsi="Arial" w:cs="Arial"/>
          <w:b w:val="0"/>
          <w:bCs w:val="0"/>
          <w:kern w:val="32"/>
          <w:sz w:val="24"/>
          <w:szCs w:val="24"/>
        </w:rPr>
        <w:t xml:space="preserve"> проекта </w:t>
      </w:r>
      <w:r w:rsidR="00C85C18">
        <w:rPr>
          <w:rStyle w:val="FontStyle26"/>
          <w:rFonts w:ascii="Arial" w:hAnsi="Arial" w:cs="Arial"/>
          <w:b w:val="0"/>
          <w:bCs w:val="0"/>
          <w:kern w:val="32"/>
          <w:sz w:val="24"/>
          <w:szCs w:val="24"/>
        </w:rPr>
        <w:t xml:space="preserve">на </w:t>
      </w:r>
      <w:r w:rsidR="004C658C">
        <w:rPr>
          <w:rStyle w:val="FontStyle26"/>
          <w:rFonts w:ascii="Arial" w:hAnsi="Arial" w:cs="Arial"/>
          <w:b w:val="0"/>
          <w:bCs w:val="0"/>
          <w:kern w:val="32"/>
          <w:sz w:val="24"/>
          <w:szCs w:val="24"/>
        </w:rPr>
        <w:t xml:space="preserve">заседание Комитета </w:t>
      </w:r>
      <w:r w:rsidR="00C85C18" w:rsidRPr="001E4C20">
        <w:rPr>
          <w:rStyle w:val="FontStyle26"/>
          <w:rFonts w:ascii="Arial" w:hAnsi="Arial" w:cs="Arial"/>
          <w:b w:val="0"/>
          <w:bCs w:val="0"/>
          <w:kern w:val="32"/>
          <w:sz w:val="24"/>
          <w:szCs w:val="24"/>
        </w:rPr>
        <w:t>предоставляются следующие документы</w:t>
      </w:r>
      <w:r w:rsidR="0024290A" w:rsidRPr="001E4C20">
        <w:rPr>
          <w:rStyle w:val="FontStyle26"/>
          <w:rFonts w:ascii="Arial" w:hAnsi="Arial" w:cs="Arial"/>
          <w:b w:val="0"/>
          <w:bCs w:val="0"/>
          <w:kern w:val="32"/>
          <w:sz w:val="24"/>
          <w:szCs w:val="24"/>
        </w:rPr>
        <w:t>:</w:t>
      </w:r>
    </w:p>
    <w:bookmarkEnd w:id="196"/>
    <w:p w14:paraId="09E9B49A" w14:textId="398FA3BA" w:rsidR="0026215A" w:rsidRPr="0020344E" w:rsidRDefault="0026215A" w:rsidP="00815D76">
      <w:pPr>
        <w:pStyle w:val="af0"/>
        <w:numPr>
          <w:ilvl w:val="1"/>
          <w:numId w:val="32"/>
        </w:numPr>
        <w:tabs>
          <w:tab w:val="left" w:pos="709"/>
          <w:tab w:val="left" w:pos="993"/>
        </w:tabs>
        <w:spacing w:after="0" w:line="240" w:lineRule="auto"/>
        <w:ind w:left="0" w:firstLine="709"/>
        <w:jc w:val="both"/>
        <w:rPr>
          <w:rStyle w:val="FontStyle26"/>
          <w:rFonts w:ascii="Arial" w:hAnsi="Arial" w:cs="Arial"/>
          <w:b w:val="0"/>
          <w:bCs w:val="0"/>
          <w:kern w:val="32"/>
          <w:sz w:val="24"/>
          <w:szCs w:val="24"/>
        </w:rPr>
      </w:pPr>
      <w:r w:rsidRPr="0020344E">
        <w:rPr>
          <w:rStyle w:val="FontStyle26"/>
          <w:rFonts w:ascii="Arial" w:hAnsi="Arial" w:cs="Arial"/>
          <w:bCs w:val="0"/>
          <w:kern w:val="32"/>
          <w:sz w:val="24"/>
          <w:szCs w:val="24"/>
        </w:rPr>
        <w:t>на КД1:</w:t>
      </w:r>
      <w:r w:rsidRPr="0020344E">
        <w:rPr>
          <w:rStyle w:val="FontStyle26"/>
          <w:rFonts w:ascii="Arial" w:hAnsi="Arial" w:cs="Arial"/>
          <w:b w:val="0"/>
          <w:bCs w:val="0"/>
          <w:kern w:val="32"/>
          <w:sz w:val="24"/>
          <w:szCs w:val="24"/>
        </w:rPr>
        <w:t xml:space="preserve"> градостроительный анализ; финансовая модель 1</w:t>
      </w:r>
      <w:r w:rsidR="00CE0A23" w:rsidRPr="0020344E">
        <w:t xml:space="preserve"> </w:t>
      </w:r>
      <w:r w:rsidR="00CE0A23" w:rsidRPr="0020344E">
        <w:rPr>
          <w:rStyle w:val="FontStyle26"/>
          <w:rFonts w:ascii="Arial" w:hAnsi="Arial" w:cs="Arial"/>
          <w:b w:val="0"/>
          <w:bCs w:val="0"/>
          <w:kern w:val="32"/>
          <w:sz w:val="24"/>
          <w:szCs w:val="24"/>
        </w:rPr>
        <w:t xml:space="preserve">и документы, обосновывающие стоимость земли (план расселения, целевые показатели и т. </w:t>
      </w:r>
      <w:r w:rsidR="00B9392B" w:rsidRPr="0020344E">
        <w:rPr>
          <w:rStyle w:val="FontStyle26"/>
          <w:rFonts w:ascii="Arial" w:hAnsi="Arial" w:cs="Arial"/>
          <w:b w:val="0"/>
          <w:bCs w:val="0"/>
          <w:kern w:val="32"/>
          <w:sz w:val="24"/>
          <w:szCs w:val="24"/>
        </w:rPr>
        <w:t>п</w:t>
      </w:r>
      <w:r w:rsidR="00CE0A23" w:rsidRPr="0020344E">
        <w:rPr>
          <w:rStyle w:val="FontStyle26"/>
          <w:rFonts w:ascii="Arial" w:hAnsi="Arial" w:cs="Arial"/>
          <w:b w:val="0"/>
          <w:bCs w:val="0"/>
          <w:kern w:val="32"/>
          <w:sz w:val="24"/>
          <w:szCs w:val="24"/>
        </w:rPr>
        <w:t>.)</w:t>
      </w:r>
      <w:r w:rsidRPr="0020344E">
        <w:rPr>
          <w:rStyle w:val="FontStyle26"/>
          <w:rFonts w:ascii="Arial" w:hAnsi="Arial" w:cs="Arial"/>
          <w:b w:val="0"/>
          <w:bCs w:val="0"/>
          <w:kern w:val="32"/>
          <w:sz w:val="24"/>
          <w:szCs w:val="24"/>
        </w:rPr>
        <w:t>; юридическое заключение по схеме сделки;</w:t>
      </w:r>
      <w:r w:rsidR="00FB1927" w:rsidRPr="0020344E">
        <w:rPr>
          <w:rStyle w:val="FontStyle26"/>
          <w:rFonts w:ascii="Arial" w:hAnsi="Arial" w:cs="Arial"/>
          <w:b w:val="0"/>
          <w:bCs w:val="0"/>
          <w:kern w:val="32"/>
          <w:sz w:val="24"/>
          <w:szCs w:val="24"/>
        </w:rPr>
        <w:t xml:space="preserve"> при наличии отчет по исследованию рынка;</w:t>
      </w:r>
    </w:p>
    <w:p w14:paraId="65C22A38" w14:textId="5B572631" w:rsidR="0026215A" w:rsidRPr="0020344E" w:rsidRDefault="0026215A" w:rsidP="00815D76">
      <w:pPr>
        <w:pStyle w:val="af0"/>
        <w:numPr>
          <w:ilvl w:val="1"/>
          <w:numId w:val="32"/>
        </w:numPr>
        <w:tabs>
          <w:tab w:val="left" w:pos="709"/>
          <w:tab w:val="left" w:pos="993"/>
        </w:tabs>
        <w:spacing w:after="0" w:line="240" w:lineRule="auto"/>
        <w:ind w:left="0" w:firstLine="709"/>
        <w:jc w:val="both"/>
        <w:rPr>
          <w:rStyle w:val="FontStyle26"/>
          <w:rFonts w:ascii="Arial" w:hAnsi="Arial" w:cs="Arial"/>
          <w:b w:val="0"/>
          <w:bCs w:val="0"/>
          <w:kern w:val="32"/>
          <w:sz w:val="24"/>
          <w:szCs w:val="24"/>
        </w:rPr>
      </w:pPr>
      <w:r w:rsidRPr="0020344E">
        <w:rPr>
          <w:rStyle w:val="FontStyle26"/>
          <w:rFonts w:ascii="Arial" w:hAnsi="Arial" w:cs="Arial"/>
          <w:bCs w:val="0"/>
          <w:kern w:val="32"/>
          <w:sz w:val="24"/>
          <w:szCs w:val="24"/>
        </w:rPr>
        <w:t>на КД2:</w:t>
      </w:r>
      <w:r w:rsidRPr="0020344E">
        <w:rPr>
          <w:rStyle w:val="FontStyle26"/>
          <w:rFonts w:ascii="Arial" w:hAnsi="Arial" w:cs="Arial"/>
          <w:b w:val="0"/>
          <w:bCs w:val="0"/>
          <w:kern w:val="32"/>
          <w:sz w:val="24"/>
          <w:szCs w:val="24"/>
        </w:rPr>
        <w:t xml:space="preserve"> </w:t>
      </w:r>
      <w:r w:rsidR="00CE0A23" w:rsidRPr="0020344E">
        <w:rPr>
          <w:rStyle w:val="FontStyle26"/>
          <w:rFonts w:ascii="Arial" w:hAnsi="Arial" w:cs="Arial"/>
          <w:b w:val="0"/>
          <w:bCs w:val="0"/>
          <w:kern w:val="32"/>
          <w:sz w:val="24"/>
          <w:szCs w:val="24"/>
        </w:rPr>
        <w:t xml:space="preserve">целевой </w:t>
      </w:r>
      <w:r w:rsidRPr="0020344E">
        <w:rPr>
          <w:rStyle w:val="FontStyle26"/>
          <w:rFonts w:ascii="Arial" w:hAnsi="Arial" w:cs="Arial"/>
          <w:b w:val="0"/>
          <w:bCs w:val="0"/>
          <w:kern w:val="32"/>
          <w:sz w:val="24"/>
          <w:szCs w:val="24"/>
        </w:rPr>
        <w:t>график проекта; документ</w:t>
      </w:r>
      <w:r w:rsidR="000C0922" w:rsidRPr="0020344E">
        <w:rPr>
          <w:rStyle w:val="FontStyle26"/>
          <w:rFonts w:ascii="Arial" w:hAnsi="Arial" w:cs="Arial"/>
          <w:b w:val="0"/>
          <w:bCs w:val="0"/>
          <w:kern w:val="32"/>
          <w:sz w:val="24"/>
          <w:szCs w:val="24"/>
        </w:rPr>
        <w:t>ы</w:t>
      </w:r>
      <w:r w:rsidRPr="0020344E">
        <w:rPr>
          <w:rStyle w:val="FontStyle26"/>
          <w:rFonts w:ascii="Arial" w:hAnsi="Arial" w:cs="Arial"/>
          <w:b w:val="0"/>
          <w:bCs w:val="0"/>
          <w:kern w:val="32"/>
          <w:sz w:val="24"/>
          <w:szCs w:val="24"/>
        </w:rPr>
        <w:t xml:space="preserve">, подтверждающий приобретение прав на землю; </w:t>
      </w:r>
      <w:r w:rsidR="000C0922" w:rsidRPr="0020344E">
        <w:rPr>
          <w:rStyle w:val="FontStyle26"/>
          <w:rFonts w:ascii="Arial" w:hAnsi="Arial" w:cs="Arial"/>
          <w:b w:val="0"/>
          <w:bCs w:val="0"/>
          <w:kern w:val="32"/>
          <w:sz w:val="24"/>
          <w:szCs w:val="24"/>
        </w:rPr>
        <w:t>согласованная градостроительная документация (</w:t>
      </w:r>
      <w:r w:rsidR="002C6524" w:rsidRPr="0020344E">
        <w:rPr>
          <w:rStyle w:val="FontStyle26"/>
          <w:rFonts w:ascii="Arial" w:hAnsi="Arial" w:cs="Arial"/>
          <w:b w:val="0"/>
          <w:bCs w:val="0"/>
          <w:kern w:val="32"/>
          <w:sz w:val="24"/>
          <w:szCs w:val="24"/>
        </w:rPr>
        <w:t>Градостроительный план земельного участка</w:t>
      </w:r>
      <w:r w:rsidR="000C0922" w:rsidRPr="0020344E">
        <w:rPr>
          <w:rStyle w:val="FontStyle26"/>
          <w:rFonts w:ascii="Arial" w:hAnsi="Arial" w:cs="Arial"/>
          <w:b w:val="0"/>
          <w:bCs w:val="0"/>
          <w:kern w:val="32"/>
          <w:sz w:val="24"/>
          <w:szCs w:val="24"/>
        </w:rPr>
        <w:t xml:space="preserve">, </w:t>
      </w:r>
      <w:r w:rsidR="002C6524" w:rsidRPr="0020344E">
        <w:rPr>
          <w:rStyle w:val="FontStyle26"/>
          <w:rFonts w:ascii="Arial" w:hAnsi="Arial" w:cs="Arial"/>
          <w:b w:val="0"/>
          <w:bCs w:val="0"/>
          <w:kern w:val="32"/>
          <w:sz w:val="24"/>
          <w:szCs w:val="24"/>
        </w:rPr>
        <w:t>Проект планировки территории, Проект межевания территории</w:t>
      </w:r>
      <w:r w:rsidR="00B33F0B" w:rsidRPr="0020344E">
        <w:rPr>
          <w:rStyle w:val="FontStyle26"/>
          <w:rFonts w:ascii="Arial" w:hAnsi="Arial" w:cs="Arial"/>
          <w:b w:val="0"/>
          <w:bCs w:val="0"/>
          <w:kern w:val="32"/>
          <w:sz w:val="24"/>
          <w:szCs w:val="24"/>
        </w:rPr>
        <w:t xml:space="preserve"> и т.д.</w:t>
      </w:r>
      <w:r w:rsidR="000C0922" w:rsidRPr="0020344E">
        <w:rPr>
          <w:rStyle w:val="FontStyle26"/>
          <w:rFonts w:ascii="Arial" w:hAnsi="Arial" w:cs="Arial"/>
          <w:b w:val="0"/>
          <w:bCs w:val="0"/>
          <w:kern w:val="32"/>
          <w:sz w:val="24"/>
          <w:szCs w:val="24"/>
        </w:rPr>
        <w:t xml:space="preserve">); </w:t>
      </w:r>
      <w:r w:rsidR="00D459EC" w:rsidRPr="0020344E">
        <w:rPr>
          <w:rStyle w:val="FontStyle26"/>
          <w:rFonts w:ascii="Arial" w:hAnsi="Arial" w:cs="Arial"/>
          <w:b w:val="0"/>
          <w:bCs w:val="0"/>
          <w:kern w:val="32"/>
          <w:sz w:val="24"/>
          <w:szCs w:val="24"/>
        </w:rPr>
        <w:t xml:space="preserve">утвержденный эскизный проект; утвержденные </w:t>
      </w:r>
      <w:r w:rsidRPr="0020344E">
        <w:rPr>
          <w:rStyle w:val="FontStyle26"/>
          <w:rFonts w:ascii="Arial" w:hAnsi="Arial" w:cs="Arial"/>
          <w:b w:val="0"/>
          <w:bCs w:val="0"/>
          <w:kern w:val="32"/>
          <w:sz w:val="24"/>
          <w:szCs w:val="24"/>
        </w:rPr>
        <w:t>продуктовая концепция</w:t>
      </w:r>
      <w:r w:rsidR="00D459EC" w:rsidRPr="0020344E">
        <w:rPr>
          <w:rStyle w:val="FontStyle26"/>
          <w:rFonts w:ascii="Arial" w:hAnsi="Arial" w:cs="Arial"/>
          <w:b w:val="0"/>
          <w:bCs w:val="0"/>
          <w:kern w:val="32"/>
          <w:sz w:val="24"/>
          <w:szCs w:val="24"/>
        </w:rPr>
        <w:t xml:space="preserve"> и</w:t>
      </w:r>
      <w:r w:rsidRPr="0020344E">
        <w:rPr>
          <w:rStyle w:val="FontStyle26"/>
          <w:rFonts w:ascii="Arial" w:hAnsi="Arial" w:cs="Arial"/>
          <w:b w:val="0"/>
          <w:bCs w:val="0"/>
          <w:kern w:val="32"/>
          <w:sz w:val="24"/>
          <w:szCs w:val="24"/>
        </w:rPr>
        <w:t xml:space="preserve"> </w:t>
      </w:r>
      <w:r w:rsidRPr="000D3DC1">
        <w:rPr>
          <w:rStyle w:val="FontStyle26"/>
          <w:rFonts w:ascii="Arial" w:hAnsi="Arial" w:cs="Arial"/>
          <w:b w:val="0"/>
          <w:bCs w:val="0"/>
          <w:kern w:val="32"/>
          <w:sz w:val="24"/>
          <w:szCs w:val="24"/>
        </w:rPr>
        <w:t xml:space="preserve">первая редакция концепции управления; </w:t>
      </w:r>
      <w:r w:rsidR="005F7A77" w:rsidRPr="000D3DC1">
        <w:rPr>
          <w:rStyle w:val="FontStyle26"/>
          <w:rFonts w:ascii="Arial" w:hAnsi="Arial" w:cs="Arial"/>
          <w:b w:val="0"/>
          <w:bCs w:val="0"/>
          <w:kern w:val="32"/>
          <w:sz w:val="24"/>
          <w:szCs w:val="24"/>
        </w:rPr>
        <w:t xml:space="preserve">паспорт инфраструктуры проекта; </w:t>
      </w:r>
      <w:r w:rsidRPr="000D3DC1">
        <w:rPr>
          <w:rStyle w:val="FontStyle26"/>
          <w:rFonts w:ascii="Arial" w:hAnsi="Arial" w:cs="Arial"/>
          <w:b w:val="0"/>
          <w:bCs w:val="0"/>
          <w:kern w:val="32"/>
          <w:sz w:val="24"/>
          <w:szCs w:val="24"/>
        </w:rPr>
        <w:t xml:space="preserve">финансовая </w:t>
      </w:r>
      <w:r w:rsidRPr="0020344E">
        <w:rPr>
          <w:rStyle w:val="FontStyle26"/>
          <w:rFonts w:ascii="Arial" w:hAnsi="Arial" w:cs="Arial"/>
          <w:b w:val="0"/>
          <w:bCs w:val="0"/>
          <w:kern w:val="32"/>
          <w:sz w:val="24"/>
          <w:szCs w:val="24"/>
        </w:rPr>
        <w:t>модель 2 и ее сравнительный анализ с финансовой моделью 1;</w:t>
      </w:r>
      <w:r w:rsidR="004C658C" w:rsidRPr="0020344E">
        <w:rPr>
          <w:rStyle w:val="FontStyle26"/>
          <w:rFonts w:ascii="Arial" w:hAnsi="Arial" w:cs="Arial"/>
          <w:b w:val="0"/>
          <w:bCs w:val="0"/>
          <w:kern w:val="32"/>
          <w:sz w:val="24"/>
          <w:szCs w:val="24"/>
        </w:rPr>
        <w:t xml:space="preserve"> </w:t>
      </w:r>
      <w:r w:rsidR="00FB1927" w:rsidRPr="0020344E">
        <w:rPr>
          <w:rStyle w:val="FontStyle26"/>
          <w:rFonts w:ascii="Arial" w:hAnsi="Arial" w:cs="Arial"/>
          <w:b w:val="0"/>
          <w:bCs w:val="0"/>
          <w:kern w:val="32"/>
          <w:sz w:val="24"/>
          <w:szCs w:val="24"/>
        </w:rPr>
        <w:t>при наличии у</w:t>
      </w:r>
      <w:r w:rsidR="004C658C" w:rsidRPr="0020344E">
        <w:rPr>
          <w:rStyle w:val="FontStyle26"/>
          <w:rFonts w:ascii="Arial" w:hAnsi="Arial" w:cs="Arial"/>
          <w:b w:val="0"/>
          <w:bCs w:val="0"/>
          <w:kern w:val="32"/>
          <w:sz w:val="24"/>
          <w:szCs w:val="24"/>
        </w:rPr>
        <w:t>тв</w:t>
      </w:r>
      <w:r w:rsidR="00FB1927" w:rsidRPr="0020344E">
        <w:rPr>
          <w:rStyle w:val="FontStyle26"/>
          <w:rFonts w:ascii="Arial" w:hAnsi="Arial" w:cs="Arial"/>
          <w:b w:val="0"/>
          <w:bCs w:val="0"/>
          <w:kern w:val="32"/>
          <w:sz w:val="24"/>
          <w:szCs w:val="24"/>
        </w:rPr>
        <w:t>ержденн</w:t>
      </w:r>
      <w:r w:rsidR="0020344E" w:rsidRPr="0020344E">
        <w:rPr>
          <w:rStyle w:val="FontStyle26"/>
          <w:rFonts w:ascii="Arial" w:hAnsi="Arial" w:cs="Arial"/>
          <w:b w:val="0"/>
          <w:bCs w:val="0"/>
          <w:kern w:val="32"/>
          <w:sz w:val="24"/>
          <w:szCs w:val="24"/>
        </w:rPr>
        <w:t>ые</w:t>
      </w:r>
      <w:r w:rsidR="004C658C" w:rsidRPr="0020344E">
        <w:rPr>
          <w:rStyle w:val="FontStyle26"/>
          <w:rFonts w:ascii="Arial" w:hAnsi="Arial" w:cs="Arial"/>
          <w:b w:val="0"/>
          <w:bCs w:val="0"/>
          <w:kern w:val="32"/>
          <w:sz w:val="24"/>
          <w:szCs w:val="24"/>
        </w:rPr>
        <w:t xml:space="preserve"> бренд-концепция и коммерческая концепция</w:t>
      </w:r>
      <w:r w:rsidR="00FB1927" w:rsidRPr="0020344E">
        <w:rPr>
          <w:rStyle w:val="FontStyle26"/>
          <w:rFonts w:ascii="Arial" w:hAnsi="Arial" w:cs="Arial"/>
          <w:b w:val="0"/>
          <w:bCs w:val="0"/>
          <w:kern w:val="32"/>
          <w:sz w:val="24"/>
          <w:szCs w:val="24"/>
        </w:rPr>
        <w:t>;</w:t>
      </w:r>
    </w:p>
    <w:p w14:paraId="17C5FB38" w14:textId="64DAA1F9" w:rsidR="0026215A" w:rsidRPr="007D4600" w:rsidRDefault="0026215A" w:rsidP="00815D76">
      <w:pPr>
        <w:pStyle w:val="af0"/>
        <w:numPr>
          <w:ilvl w:val="1"/>
          <w:numId w:val="32"/>
        </w:numPr>
        <w:tabs>
          <w:tab w:val="left" w:pos="709"/>
          <w:tab w:val="left" w:pos="993"/>
        </w:tabs>
        <w:spacing w:after="0" w:line="240" w:lineRule="auto"/>
        <w:ind w:left="0" w:firstLine="709"/>
        <w:jc w:val="both"/>
        <w:rPr>
          <w:rStyle w:val="FontStyle26"/>
          <w:rFonts w:ascii="Arial" w:hAnsi="Arial" w:cs="Arial"/>
          <w:b w:val="0"/>
          <w:bCs w:val="0"/>
          <w:kern w:val="32"/>
          <w:sz w:val="24"/>
          <w:szCs w:val="24"/>
        </w:rPr>
      </w:pPr>
      <w:r w:rsidRPr="004C658C">
        <w:rPr>
          <w:rStyle w:val="FontStyle26"/>
          <w:rFonts w:ascii="Arial" w:hAnsi="Arial" w:cs="Arial"/>
          <w:bCs w:val="0"/>
          <w:kern w:val="32"/>
          <w:sz w:val="24"/>
          <w:szCs w:val="24"/>
        </w:rPr>
        <w:t>на КД3:</w:t>
      </w:r>
      <w:r w:rsidRPr="0026215A">
        <w:rPr>
          <w:rStyle w:val="FontStyle26"/>
          <w:rFonts w:ascii="Arial" w:hAnsi="Arial" w:cs="Arial"/>
          <w:b w:val="0"/>
          <w:bCs w:val="0"/>
          <w:kern w:val="32"/>
          <w:sz w:val="24"/>
          <w:szCs w:val="24"/>
        </w:rPr>
        <w:t xml:space="preserve"> документы по вводу в эксплуатацию; отчет по финансовым (план-факт по финансовой модели) и нефинансовым показателям</w:t>
      </w:r>
    </w:p>
    <w:p w14:paraId="6E55B827" w14:textId="03F7FFE7" w:rsidR="00203F40" w:rsidRDefault="00203F40" w:rsidP="00687D5C">
      <w:pPr>
        <w:pStyle w:val="af0"/>
        <w:widowControl w:val="0"/>
        <w:numPr>
          <w:ilvl w:val="1"/>
          <w:numId w:val="8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  <w:r>
        <w:rPr>
          <w:rStyle w:val="FontStyle26"/>
          <w:rFonts w:ascii="Arial" w:hAnsi="Arial" w:cs="Arial"/>
          <w:b w:val="0"/>
          <w:sz w:val="24"/>
          <w:szCs w:val="24"/>
        </w:rPr>
        <w:t>Вопросы, которые рассматриваются на заседаниях Комитета в зависимости от этапа пр</w:t>
      </w:r>
      <w:r w:rsidR="005B20C9">
        <w:rPr>
          <w:rStyle w:val="FontStyle26"/>
          <w:rFonts w:ascii="Arial" w:hAnsi="Arial" w:cs="Arial"/>
          <w:b w:val="0"/>
          <w:sz w:val="24"/>
          <w:szCs w:val="24"/>
        </w:rPr>
        <w:t>оекта:</w:t>
      </w:r>
    </w:p>
    <w:p w14:paraId="30E0E0F2" w14:textId="7FFA50F0" w:rsidR="00203F40" w:rsidRPr="00203F40" w:rsidRDefault="00203F40" w:rsidP="00203F40">
      <w:pPr>
        <w:pStyle w:val="af0"/>
        <w:numPr>
          <w:ilvl w:val="0"/>
          <w:numId w:val="42"/>
        </w:numPr>
        <w:tabs>
          <w:tab w:val="left" w:pos="993"/>
        </w:tabs>
        <w:spacing w:after="0" w:line="240" w:lineRule="auto"/>
        <w:ind w:left="0" w:firstLine="709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  <w:r w:rsidRPr="008849CF">
        <w:rPr>
          <w:rStyle w:val="FontStyle26"/>
          <w:rFonts w:ascii="Arial" w:hAnsi="Arial" w:cs="Arial"/>
          <w:sz w:val="24"/>
          <w:szCs w:val="24"/>
        </w:rPr>
        <w:t xml:space="preserve">на КД1: </w:t>
      </w:r>
      <w:r w:rsidR="00C22434">
        <w:rPr>
          <w:rStyle w:val="FontStyle26"/>
          <w:rFonts w:ascii="Arial" w:hAnsi="Arial" w:cs="Arial"/>
          <w:b w:val="0"/>
          <w:sz w:val="24"/>
          <w:szCs w:val="24"/>
        </w:rPr>
        <w:t xml:space="preserve">рассмотрение </w:t>
      </w:r>
      <w:r w:rsidR="00044BF9">
        <w:rPr>
          <w:rStyle w:val="FontStyle26"/>
          <w:rFonts w:ascii="Arial" w:hAnsi="Arial" w:cs="Arial"/>
          <w:b w:val="0"/>
          <w:sz w:val="24"/>
          <w:szCs w:val="24"/>
        </w:rPr>
        <w:t>возможности</w:t>
      </w:r>
      <w:r w:rsidRPr="00203F40">
        <w:rPr>
          <w:rStyle w:val="FontStyle26"/>
          <w:rFonts w:ascii="Arial" w:hAnsi="Arial" w:cs="Arial"/>
          <w:b w:val="0"/>
          <w:sz w:val="24"/>
          <w:szCs w:val="24"/>
        </w:rPr>
        <w:t xml:space="preserve"> вхождени</w:t>
      </w:r>
      <w:r w:rsidR="00044BF9">
        <w:rPr>
          <w:rStyle w:val="FontStyle26"/>
          <w:rFonts w:ascii="Arial" w:hAnsi="Arial" w:cs="Arial"/>
          <w:b w:val="0"/>
          <w:sz w:val="24"/>
          <w:szCs w:val="24"/>
        </w:rPr>
        <w:t>я</w:t>
      </w:r>
      <w:r w:rsidRPr="00203F40">
        <w:rPr>
          <w:rStyle w:val="FontStyle26"/>
          <w:rFonts w:ascii="Arial" w:hAnsi="Arial" w:cs="Arial"/>
          <w:b w:val="0"/>
          <w:sz w:val="24"/>
          <w:szCs w:val="24"/>
        </w:rPr>
        <w:t xml:space="preserve"> в проект (аренда или приобретение земельного участка и иного объекта капитального строительства), </w:t>
      </w:r>
      <w:r w:rsidR="00C22434">
        <w:rPr>
          <w:rStyle w:val="FontStyle26"/>
          <w:rFonts w:ascii="Arial" w:hAnsi="Arial" w:cs="Arial"/>
          <w:b w:val="0"/>
          <w:sz w:val="24"/>
          <w:szCs w:val="24"/>
        </w:rPr>
        <w:t xml:space="preserve">рассмотрение </w:t>
      </w:r>
      <w:r w:rsidRPr="00203F40">
        <w:rPr>
          <w:rStyle w:val="FontStyle26"/>
          <w:rFonts w:ascii="Arial" w:hAnsi="Arial" w:cs="Arial"/>
          <w:b w:val="0"/>
          <w:sz w:val="24"/>
          <w:szCs w:val="24"/>
        </w:rPr>
        <w:t xml:space="preserve">финансовой модели 1, целевых показателей и плана расселения; или </w:t>
      </w:r>
      <w:r w:rsidR="00C22434">
        <w:rPr>
          <w:rStyle w:val="FontStyle26"/>
          <w:rFonts w:ascii="Arial" w:hAnsi="Arial" w:cs="Arial"/>
          <w:b w:val="0"/>
          <w:sz w:val="24"/>
          <w:szCs w:val="24"/>
        </w:rPr>
        <w:t>рассмотрение возможности</w:t>
      </w:r>
      <w:r w:rsidRPr="00203F40">
        <w:rPr>
          <w:rStyle w:val="FontStyle26"/>
          <w:rFonts w:ascii="Arial" w:hAnsi="Arial" w:cs="Arial"/>
          <w:b w:val="0"/>
          <w:sz w:val="24"/>
          <w:szCs w:val="24"/>
        </w:rPr>
        <w:t xml:space="preserve"> выделени</w:t>
      </w:r>
      <w:r w:rsidR="00C22434">
        <w:rPr>
          <w:rStyle w:val="FontStyle26"/>
          <w:rFonts w:ascii="Arial" w:hAnsi="Arial" w:cs="Arial"/>
          <w:b w:val="0"/>
          <w:sz w:val="24"/>
          <w:szCs w:val="24"/>
        </w:rPr>
        <w:t>я</w:t>
      </w:r>
      <w:r w:rsidRPr="00203F40">
        <w:rPr>
          <w:rStyle w:val="FontStyle26"/>
          <w:rFonts w:ascii="Arial" w:hAnsi="Arial" w:cs="Arial"/>
          <w:b w:val="0"/>
          <w:sz w:val="24"/>
          <w:szCs w:val="24"/>
        </w:rPr>
        <w:t xml:space="preserve"> дополнительного финансирования на </w:t>
      </w:r>
      <w:r w:rsidR="0020344E" w:rsidRPr="001A6DAE">
        <w:rPr>
          <w:rStyle w:val="FontStyle26"/>
          <w:rFonts w:ascii="Arial" w:hAnsi="Arial" w:cs="Arial"/>
          <w:b w:val="0"/>
          <w:sz w:val="24"/>
          <w:szCs w:val="24"/>
        </w:rPr>
        <w:t xml:space="preserve">этапе </w:t>
      </w:r>
      <w:r w:rsidR="0020344E" w:rsidRPr="0020344E">
        <w:rPr>
          <w:rStyle w:val="FontStyle26"/>
          <w:rFonts w:ascii="Arial" w:hAnsi="Arial" w:cs="Arial"/>
          <w:b w:val="0"/>
          <w:sz w:val="24"/>
          <w:szCs w:val="24"/>
        </w:rPr>
        <w:t>оценки проекта</w:t>
      </w:r>
      <w:r w:rsidRPr="00203F40">
        <w:rPr>
          <w:rStyle w:val="FontStyle26"/>
          <w:rFonts w:ascii="Arial" w:hAnsi="Arial" w:cs="Arial"/>
          <w:b w:val="0"/>
          <w:sz w:val="24"/>
          <w:szCs w:val="24"/>
        </w:rPr>
        <w:t>;</w:t>
      </w:r>
    </w:p>
    <w:p w14:paraId="3E226A59" w14:textId="2B9D5EC5" w:rsidR="00203F40" w:rsidRPr="0020344E" w:rsidRDefault="00203F40" w:rsidP="00203F40">
      <w:pPr>
        <w:pStyle w:val="af0"/>
        <w:numPr>
          <w:ilvl w:val="0"/>
          <w:numId w:val="42"/>
        </w:numPr>
        <w:tabs>
          <w:tab w:val="left" w:pos="993"/>
        </w:tabs>
        <w:spacing w:after="0" w:line="240" w:lineRule="auto"/>
        <w:ind w:left="0" w:firstLine="709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  <w:r w:rsidRPr="0020344E">
        <w:rPr>
          <w:rStyle w:val="FontStyle26"/>
          <w:rFonts w:ascii="Arial" w:hAnsi="Arial" w:cs="Arial"/>
          <w:sz w:val="24"/>
          <w:szCs w:val="24"/>
        </w:rPr>
        <w:t xml:space="preserve">на КД2: </w:t>
      </w:r>
      <w:r w:rsidR="00C22434" w:rsidRPr="0020344E">
        <w:rPr>
          <w:rStyle w:val="FontStyle26"/>
          <w:rFonts w:ascii="Arial" w:hAnsi="Arial" w:cs="Arial"/>
          <w:b w:val="0"/>
          <w:sz w:val="24"/>
          <w:szCs w:val="24"/>
        </w:rPr>
        <w:t>рассмотрение</w:t>
      </w:r>
      <w:r w:rsidRPr="0020344E">
        <w:rPr>
          <w:rStyle w:val="FontStyle26"/>
          <w:rFonts w:ascii="Arial" w:hAnsi="Arial" w:cs="Arial"/>
          <w:b w:val="0"/>
          <w:sz w:val="24"/>
          <w:szCs w:val="24"/>
        </w:rPr>
        <w:t xml:space="preserve"> финансовой модели 2 и целевого графика проекта; определение </w:t>
      </w:r>
      <w:r w:rsidR="0020344E" w:rsidRPr="0020344E">
        <w:rPr>
          <w:rStyle w:val="FontStyle26"/>
          <w:rFonts w:ascii="Arial" w:hAnsi="Arial" w:cs="Arial"/>
          <w:b w:val="0"/>
          <w:sz w:val="24"/>
          <w:szCs w:val="24"/>
        </w:rPr>
        <w:t>судьбы</w:t>
      </w:r>
      <w:r w:rsidR="00186A03" w:rsidRPr="0020344E">
        <w:rPr>
          <w:rStyle w:val="FontStyle26"/>
          <w:rFonts w:ascii="Arial" w:hAnsi="Arial" w:cs="Arial"/>
          <w:b w:val="0"/>
          <w:sz w:val="24"/>
          <w:szCs w:val="24"/>
        </w:rPr>
        <w:t xml:space="preserve"> проекта: завершение проекта лэнд-девелопмента или определение </w:t>
      </w:r>
      <w:r w:rsidRPr="0020344E">
        <w:rPr>
          <w:rStyle w:val="FontStyle26"/>
          <w:rFonts w:ascii="Arial" w:hAnsi="Arial" w:cs="Arial"/>
          <w:b w:val="0"/>
          <w:sz w:val="24"/>
          <w:szCs w:val="24"/>
        </w:rPr>
        <w:t>даты старта продаж</w:t>
      </w:r>
      <w:r w:rsidR="00186A03" w:rsidRPr="0020344E">
        <w:rPr>
          <w:rStyle w:val="FontStyle26"/>
          <w:rFonts w:ascii="Arial" w:hAnsi="Arial" w:cs="Arial"/>
          <w:b w:val="0"/>
          <w:sz w:val="24"/>
          <w:szCs w:val="24"/>
        </w:rPr>
        <w:t xml:space="preserve"> девелоперского проекта</w:t>
      </w:r>
      <w:r w:rsidRPr="0020344E">
        <w:rPr>
          <w:rStyle w:val="FontStyle26"/>
          <w:rFonts w:ascii="Arial" w:hAnsi="Arial" w:cs="Arial"/>
          <w:b w:val="0"/>
          <w:sz w:val="24"/>
          <w:szCs w:val="24"/>
        </w:rPr>
        <w:t xml:space="preserve">; </w:t>
      </w:r>
    </w:p>
    <w:p w14:paraId="59A0588A" w14:textId="70E4A76E" w:rsidR="00203F40" w:rsidRPr="00FB1927" w:rsidRDefault="00203F40" w:rsidP="00203F40">
      <w:pPr>
        <w:pStyle w:val="af0"/>
        <w:numPr>
          <w:ilvl w:val="0"/>
          <w:numId w:val="42"/>
        </w:numPr>
        <w:tabs>
          <w:tab w:val="left" w:pos="993"/>
        </w:tabs>
        <w:spacing w:after="0" w:line="240" w:lineRule="auto"/>
        <w:ind w:left="0" w:firstLine="709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  <w:r w:rsidRPr="00FB1927">
        <w:rPr>
          <w:rStyle w:val="FontStyle26"/>
          <w:rFonts w:ascii="Arial" w:hAnsi="Arial" w:cs="Arial"/>
          <w:sz w:val="24"/>
          <w:szCs w:val="24"/>
        </w:rPr>
        <w:t xml:space="preserve">на КД3: </w:t>
      </w:r>
      <w:r w:rsidRPr="00FB1927">
        <w:rPr>
          <w:rStyle w:val="FontStyle26"/>
          <w:rFonts w:ascii="Arial" w:hAnsi="Arial" w:cs="Arial"/>
          <w:b w:val="0"/>
          <w:sz w:val="24"/>
          <w:szCs w:val="24"/>
        </w:rPr>
        <w:t xml:space="preserve">утверждение </w:t>
      </w:r>
      <w:r w:rsidR="0089058E">
        <w:rPr>
          <w:rStyle w:val="FontStyle26"/>
          <w:rFonts w:ascii="Arial" w:hAnsi="Arial" w:cs="Arial"/>
          <w:b w:val="0"/>
          <w:sz w:val="24"/>
          <w:szCs w:val="24"/>
        </w:rPr>
        <w:t>О</w:t>
      </w:r>
      <w:r w:rsidRPr="00FB1927">
        <w:rPr>
          <w:rStyle w:val="FontStyle26"/>
          <w:rFonts w:ascii="Arial" w:hAnsi="Arial" w:cs="Arial"/>
          <w:b w:val="0"/>
          <w:sz w:val="24"/>
          <w:szCs w:val="24"/>
        </w:rPr>
        <w:t>тчета по финансовым (план-факт финансовой модели) и нефинансовым показателям, принятие решения о вознаграждении команды по результатам реализации проекта.</w:t>
      </w:r>
    </w:p>
    <w:p w14:paraId="634AACFB" w14:textId="12234689" w:rsidR="00682AD4" w:rsidRDefault="00682AD4" w:rsidP="00687D5C">
      <w:pPr>
        <w:pStyle w:val="af0"/>
        <w:widowControl w:val="0"/>
        <w:numPr>
          <w:ilvl w:val="1"/>
          <w:numId w:val="8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  <w:r w:rsidRPr="00682AD4">
        <w:rPr>
          <w:rStyle w:val="FontStyle26"/>
          <w:rFonts w:ascii="Arial" w:hAnsi="Arial" w:cs="Arial"/>
          <w:b w:val="0"/>
          <w:sz w:val="24"/>
          <w:szCs w:val="24"/>
        </w:rPr>
        <w:t xml:space="preserve">Заседания Комитета могут быть </w:t>
      </w:r>
      <w:r w:rsidRPr="00BD076B">
        <w:rPr>
          <w:rStyle w:val="FontStyle26"/>
          <w:rFonts w:ascii="Arial" w:hAnsi="Arial" w:cs="Arial"/>
          <w:b w:val="0"/>
          <w:sz w:val="24"/>
          <w:szCs w:val="24"/>
        </w:rPr>
        <w:t>плановые и внеочередные.</w:t>
      </w:r>
    </w:p>
    <w:p w14:paraId="0B0AF2BA" w14:textId="47630A40" w:rsidR="004C394E" w:rsidRPr="00BD076B" w:rsidRDefault="004C394E" w:rsidP="00687D5C">
      <w:pPr>
        <w:pStyle w:val="af0"/>
        <w:widowControl w:val="0"/>
        <w:numPr>
          <w:ilvl w:val="1"/>
          <w:numId w:val="8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Периодичность проведения плановых заседаний Комитета – не реже 1 раза в 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lastRenderedPageBreak/>
        <w:t>месяц.</w:t>
      </w:r>
    </w:p>
    <w:p w14:paraId="04D03941" w14:textId="016F9D72" w:rsidR="00934F0A" w:rsidRDefault="00934F0A" w:rsidP="00687D5C">
      <w:pPr>
        <w:pStyle w:val="af0"/>
        <w:widowControl w:val="0"/>
        <w:numPr>
          <w:ilvl w:val="1"/>
          <w:numId w:val="8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  <w:r>
        <w:rPr>
          <w:rStyle w:val="FontStyle26"/>
          <w:rFonts w:ascii="Arial" w:hAnsi="Arial" w:cs="Arial"/>
          <w:b w:val="0"/>
          <w:sz w:val="24"/>
          <w:szCs w:val="24"/>
        </w:rPr>
        <w:t>П</w:t>
      </w:r>
      <w:r w:rsidRPr="00934F0A">
        <w:rPr>
          <w:rStyle w:val="FontStyle26"/>
          <w:rFonts w:ascii="Arial" w:hAnsi="Arial" w:cs="Arial"/>
          <w:b w:val="0"/>
          <w:sz w:val="24"/>
          <w:szCs w:val="24"/>
        </w:rPr>
        <w:t>роцесс организации и проведения заседаний Комитет</w:t>
      </w:r>
      <w:r>
        <w:rPr>
          <w:rStyle w:val="FontStyle26"/>
          <w:rFonts w:ascii="Arial" w:hAnsi="Arial" w:cs="Arial"/>
          <w:b w:val="0"/>
          <w:sz w:val="24"/>
          <w:szCs w:val="24"/>
        </w:rPr>
        <w:t>а</w:t>
      </w:r>
      <w:r w:rsidRPr="00934F0A">
        <w:rPr>
          <w:rStyle w:val="FontStyle26"/>
          <w:rFonts w:ascii="Arial" w:hAnsi="Arial" w:cs="Arial"/>
          <w:b w:val="0"/>
          <w:sz w:val="24"/>
          <w:szCs w:val="24"/>
        </w:rPr>
        <w:t xml:space="preserve"> </w:t>
      </w:r>
      <w:r>
        <w:rPr>
          <w:rStyle w:val="FontStyle26"/>
          <w:rFonts w:ascii="Arial" w:hAnsi="Arial" w:cs="Arial"/>
          <w:b w:val="0"/>
          <w:sz w:val="24"/>
          <w:szCs w:val="24"/>
        </w:rPr>
        <w:t>включает в себя следующие этапы:</w:t>
      </w:r>
    </w:p>
    <w:p w14:paraId="31F7D0B1" w14:textId="7581CE0B" w:rsidR="00575DF6" w:rsidRPr="0048200E" w:rsidRDefault="00575DF6" w:rsidP="00815D76">
      <w:pPr>
        <w:pStyle w:val="af0"/>
        <w:numPr>
          <w:ilvl w:val="0"/>
          <w:numId w:val="24"/>
        </w:numPr>
        <w:tabs>
          <w:tab w:val="left" w:pos="993"/>
        </w:tabs>
        <w:spacing w:after="0" w:line="240" w:lineRule="auto"/>
        <w:ind w:left="0" w:firstLine="709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 w:rsidRPr="00575DF6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планирование </w:t>
      </w:r>
      <w:r w:rsidRPr="0048200E">
        <w:rPr>
          <w:rStyle w:val="FontStyle26"/>
          <w:rFonts w:ascii="Arial" w:hAnsi="Arial" w:cs="Arial"/>
          <w:b w:val="0"/>
          <w:bCs w:val="0"/>
          <w:sz w:val="24"/>
          <w:szCs w:val="24"/>
        </w:rPr>
        <w:t>заседаний Комитета;</w:t>
      </w:r>
    </w:p>
    <w:p w14:paraId="58F9BEE5" w14:textId="2B9CC566" w:rsidR="00934F0A" w:rsidRDefault="000E5E78" w:rsidP="00934F0A">
      <w:pPr>
        <w:pStyle w:val="af0"/>
        <w:numPr>
          <w:ilvl w:val="0"/>
          <w:numId w:val="24"/>
        </w:numPr>
        <w:tabs>
          <w:tab w:val="left" w:pos="993"/>
        </w:tabs>
        <w:spacing w:after="0" w:line="240" w:lineRule="auto"/>
        <w:ind w:left="0" w:firstLine="709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bookmarkStart w:id="197" w:name="_Hlk152837556"/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>подготовка к заседанию Комитета</w:t>
      </w:r>
      <w:bookmarkEnd w:id="197"/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>;</w:t>
      </w:r>
    </w:p>
    <w:p w14:paraId="4F4FD6DD" w14:textId="3CA1D93F" w:rsidR="000E5E78" w:rsidRDefault="000E5E78" w:rsidP="00934F0A">
      <w:pPr>
        <w:pStyle w:val="af0"/>
        <w:numPr>
          <w:ilvl w:val="0"/>
          <w:numId w:val="24"/>
        </w:numPr>
        <w:tabs>
          <w:tab w:val="left" w:pos="993"/>
        </w:tabs>
        <w:spacing w:after="0" w:line="240" w:lineRule="auto"/>
        <w:ind w:left="0" w:firstLine="709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>формирование повестки заседания Комитета;</w:t>
      </w:r>
    </w:p>
    <w:p w14:paraId="77A7AC10" w14:textId="3F7D8930" w:rsidR="000E5E78" w:rsidRDefault="000E5E78" w:rsidP="00934F0A">
      <w:pPr>
        <w:pStyle w:val="af0"/>
        <w:numPr>
          <w:ilvl w:val="0"/>
          <w:numId w:val="24"/>
        </w:numPr>
        <w:tabs>
          <w:tab w:val="left" w:pos="993"/>
        </w:tabs>
        <w:spacing w:after="0" w:line="240" w:lineRule="auto"/>
        <w:ind w:left="0" w:firstLine="709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>проведение заседания Комитета;</w:t>
      </w:r>
    </w:p>
    <w:p w14:paraId="4D5097E7" w14:textId="24F832CA" w:rsidR="000E5E78" w:rsidRDefault="000E5E78" w:rsidP="00934F0A">
      <w:pPr>
        <w:pStyle w:val="af0"/>
        <w:numPr>
          <w:ilvl w:val="0"/>
          <w:numId w:val="24"/>
        </w:numPr>
        <w:tabs>
          <w:tab w:val="left" w:pos="993"/>
        </w:tabs>
        <w:spacing w:after="0" w:line="240" w:lineRule="auto"/>
        <w:ind w:left="0" w:firstLine="709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>оформление принятых решений.</w:t>
      </w:r>
    </w:p>
    <w:p w14:paraId="54C6287E" w14:textId="12C14CB5" w:rsidR="00782EBE" w:rsidRPr="00815D76" w:rsidRDefault="00782EBE" w:rsidP="00687D5C">
      <w:pPr>
        <w:pStyle w:val="af0"/>
        <w:widowControl w:val="0"/>
        <w:numPr>
          <w:ilvl w:val="1"/>
          <w:numId w:val="8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Style w:val="FontStyle26"/>
          <w:rFonts w:ascii="Arial" w:hAnsi="Arial" w:cs="Arial"/>
          <w:sz w:val="24"/>
          <w:szCs w:val="24"/>
        </w:rPr>
      </w:pPr>
      <w:r w:rsidRPr="00815D76">
        <w:rPr>
          <w:rStyle w:val="FontStyle26"/>
          <w:rFonts w:ascii="Arial" w:hAnsi="Arial" w:cs="Arial"/>
          <w:sz w:val="24"/>
          <w:szCs w:val="24"/>
        </w:rPr>
        <w:t>Облачная система хранения документов по заседаниям Комитета</w:t>
      </w:r>
      <w:r w:rsidR="00E6566F" w:rsidRPr="00815D76">
        <w:rPr>
          <w:rStyle w:val="FontStyle26"/>
          <w:rFonts w:ascii="Arial" w:hAnsi="Arial" w:cs="Arial"/>
          <w:sz w:val="24"/>
          <w:szCs w:val="24"/>
        </w:rPr>
        <w:t>:</w:t>
      </w:r>
      <w:r w:rsidRPr="00815D76">
        <w:rPr>
          <w:rStyle w:val="FontStyle26"/>
          <w:rFonts w:ascii="Arial" w:hAnsi="Arial" w:cs="Arial"/>
          <w:sz w:val="24"/>
          <w:szCs w:val="24"/>
        </w:rPr>
        <w:t xml:space="preserve"> </w:t>
      </w:r>
    </w:p>
    <w:p w14:paraId="60C13058" w14:textId="2D4E02A5" w:rsidR="00782EBE" w:rsidRPr="00E6566F" w:rsidRDefault="00E6566F" w:rsidP="00815D76">
      <w:pPr>
        <w:tabs>
          <w:tab w:val="left" w:pos="993"/>
        </w:tabs>
        <w:spacing w:after="0" w:line="240" w:lineRule="auto"/>
        <w:ind w:firstLine="709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 w:rsidRPr="00E6566F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Все записи по процессу организации и проведения заседаний Комитета размещаются </w:t>
      </w:r>
      <w:r w:rsidR="00B10736" w:rsidRPr="00E6566F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на корпоративном хранилище АТОМ.Облако </w:t>
      </w:r>
      <w:r w:rsidRPr="00E6566F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в папке </w:t>
      </w:r>
      <w:hyperlink r:id="rId12" w:history="1">
        <w:r w:rsidRPr="00D55C85">
          <w:rPr>
            <w:rStyle w:val="a6"/>
            <w:rFonts w:ascii="Arial" w:hAnsi="Arial" w:cs="Arial"/>
            <w:sz w:val="24"/>
            <w:szCs w:val="24"/>
          </w:rPr>
          <w:t>«</w:t>
        </w:r>
        <w:r w:rsidR="003A0535" w:rsidRPr="00D55C85">
          <w:rPr>
            <w:rStyle w:val="a6"/>
            <w:rFonts w:ascii="Arial" w:hAnsi="Arial" w:cs="Arial"/>
            <w:sz w:val="24"/>
            <w:szCs w:val="24"/>
          </w:rPr>
          <w:t>Комитет по девелопменту</w:t>
        </w:r>
        <w:r w:rsidRPr="00D55C85">
          <w:rPr>
            <w:rStyle w:val="a6"/>
            <w:rFonts w:ascii="Arial" w:hAnsi="Arial" w:cs="Arial"/>
            <w:sz w:val="24"/>
            <w:szCs w:val="24"/>
          </w:rPr>
          <w:t>»</w:t>
        </w:r>
      </w:hyperlink>
      <w:r w:rsidRPr="00E6566F">
        <w:rPr>
          <w:rStyle w:val="FontStyle26"/>
          <w:rFonts w:ascii="Arial" w:hAnsi="Arial" w:cs="Arial"/>
          <w:b w:val="0"/>
          <w:bCs w:val="0"/>
          <w:sz w:val="24"/>
          <w:szCs w:val="24"/>
        </w:rPr>
        <w:t>.</w:t>
      </w:r>
      <w:r w:rsidR="00782EBE" w:rsidRPr="00E6566F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</w:t>
      </w:r>
    </w:p>
    <w:p w14:paraId="1E9AFAB7" w14:textId="31623B5B" w:rsidR="0048200E" w:rsidRPr="004C658C" w:rsidRDefault="0048200E" w:rsidP="005F4F85">
      <w:pPr>
        <w:pStyle w:val="1"/>
        <w:keepNext/>
        <w:widowControl/>
        <w:numPr>
          <w:ilvl w:val="0"/>
          <w:numId w:val="4"/>
        </w:numPr>
        <w:tabs>
          <w:tab w:val="left" w:pos="993"/>
          <w:tab w:val="left" w:pos="1276"/>
        </w:tabs>
        <w:spacing w:after="240" w:line="240" w:lineRule="auto"/>
        <w:ind w:left="0" w:firstLine="709"/>
        <w:jc w:val="both"/>
        <w:rPr>
          <w:rFonts w:ascii="Arial" w:eastAsia="Times New Roman" w:hAnsi="Arial"/>
          <w:b/>
          <w:bCs w:val="0"/>
          <w:kern w:val="0"/>
          <w:szCs w:val="28"/>
          <w:lang w:eastAsia="ru-RU"/>
        </w:rPr>
      </w:pPr>
      <w:bookmarkStart w:id="198" w:name="_Toc47815301"/>
      <w:bookmarkStart w:id="199" w:name="_Toc47815302"/>
      <w:bookmarkStart w:id="200" w:name="_Toc163594949"/>
      <w:bookmarkStart w:id="201" w:name="_Toc121147535"/>
      <w:bookmarkEnd w:id="198"/>
      <w:bookmarkEnd w:id="199"/>
      <w:r w:rsidRPr="004C658C">
        <w:rPr>
          <w:rFonts w:ascii="Arial" w:eastAsia="Times New Roman" w:hAnsi="Arial"/>
          <w:b/>
          <w:bCs w:val="0"/>
          <w:kern w:val="0"/>
          <w:szCs w:val="28"/>
          <w:lang w:eastAsia="ru-RU"/>
        </w:rPr>
        <w:t>Планирование заседаний Комитета</w:t>
      </w:r>
      <w:bookmarkEnd w:id="200"/>
    </w:p>
    <w:p w14:paraId="5435762B" w14:textId="347A356A" w:rsidR="002F13BF" w:rsidRPr="002F13BF" w:rsidRDefault="004C394E" w:rsidP="00687D5C">
      <w:pPr>
        <w:pStyle w:val="af0"/>
        <w:widowControl w:val="0"/>
        <w:numPr>
          <w:ilvl w:val="2"/>
          <w:numId w:val="31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  <w:r w:rsidRPr="005F4F85">
        <w:rPr>
          <w:rStyle w:val="FontStyle26"/>
          <w:rFonts w:ascii="Arial" w:hAnsi="Arial" w:cs="Arial"/>
          <w:b w:val="0"/>
          <w:bCs w:val="0"/>
          <w:sz w:val="24"/>
          <w:szCs w:val="24"/>
        </w:rPr>
        <w:t>Секретарь Комитета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еже</w:t>
      </w:r>
      <w:r w:rsidR="002F13BF">
        <w:rPr>
          <w:rStyle w:val="FontStyle26"/>
          <w:rFonts w:ascii="Arial" w:hAnsi="Arial" w:cs="Arial"/>
          <w:b w:val="0"/>
          <w:bCs w:val="0"/>
          <w:sz w:val="24"/>
          <w:szCs w:val="24"/>
        </w:rPr>
        <w:t>квартально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, не позднее 25 </w:t>
      </w:r>
      <w:r w:rsidR="002F13BF">
        <w:rPr>
          <w:rStyle w:val="FontStyle26"/>
          <w:rFonts w:ascii="Arial" w:hAnsi="Arial" w:cs="Arial"/>
          <w:b w:val="0"/>
          <w:bCs w:val="0"/>
          <w:sz w:val="24"/>
          <w:szCs w:val="24"/>
        </w:rPr>
        <w:t>числа месяца, предшествующего началу нового квартала:</w:t>
      </w:r>
    </w:p>
    <w:p w14:paraId="1631343A" w14:textId="0D982B55" w:rsidR="002F13BF" w:rsidRPr="0042102C" w:rsidRDefault="004C394E" w:rsidP="002F13BF">
      <w:pPr>
        <w:pStyle w:val="af0"/>
        <w:widowControl w:val="0"/>
        <w:numPr>
          <w:ilvl w:val="0"/>
          <w:numId w:val="25"/>
        </w:numPr>
        <w:tabs>
          <w:tab w:val="left" w:pos="786"/>
          <w:tab w:val="left" w:pos="851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  <w:r w:rsidRPr="0042102C">
        <w:rPr>
          <w:rStyle w:val="FontStyle26"/>
          <w:rFonts w:ascii="Arial" w:hAnsi="Arial" w:cs="Arial"/>
          <w:b w:val="0"/>
          <w:sz w:val="24"/>
          <w:szCs w:val="24"/>
        </w:rPr>
        <w:t xml:space="preserve">формирует План проведения Комитетов по девелопменту </w:t>
      </w:r>
      <w:r w:rsidR="002F13BF" w:rsidRPr="0042102C">
        <w:rPr>
          <w:rStyle w:val="FontStyle26"/>
          <w:rFonts w:ascii="Arial" w:hAnsi="Arial" w:cs="Arial"/>
          <w:b w:val="0"/>
          <w:sz w:val="24"/>
          <w:szCs w:val="24"/>
        </w:rPr>
        <w:t xml:space="preserve">(далее - План) </w:t>
      </w:r>
      <w:r w:rsidRPr="0042102C">
        <w:rPr>
          <w:rStyle w:val="FontStyle26"/>
          <w:rFonts w:ascii="Arial" w:hAnsi="Arial" w:cs="Arial"/>
          <w:b w:val="0"/>
          <w:sz w:val="24"/>
          <w:szCs w:val="24"/>
        </w:rPr>
        <w:t xml:space="preserve">на следующий </w:t>
      </w:r>
      <w:r w:rsidR="002F13BF" w:rsidRPr="0042102C">
        <w:rPr>
          <w:rStyle w:val="FontStyle26"/>
          <w:rFonts w:ascii="Arial" w:hAnsi="Arial" w:cs="Arial"/>
          <w:b w:val="0"/>
          <w:sz w:val="24"/>
          <w:szCs w:val="24"/>
        </w:rPr>
        <w:t>квартал</w:t>
      </w:r>
      <w:r w:rsidRPr="0042102C">
        <w:rPr>
          <w:rStyle w:val="FontStyle26"/>
          <w:rFonts w:ascii="Arial" w:hAnsi="Arial" w:cs="Arial"/>
          <w:b w:val="0"/>
          <w:sz w:val="24"/>
          <w:szCs w:val="24"/>
        </w:rPr>
        <w:t xml:space="preserve"> в соответствии с ГЦП</w:t>
      </w:r>
      <w:r w:rsidR="002F13BF" w:rsidRPr="0042102C">
        <w:rPr>
          <w:rStyle w:val="FontStyle26"/>
          <w:rFonts w:ascii="Arial" w:hAnsi="Arial" w:cs="Arial"/>
          <w:b w:val="0"/>
          <w:sz w:val="24"/>
          <w:szCs w:val="24"/>
        </w:rPr>
        <w:t>;</w:t>
      </w:r>
    </w:p>
    <w:p w14:paraId="5A3A4FC9" w14:textId="5AD6483E" w:rsidR="00F7736D" w:rsidRPr="0042102C" w:rsidRDefault="00445B38" w:rsidP="002F13BF">
      <w:pPr>
        <w:pStyle w:val="af0"/>
        <w:widowControl w:val="0"/>
        <w:numPr>
          <w:ilvl w:val="0"/>
          <w:numId w:val="25"/>
        </w:numPr>
        <w:tabs>
          <w:tab w:val="left" w:pos="786"/>
          <w:tab w:val="left" w:pos="851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  <w:r w:rsidRPr="0042102C">
        <w:rPr>
          <w:rStyle w:val="FontStyle26"/>
          <w:rFonts w:ascii="Arial" w:hAnsi="Arial" w:cs="Arial"/>
          <w:b w:val="0"/>
          <w:sz w:val="24"/>
          <w:szCs w:val="24"/>
        </w:rPr>
        <w:t xml:space="preserve">передает на </w:t>
      </w:r>
      <w:r w:rsidR="00F7736D" w:rsidRPr="0042102C">
        <w:rPr>
          <w:rStyle w:val="FontStyle26"/>
          <w:rFonts w:ascii="Arial" w:hAnsi="Arial" w:cs="Arial"/>
          <w:b w:val="0"/>
          <w:sz w:val="24"/>
          <w:szCs w:val="24"/>
        </w:rPr>
        <w:t>согласов</w:t>
      </w:r>
      <w:r w:rsidRPr="0042102C">
        <w:rPr>
          <w:rStyle w:val="FontStyle26"/>
          <w:rFonts w:ascii="Arial" w:hAnsi="Arial" w:cs="Arial"/>
          <w:b w:val="0"/>
          <w:sz w:val="24"/>
          <w:szCs w:val="24"/>
        </w:rPr>
        <w:t>ание</w:t>
      </w:r>
      <w:r w:rsidR="00F7736D" w:rsidRPr="0042102C">
        <w:rPr>
          <w:rStyle w:val="FontStyle26"/>
          <w:rFonts w:ascii="Arial" w:hAnsi="Arial" w:cs="Arial"/>
          <w:b w:val="0"/>
          <w:sz w:val="24"/>
          <w:szCs w:val="24"/>
        </w:rPr>
        <w:t xml:space="preserve"> </w:t>
      </w:r>
      <w:r w:rsidR="0054431B" w:rsidRPr="0042102C">
        <w:rPr>
          <w:rStyle w:val="FontStyle26"/>
          <w:rFonts w:ascii="Arial" w:hAnsi="Arial" w:cs="Arial"/>
          <w:b w:val="0"/>
          <w:sz w:val="24"/>
          <w:szCs w:val="24"/>
        </w:rPr>
        <w:t>заместителю председателя</w:t>
      </w:r>
      <w:r w:rsidR="00F7736D" w:rsidRPr="0042102C">
        <w:rPr>
          <w:rStyle w:val="FontStyle26"/>
          <w:rFonts w:ascii="Arial" w:hAnsi="Arial" w:cs="Arial"/>
          <w:b w:val="0"/>
          <w:sz w:val="24"/>
          <w:szCs w:val="24"/>
        </w:rPr>
        <w:t xml:space="preserve"> Комитета</w:t>
      </w:r>
      <w:r w:rsidRPr="0042102C">
        <w:rPr>
          <w:rStyle w:val="FontStyle26"/>
          <w:rFonts w:ascii="Arial" w:hAnsi="Arial" w:cs="Arial"/>
          <w:b w:val="0"/>
          <w:sz w:val="24"/>
          <w:szCs w:val="24"/>
        </w:rPr>
        <w:t xml:space="preserve"> сформированный План.</w:t>
      </w:r>
    </w:p>
    <w:p w14:paraId="208BE41B" w14:textId="4D1993B7" w:rsidR="0048200E" w:rsidRPr="0042102C" w:rsidRDefault="00FE4B61" w:rsidP="00687D5C">
      <w:pPr>
        <w:pStyle w:val="af0"/>
        <w:widowControl w:val="0"/>
        <w:numPr>
          <w:ilvl w:val="2"/>
          <w:numId w:val="31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 w:rsidRPr="0042102C">
        <w:rPr>
          <w:rStyle w:val="FontStyle26"/>
          <w:rFonts w:ascii="Arial" w:hAnsi="Arial" w:cs="Arial"/>
          <w:b w:val="0"/>
          <w:bCs w:val="0"/>
          <w:sz w:val="24"/>
          <w:szCs w:val="24"/>
        </w:rPr>
        <w:t>Заместитель председателя</w:t>
      </w:r>
      <w:r w:rsidR="00445B38" w:rsidRPr="0042102C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Комитета </w:t>
      </w:r>
      <w:r w:rsidR="009D6CE5" w:rsidRPr="0042102C">
        <w:rPr>
          <w:rStyle w:val="FontStyle26"/>
          <w:rFonts w:ascii="Arial" w:hAnsi="Arial" w:cs="Arial"/>
          <w:b w:val="0"/>
          <w:bCs w:val="0"/>
          <w:sz w:val="24"/>
          <w:szCs w:val="24"/>
        </w:rPr>
        <w:t>передаёт согласованный План на утверждение</w:t>
      </w:r>
      <w:r w:rsidRPr="0042102C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</w:t>
      </w:r>
      <w:r w:rsidR="002F13BF" w:rsidRPr="0042102C">
        <w:rPr>
          <w:rStyle w:val="FontStyle26"/>
          <w:rFonts w:ascii="Arial" w:hAnsi="Arial" w:cs="Arial"/>
          <w:b w:val="0"/>
          <w:bCs w:val="0"/>
          <w:sz w:val="24"/>
          <w:szCs w:val="24"/>
        </w:rPr>
        <w:t>председател</w:t>
      </w:r>
      <w:r w:rsidR="009D6CE5" w:rsidRPr="0042102C">
        <w:rPr>
          <w:rStyle w:val="FontStyle26"/>
          <w:rFonts w:ascii="Arial" w:hAnsi="Arial" w:cs="Arial"/>
          <w:b w:val="0"/>
          <w:bCs w:val="0"/>
          <w:sz w:val="24"/>
          <w:szCs w:val="24"/>
        </w:rPr>
        <w:t>ю</w:t>
      </w:r>
      <w:r w:rsidR="002F13BF" w:rsidRPr="0042102C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Комитета</w:t>
      </w:r>
      <w:r w:rsidR="00E54738" w:rsidRPr="0042102C">
        <w:rPr>
          <w:rStyle w:val="FontStyle26"/>
          <w:rFonts w:ascii="Arial" w:hAnsi="Arial" w:cs="Arial"/>
          <w:b w:val="0"/>
          <w:bCs w:val="0"/>
          <w:sz w:val="24"/>
          <w:szCs w:val="24"/>
        </w:rPr>
        <w:t>.</w:t>
      </w:r>
    </w:p>
    <w:p w14:paraId="31962CD3" w14:textId="3251106C" w:rsidR="00E54738" w:rsidRPr="00FE4B61" w:rsidRDefault="00FE4B61" w:rsidP="00687D5C">
      <w:pPr>
        <w:pStyle w:val="af0"/>
        <w:widowControl w:val="0"/>
        <w:numPr>
          <w:ilvl w:val="2"/>
          <w:numId w:val="31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 w:rsidRPr="00FE4B61">
        <w:rPr>
          <w:rStyle w:val="FontStyle26"/>
          <w:rFonts w:ascii="Arial" w:hAnsi="Arial" w:cs="Arial"/>
          <w:b w:val="0"/>
          <w:bCs w:val="0"/>
          <w:sz w:val="24"/>
          <w:szCs w:val="24"/>
        </w:rPr>
        <w:t>Секретарь Комитета</w:t>
      </w:r>
      <w:r w:rsidR="00E54738" w:rsidRPr="00FE4B61">
        <w:rPr>
          <w:rStyle w:val="FontStyle26"/>
          <w:rFonts w:ascii="Arial" w:hAnsi="Arial" w:cs="Arial"/>
          <w:b w:val="0"/>
          <w:bCs w:val="0"/>
          <w:sz w:val="24"/>
          <w:szCs w:val="24"/>
        </w:rPr>
        <w:t>:</w:t>
      </w:r>
    </w:p>
    <w:p w14:paraId="2F045868" w14:textId="784B34C8" w:rsidR="00E6566F" w:rsidRDefault="00E6566F" w:rsidP="00687D5C">
      <w:pPr>
        <w:pStyle w:val="af0"/>
        <w:widowControl w:val="0"/>
        <w:numPr>
          <w:ilvl w:val="0"/>
          <w:numId w:val="25"/>
        </w:numPr>
        <w:tabs>
          <w:tab w:val="left" w:pos="786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  <w:r>
        <w:rPr>
          <w:rStyle w:val="FontStyle26"/>
          <w:rFonts w:ascii="Arial" w:hAnsi="Arial" w:cs="Arial"/>
          <w:b w:val="0"/>
          <w:sz w:val="24"/>
          <w:szCs w:val="24"/>
        </w:rPr>
        <w:t xml:space="preserve">размещает скан-копию </w:t>
      </w:r>
      <w:r w:rsidR="00E54738">
        <w:rPr>
          <w:rStyle w:val="FontStyle26"/>
          <w:rFonts w:ascii="Arial" w:hAnsi="Arial" w:cs="Arial"/>
          <w:b w:val="0"/>
          <w:sz w:val="24"/>
          <w:szCs w:val="24"/>
        </w:rPr>
        <w:t>утвержденного</w:t>
      </w:r>
      <w:r>
        <w:rPr>
          <w:rStyle w:val="FontStyle26"/>
          <w:rFonts w:ascii="Arial" w:hAnsi="Arial" w:cs="Arial"/>
          <w:b w:val="0"/>
          <w:sz w:val="24"/>
          <w:szCs w:val="24"/>
        </w:rPr>
        <w:t xml:space="preserve"> Плана на </w:t>
      </w:r>
      <w:r w:rsidRPr="00762FD4">
        <w:rPr>
          <w:rFonts w:ascii="Arial" w:hAnsi="Arial" w:cs="Arial"/>
          <w:sz w:val="24"/>
          <w:szCs w:val="24"/>
        </w:rPr>
        <w:t xml:space="preserve">АТОМ.Облако </w:t>
      </w:r>
      <w:r>
        <w:rPr>
          <w:rFonts w:ascii="Arial" w:hAnsi="Arial" w:cs="Arial"/>
          <w:sz w:val="24"/>
          <w:szCs w:val="24"/>
        </w:rPr>
        <w:t>(</w:t>
      </w:r>
      <w:r w:rsidRPr="00D55C85">
        <w:rPr>
          <w:rFonts w:ascii="Arial" w:hAnsi="Arial" w:cs="Arial"/>
          <w:sz w:val="24"/>
          <w:szCs w:val="24"/>
        </w:rPr>
        <w:t>папк</w:t>
      </w:r>
      <w:r w:rsidR="008674F2" w:rsidRPr="00D55C85">
        <w:rPr>
          <w:rFonts w:ascii="Arial" w:hAnsi="Arial" w:cs="Arial"/>
          <w:sz w:val="24"/>
          <w:szCs w:val="24"/>
        </w:rPr>
        <w:t>а</w:t>
      </w:r>
      <w:r w:rsidRPr="00D55C85">
        <w:rPr>
          <w:rFonts w:ascii="Arial" w:hAnsi="Arial" w:cs="Arial"/>
          <w:sz w:val="24"/>
          <w:szCs w:val="24"/>
        </w:rPr>
        <w:t xml:space="preserve"> </w:t>
      </w:r>
      <w:hyperlink r:id="rId13" w:history="1">
        <w:r w:rsidRPr="00D55C85">
          <w:rPr>
            <w:rStyle w:val="a6"/>
            <w:rFonts w:ascii="Arial" w:hAnsi="Arial" w:cs="Arial"/>
            <w:sz w:val="24"/>
            <w:szCs w:val="24"/>
          </w:rPr>
          <w:t>«</w:t>
        </w:r>
        <w:r w:rsidR="003A0535" w:rsidRPr="00D55C85">
          <w:rPr>
            <w:rStyle w:val="a6"/>
            <w:rFonts w:ascii="Arial" w:hAnsi="Arial" w:cs="Arial"/>
            <w:sz w:val="24"/>
            <w:szCs w:val="24"/>
          </w:rPr>
          <w:t>Комитет по девелопменту</w:t>
        </w:r>
        <w:r w:rsidRPr="00D55C85">
          <w:rPr>
            <w:rStyle w:val="a6"/>
            <w:rFonts w:ascii="Arial" w:hAnsi="Arial" w:cs="Arial"/>
            <w:sz w:val="24"/>
            <w:szCs w:val="24"/>
          </w:rPr>
          <w:t>»</w:t>
        </w:r>
      </w:hyperlink>
      <w:r>
        <w:rPr>
          <w:rStyle w:val="FontStyle26"/>
          <w:rFonts w:ascii="Arial" w:hAnsi="Arial" w:cs="Arial"/>
          <w:b w:val="0"/>
          <w:sz w:val="24"/>
          <w:szCs w:val="24"/>
        </w:rPr>
        <w:t>)</w:t>
      </w:r>
      <w:r w:rsidR="008770A9">
        <w:rPr>
          <w:rStyle w:val="FontStyle26"/>
          <w:rFonts w:ascii="Arial" w:hAnsi="Arial" w:cs="Arial"/>
          <w:b w:val="0"/>
          <w:sz w:val="24"/>
          <w:szCs w:val="24"/>
        </w:rPr>
        <w:t>;</w:t>
      </w:r>
    </w:p>
    <w:p w14:paraId="6ED3201B" w14:textId="0F6D5A5A" w:rsidR="002F13BF" w:rsidRPr="00FE4B61" w:rsidRDefault="008770A9" w:rsidP="00687D5C">
      <w:pPr>
        <w:pStyle w:val="af0"/>
        <w:widowControl w:val="0"/>
        <w:numPr>
          <w:ilvl w:val="0"/>
          <w:numId w:val="25"/>
        </w:numPr>
        <w:tabs>
          <w:tab w:val="left" w:pos="786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  <w:r w:rsidRPr="008770A9">
        <w:rPr>
          <w:rStyle w:val="FontStyle26"/>
          <w:rFonts w:ascii="Arial" w:hAnsi="Arial" w:cs="Arial"/>
          <w:b w:val="0"/>
          <w:sz w:val="24"/>
          <w:szCs w:val="24"/>
        </w:rPr>
        <w:t>направляет по электронной почте уведомительное письмо о</w:t>
      </w:r>
      <w:r>
        <w:rPr>
          <w:rStyle w:val="FontStyle26"/>
          <w:rFonts w:ascii="Arial" w:hAnsi="Arial" w:cs="Arial"/>
          <w:b w:val="0"/>
          <w:sz w:val="24"/>
          <w:szCs w:val="24"/>
        </w:rPr>
        <w:t xml:space="preserve">б утверждении </w:t>
      </w:r>
      <w:r w:rsidRPr="00FE4B61">
        <w:rPr>
          <w:rStyle w:val="FontStyle26"/>
          <w:rFonts w:ascii="Arial" w:hAnsi="Arial" w:cs="Arial"/>
          <w:b w:val="0"/>
          <w:sz w:val="24"/>
          <w:szCs w:val="24"/>
        </w:rPr>
        <w:t>Плана на последующий квартал заинтересованным лицам.</w:t>
      </w:r>
    </w:p>
    <w:p w14:paraId="33043138" w14:textId="26FDBCFB" w:rsidR="00A71BF0" w:rsidRPr="0042102C" w:rsidRDefault="00FE4B61" w:rsidP="00687D5C">
      <w:pPr>
        <w:pStyle w:val="af0"/>
        <w:widowControl w:val="0"/>
        <w:numPr>
          <w:ilvl w:val="2"/>
          <w:numId w:val="31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В течение года </w:t>
      </w:r>
      <w:r w:rsidRPr="00FE4B61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секретарь Комитета 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>п</w:t>
      </w:r>
      <w:r w:rsidR="00A71BF0" w:rsidRPr="00FE4B61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о итогам проведения заседаний </w:t>
      </w:r>
      <w:r w:rsidR="00A71BF0" w:rsidRPr="0042102C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проставляет отметки в Плане с фактической датой проведения КД. </w:t>
      </w:r>
    </w:p>
    <w:p w14:paraId="60E48E30" w14:textId="09D012BF" w:rsidR="00A71BF0" w:rsidRPr="0042102C" w:rsidRDefault="00A71BF0" w:rsidP="00687D5C">
      <w:pPr>
        <w:pStyle w:val="af0"/>
        <w:widowControl w:val="0"/>
        <w:numPr>
          <w:ilvl w:val="2"/>
          <w:numId w:val="31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 w:rsidRPr="0042102C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Не позднее 25 декабря </w:t>
      </w:r>
      <w:r w:rsidR="00FE4B61" w:rsidRPr="0042102C">
        <w:rPr>
          <w:rStyle w:val="FontStyle26"/>
          <w:rFonts w:ascii="Arial" w:hAnsi="Arial" w:cs="Arial"/>
          <w:b w:val="0"/>
          <w:bCs w:val="0"/>
          <w:sz w:val="24"/>
          <w:szCs w:val="24"/>
        </w:rPr>
        <w:t>заместитель председателя Комитета</w:t>
      </w:r>
      <w:r w:rsidRPr="0042102C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передаёт председателю Комитета План-факт с отметками</w:t>
      </w:r>
      <w:r w:rsidR="00931C5D" w:rsidRPr="0042102C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</w:t>
      </w:r>
      <w:r w:rsidRPr="0042102C">
        <w:rPr>
          <w:rStyle w:val="FontStyle26"/>
          <w:rFonts w:ascii="Arial" w:hAnsi="Arial" w:cs="Arial"/>
          <w:b w:val="0"/>
          <w:bCs w:val="0"/>
          <w:sz w:val="24"/>
          <w:szCs w:val="24"/>
        </w:rPr>
        <w:t>для оценки фактического проведения запланированных КД в текущем году.</w:t>
      </w:r>
      <w:r w:rsidR="0020344E" w:rsidRPr="0042102C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Пример План-факт приведен в </w:t>
      </w:r>
      <w:hyperlink w:anchor="_Приложение_4_Пример" w:history="1">
        <w:r w:rsidR="0020344E" w:rsidRPr="0042102C">
          <w:rPr>
            <w:rStyle w:val="a6"/>
            <w:rFonts w:ascii="Arial" w:hAnsi="Arial" w:cs="Arial"/>
            <w:sz w:val="24"/>
            <w:szCs w:val="24"/>
          </w:rPr>
          <w:t>приложении 4</w:t>
        </w:r>
      </w:hyperlink>
      <w:r w:rsidR="0020344E" w:rsidRPr="0042102C">
        <w:rPr>
          <w:rStyle w:val="FontStyle26"/>
          <w:rFonts w:ascii="Arial" w:hAnsi="Arial" w:cs="Arial"/>
          <w:b w:val="0"/>
          <w:bCs w:val="0"/>
          <w:sz w:val="24"/>
          <w:szCs w:val="24"/>
        </w:rPr>
        <w:t>.</w:t>
      </w:r>
    </w:p>
    <w:p w14:paraId="712FEE28" w14:textId="63B4A29C" w:rsidR="00A71BF0" w:rsidRPr="00FE4B61" w:rsidRDefault="00A71BF0" w:rsidP="00687D5C">
      <w:pPr>
        <w:pStyle w:val="af0"/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 w:rsidRPr="0042102C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План-факт с отметками хранится на АТОМ.Облако (папка </w:t>
      </w:r>
      <w:hyperlink r:id="rId14" w:history="1">
        <w:r w:rsidRPr="0042102C">
          <w:rPr>
            <w:rStyle w:val="a6"/>
            <w:rFonts w:ascii="Arial" w:hAnsi="Arial" w:cs="Arial"/>
            <w:sz w:val="24"/>
            <w:szCs w:val="24"/>
          </w:rPr>
          <w:t>«Комитет по девелопменту»</w:t>
        </w:r>
      </w:hyperlink>
      <w:r w:rsidRPr="0042102C">
        <w:rPr>
          <w:rStyle w:val="FontStyle26"/>
          <w:rFonts w:ascii="Arial" w:hAnsi="Arial" w:cs="Arial"/>
          <w:b w:val="0"/>
          <w:bCs w:val="0"/>
          <w:sz w:val="24"/>
          <w:szCs w:val="24"/>
        </w:rPr>
        <w:t>).</w:t>
      </w:r>
    </w:p>
    <w:p w14:paraId="41DF612A" w14:textId="19EA70FD" w:rsidR="00E13D37" w:rsidRPr="00855B75" w:rsidRDefault="00F3399B" w:rsidP="00855B75">
      <w:pPr>
        <w:pStyle w:val="1"/>
        <w:keepNext/>
        <w:widowControl/>
        <w:numPr>
          <w:ilvl w:val="0"/>
          <w:numId w:val="4"/>
        </w:numPr>
        <w:tabs>
          <w:tab w:val="left" w:pos="993"/>
          <w:tab w:val="left" w:pos="1276"/>
        </w:tabs>
        <w:spacing w:after="240" w:line="240" w:lineRule="auto"/>
        <w:ind w:left="0" w:firstLine="709"/>
        <w:jc w:val="both"/>
        <w:rPr>
          <w:rFonts w:ascii="Arial" w:eastAsia="Times New Roman" w:hAnsi="Arial"/>
          <w:b/>
          <w:bCs w:val="0"/>
          <w:kern w:val="0"/>
          <w:szCs w:val="28"/>
          <w:lang w:eastAsia="ru-RU"/>
        </w:rPr>
      </w:pPr>
      <w:bookmarkStart w:id="202" w:name="_Toc163594950"/>
      <w:r w:rsidRPr="00855B75">
        <w:rPr>
          <w:rFonts w:ascii="Arial" w:eastAsia="Times New Roman" w:hAnsi="Arial"/>
          <w:b/>
          <w:bCs w:val="0"/>
          <w:kern w:val="0"/>
          <w:szCs w:val="28"/>
          <w:lang w:eastAsia="ru-RU"/>
        </w:rPr>
        <w:t>П</w:t>
      </w:r>
      <w:r w:rsidR="00E3236B" w:rsidRPr="00855B75">
        <w:rPr>
          <w:rFonts w:ascii="Arial" w:eastAsia="Times New Roman" w:hAnsi="Arial"/>
          <w:b/>
          <w:bCs w:val="0"/>
          <w:kern w:val="0"/>
          <w:szCs w:val="28"/>
          <w:lang w:eastAsia="ru-RU"/>
        </w:rPr>
        <w:t>одготовка к заседанию Комитета</w:t>
      </w:r>
      <w:bookmarkEnd w:id="201"/>
      <w:bookmarkEnd w:id="202"/>
    </w:p>
    <w:p w14:paraId="6EA1F17E" w14:textId="5ADD528C" w:rsidR="00334E5C" w:rsidRPr="00334E5C" w:rsidRDefault="001C5EA8" w:rsidP="00334E5C">
      <w:pPr>
        <w:pStyle w:val="af0"/>
        <w:widowControl w:val="0"/>
        <w:numPr>
          <w:ilvl w:val="1"/>
          <w:numId w:val="38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  <w:r>
        <w:rPr>
          <w:rStyle w:val="FontStyle26"/>
          <w:rFonts w:ascii="Arial" w:hAnsi="Arial" w:cs="Arial"/>
          <w:b w:val="0"/>
          <w:sz w:val="24"/>
          <w:szCs w:val="24"/>
        </w:rPr>
        <w:t>Секретарь Комитета н</w:t>
      </w:r>
      <w:r w:rsidR="00334E5C" w:rsidRPr="00334E5C">
        <w:rPr>
          <w:rStyle w:val="FontStyle26"/>
          <w:rFonts w:ascii="Arial" w:hAnsi="Arial" w:cs="Arial"/>
          <w:b w:val="0"/>
          <w:sz w:val="24"/>
          <w:szCs w:val="24"/>
        </w:rPr>
        <w:t xml:space="preserve">а основании Плана </w:t>
      </w:r>
      <w:r w:rsidR="00505224" w:rsidRPr="00505224">
        <w:rPr>
          <w:rStyle w:val="FontStyle26"/>
          <w:rFonts w:ascii="Arial" w:hAnsi="Arial" w:cs="Arial"/>
          <w:b w:val="0"/>
          <w:sz w:val="24"/>
          <w:szCs w:val="24"/>
        </w:rPr>
        <w:t xml:space="preserve">проведения Комитетов по девелопменту </w:t>
      </w:r>
      <w:r w:rsidR="00334E5C" w:rsidRPr="00334E5C">
        <w:rPr>
          <w:rStyle w:val="FontStyle26"/>
          <w:rFonts w:ascii="Arial" w:hAnsi="Arial" w:cs="Arial"/>
          <w:b w:val="0"/>
          <w:sz w:val="24"/>
          <w:szCs w:val="24"/>
        </w:rPr>
        <w:t xml:space="preserve">за </w:t>
      </w:r>
      <w:r w:rsidR="000D7497">
        <w:rPr>
          <w:rStyle w:val="FontStyle26"/>
          <w:rFonts w:ascii="Arial" w:hAnsi="Arial" w:cs="Arial"/>
          <w:b w:val="0"/>
          <w:sz w:val="24"/>
          <w:szCs w:val="24"/>
        </w:rPr>
        <w:t>10</w:t>
      </w:r>
      <w:r w:rsidR="00334E5C">
        <w:rPr>
          <w:rStyle w:val="FontStyle26"/>
          <w:rFonts w:ascii="Arial" w:hAnsi="Arial" w:cs="Arial"/>
          <w:b w:val="0"/>
          <w:sz w:val="24"/>
          <w:szCs w:val="24"/>
        </w:rPr>
        <w:t xml:space="preserve"> </w:t>
      </w:r>
      <w:r w:rsidR="000D7497">
        <w:rPr>
          <w:rStyle w:val="FontStyle26"/>
          <w:rFonts w:ascii="Arial" w:hAnsi="Arial" w:cs="Arial"/>
          <w:b w:val="0"/>
          <w:sz w:val="24"/>
          <w:szCs w:val="24"/>
        </w:rPr>
        <w:t>рабочих</w:t>
      </w:r>
      <w:r w:rsidR="00334E5C">
        <w:rPr>
          <w:rStyle w:val="FontStyle26"/>
          <w:rFonts w:ascii="Arial" w:hAnsi="Arial" w:cs="Arial"/>
          <w:b w:val="0"/>
          <w:sz w:val="24"/>
          <w:szCs w:val="24"/>
        </w:rPr>
        <w:t xml:space="preserve"> дней</w:t>
      </w:r>
      <w:r w:rsidR="00334E5C" w:rsidRPr="00334E5C">
        <w:rPr>
          <w:rStyle w:val="FontStyle26"/>
          <w:rFonts w:ascii="Arial" w:hAnsi="Arial" w:cs="Arial"/>
          <w:b w:val="0"/>
          <w:sz w:val="24"/>
          <w:szCs w:val="24"/>
        </w:rPr>
        <w:t xml:space="preserve"> до установленной в </w:t>
      </w:r>
      <w:r>
        <w:rPr>
          <w:rStyle w:val="FontStyle26"/>
          <w:rFonts w:ascii="Arial" w:hAnsi="Arial" w:cs="Arial"/>
          <w:b w:val="0"/>
          <w:sz w:val="24"/>
          <w:szCs w:val="24"/>
        </w:rPr>
        <w:t>нем</w:t>
      </w:r>
      <w:r w:rsidR="00334E5C" w:rsidRPr="00334E5C">
        <w:rPr>
          <w:rStyle w:val="FontStyle26"/>
          <w:rFonts w:ascii="Arial" w:hAnsi="Arial" w:cs="Arial"/>
          <w:b w:val="0"/>
          <w:sz w:val="24"/>
          <w:szCs w:val="24"/>
        </w:rPr>
        <w:t xml:space="preserve"> даты заседания Комитета направляет </w:t>
      </w:r>
      <w:r w:rsidR="00E41801">
        <w:rPr>
          <w:rStyle w:val="FontStyle26"/>
          <w:rFonts w:ascii="Arial" w:hAnsi="Arial" w:cs="Arial"/>
          <w:b w:val="0"/>
          <w:sz w:val="24"/>
          <w:szCs w:val="24"/>
        </w:rPr>
        <w:t xml:space="preserve">ответственным </w:t>
      </w:r>
      <w:r w:rsidR="00334E5C">
        <w:rPr>
          <w:rStyle w:val="FontStyle26"/>
          <w:rFonts w:ascii="Arial" w:hAnsi="Arial" w:cs="Arial"/>
          <w:b w:val="0"/>
          <w:sz w:val="24"/>
          <w:szCs w:val="24"/>
        </w:rPr>
        <w:t>директор</w:t>
      </w:r>
      <w:r w:rsidR="00E41801">
        <w:rPr>
          <w:rStyle w:val="FontStyle26"/>
          <w:rFonts w:ascii="Arial" w:hAnsi="Arial" w:cs="Arial"/>
          <w:b w:val="0"/>
          <w:sz w:val="24"/>
          <w:szCs w:val="24"/>
        </w:rPr>
        <w:t>ам</w:t>
      </w:r>
      <w:r w:rsidR="00334E5C">
        <w:rPr>
          <w:rStyle w:val="FontStyle26"/>
          <w:rFonts w:ascii="Arial" w:hAnsi="Arial" w:cs="Arial"/>
          <w:b w:val="0"/>
          <w:sz w:val="24"/>
          <w:szCs w:val="24"/>
        </w:rPr>
        <w:t xml:space="preserve"> по управлению проектами/ руководител</w:t>
      </w:r>
      <w:r w:rsidR="00E41801">
        <w:rPr>
          <w:rStyle w:val="FontStyle26"/>
          <w:rFonts w:ascii="Arial" w:hAnsi="Arial" w:cs="Arial"/>
          <w:b w:val="0"/>
          <w:sz w:val="24"/>
          <w:szCs w:val="24"/>
        </w:rPr>
        <w:t>ям</w:t>
      </w:r>
      <w:r w:rsidR="00334E5C">
        <w:rPr>
          <w:rStyle w:val="FontStyle26"/>
          <w:rFonts w:ascii="Arial" w:hAnsi="Arial" w:cs="Arial"/>
          <w:b w:val="0"/>
          <w:sz w:val="24"/>
          <w:szCs w:val="24"/>
        </w:rPr>
        <w:t xml:space="preserve"> проект</w:t>
      </w:r>
      <w:r w:rsidR="00E41801">
        <w:rPr>
          <w:rStyle w:val="FontStyle26"/>
          <w:rFonts w:ascii="Arial" w:hAnsi="Arial" w:cs="Arial"/>
          <w:b w:val="0"/>
          <w:sz w:val="24"/>
          <w:szCs w:val="24"/>
        </w:rPr>
        <w:t>ов</w:t>
      </w:r>
      <w:r w:rsidR="00334E5C">
        <w:rPr>
          <w:rStyle w:val="FontStyle26"/>
          <w:rFonts w:ascii="Arial" w:hAnsi="Arial" w:cs="Arial"/>
          <w:b w:val="0"/>
          <w:sz w:val="24"/>
          <w:szCs w:val="24"/>
        </w:rPr>
        <w:t xml:space="preserve"> </w:t>
      </w:r>
      <w:r w:rsidR="00334E5C" w:rsidRPr="00334E5C">
        <w:rPr>
          <w:rStyle w:val="FontStyle26"/>
          <w:rFonts w:ascii="Arial" w:hAnsi="Arial" w:cs="Arial"/>
          <w:b w:val="0"/>
          <w:sz w:val="24"/>
          <w:szCs w:val="24"/>
        </w:rPr>
        <w:t>уведомление о необходимости предоставления</w:t>
      </w:r>
      <w:r w:rsidR="00334E5C">
        <w:rPr>
          <w:rStyle w:val="FontStyle26"/>
          <w:rFonts w:ascii="Arial" w:hAnsi="Arial" w:cs="Arial"/>
          <w:b w:val="0"/>
          <w:sz w:val="24"/>
          <w:szCs w:val="24"/>
        </w:rPr>
        <w:t xml:space="preserve"> пакета документов </w:t>
      </w:r>
      <w:r>
        <w:rPr>
          <w:rStyle w:val="FontStyle26"/>
          <w:rFonts w:ascii="Arial" w:hAnsi="Arial" w:cs="Arial"/>
          <w:b w:val="0"/>
          <w:sz w:val="24"/>
          <w:szCs w:val="24"/>
        </w:rPr>
        <w:t>(</w:t>
      </w:r>
      <w:hyperlink w:anchor="документы" w:history="1">
        <w:r w:rsidRPr="002061A6">
          <w:rPr>
            <w:rStyle w:val="a6"/>
            <w:rFonts w:ascii="Arial" w:hAnsi="Arial" w:cs="Arial"/>
            <w:sz w:val="24"/>
            <w:szCs w:val="24"/>
          </w:rPr>
          <w:t>см. 4.3 настоящего регламента</w:t>
        </w:r>
      </w:hyperlink>
      <w:r>
        <w:rPr>
          <w:rStyle w:val="FontStyle26"/>
          <w:rFonts w:ascii="Arial" w:hAnsi="Arial" w:cs="Arial"/>
          <w:b w:val="0"/>
          <w:sz w:val="24"/>
          <w:szCs w:val="24"/>
        </w:rPr>
        <w:t xml:space="preserve">) </w:t>
      </w:r>
      <w:r w:rsidR="00334E5C">
        <w:rPr>
          <w:rStyle w:val="FontStyle26"/>
          <w:rFonts w:ascii="Arial" w:hAnsi="Arial" w:cs="Arial"/>
          <w:b w:val="0"/>
          <w:sz w:val="24"/>
          <w:szCs w:val="24"/>
        </w:rPr>
        <w:t>для рассмотрения на заседании КД</w:t>
      </w:r>
      <w:r w:rsidR="00334E5C" w:rsidRPr="00334E5C">
        <w:rPr>
          <w:rStyle w:val="FontStyle26"/>
          <w:rFonts w:ascii="Arial" w:hAnsi="Arial" w:cs="Arial"/>
          <w:b w:val="0"/>
          <w:sz w:val="24"/>
          <w:szCs w:val="24"/>
        </w:rPr>
        <w:t>.</w:t>
      </w:r>
    </w:p>
    <w:p w14:paraId="0EC2239A" w14:textId="1BEF6C01" w:rsidR="008859FB" w:rsidRPr="00334E5C" w:rsidRDefault="008F1CAE" w:rsidP="00334E5C">
      <w:pPr>
        <w:pStyle w:val="af0"/>
        <w:widowControl w:val="0"/>
        <w:numPr>
          <w:ilvl w:val="1"/>
          <w:numId w:val="3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Style w:val="FontStyle26"/>
          <w:rFonts w:ascii="Arial" w:eastAsiaTheme="minorHAnsi" w:hAnsi="Arial" w:cs="Arial"/>
          <w:b w:val="0"/>
          <w:sz w:val="24"/>
          <w:szCs w:val="24"/>
        </w:rPr>
      </w:pPr>
      <w:r w:rsidRPr="00334E5C">
        <w:rPr>
          <w:rStyle w:val="FontStyle26"/>
          <w:rFonts w:ascii="Arial" w:hAnsi="Arial" w:cs="Arial"/>
          <w:b w:val="0"/>
          <w:sz w:val="24"/>
          <w:szCs w:val="24"/>
        </w:rPr>
        <w:t>Директор по управлению проектами (или руководитель проекта по его поручению)</w:t>
      </w:r>
      <w:r w:rsidR="00AE4827" w:rsidRPr="00334E5C">
        <w:rPr>
          <w:rStyle w:val="FontStyle26"/>
          <w:rFonts w:ascii="Arial" w:hAnsi="Arial" w:cs="Arial"/>
          <w:b w:val="0"/>
          <w:sz w:val="24"/>
          <w:szCs w:val="24"/>
        </w:rPr>
        <w:t xml:space="preserve"> </w:t>
      </w:r>
      <w:r w:rsidR="00682AD4" w:rsidRPr="00334E5C">
        <w:rPr>
          <w:rStyle w:val="FontStyle26"/>
          <w:rFonts w:ascii="Arial" w:hAnsi="Arial" w:cs="Arial"/>
          <w:b w:val="0"/>
          <w:sz w:val="24"/>
          <w:szCs w:val="24"/>
        </w:rPr>
        <w:t xml:space="preserve">каждый по своему проекту </w:t>
      </w:r>
      <w:r w:rsidR="00AE4827" w:rsidRPr="00334E5C">
        <w:rPr>
          <w:rStyle w:val="FontStyle26"/>
          <w:rFonts w:ascii="Arial" w:hAnsi="Arial" w:cs="Arial"/>
          <w:b w:val="0"/>
          <w:sz w:val="24"/>
          <w:szCs w:val="24"/>
        </w:rPr>
        <w:t xml:space="preserve">не позднее, чем за </w:t>
      </w:r>
      <w:r w:rsidR="00186A03" w:rsidRPr="0020344E">
        <w:rPr>
          <w:rStyle w:val="FontStyle26"/>
          <w:rFonts w:ascii="Arial" w:hAnsi="Arial" w:cs="Arial"/>
          <w:b w:val="0"/>
          <w:sz w:val="24"/>
          <w:szCs w:val="24"/>
        </w:rPr>
        <w:t>5</w:t>
      </w:r>
      <w:r w:rsidR="000D7497" w:rsidRPr="0020344E">
        <w:rPr>
          <w:rStyle w:val="FontStyle26"/>
          <w:rFonts w:ascii="Arial" w:hAnsi="Arial" w:cs="Arial"/>
          <w:b w:val="0"/>
          <w:sz w:val="24"/>
          <w:szCs w:val="24"/>
        </w:rPr>
        <w:t xml:space="preserve"> р</w:t>
      </w:r>
      <w:r w:rsidR="000D7497">
        <w:rPr>
          <w:rStyle w:val="FontStyle26"/>
          <w:rFonts w:ascii="Arial" w:hAnsi="Arial" w:cs="Arial"/>
          <w:b w:val="0"/>
          <w:sz w:val="24"/>
          <w:szCs w:val="24"/>
        </w:rPr>
        <w:t>абочих</w:t>
      </w:r>
      <w:r w:rsidR="00E41801">
        <w:rPr>
          <w:rStyle w:val="FontStyle26"/>
          <w:rFonts w:ascii="Arial" w:hAnsi="Arial" w:cs="Arial"/>
          <w:b w:val="0"/>
          <w:sz w:val="24"/>
          <w:szCs w:val="24"/>
        </w:rPr>
        <w:t xml:space="preserve"> </w:t>
      </w:r>
      <w:r w:rsidR="00AE4827" w:rsidRPr="00334E5C">
        <w:rPr>
          <w:rStyle w:val="FontStyle26"/>
          <w:rFonts w:ascii="Arial" w:hAnsi="Arial" w:cs="Arial"/>
          <w:b w:val="0"/>
          <w:sz w:val="24"/>
          <w:szCs w:val="24"/>
        </w:rPr>
        <w:t xml:space="preserve">дней до установленной в </w:t>
      </w:r>
      <w:r w:rsidR="008770A9" w:rsidRPr="00334E5C">
        <w:rPr>
          <w:rStyle w:val="FontStyle26"/>
          <w:rFonts w:ascii="Arial" w:hAnsi="Arial" w:cs="Arial"/>
          <w:b w:val="0"/>
          <w:sz w:val="24"/>
          <w:szCs w:val="24"/>
        </w:rPr>
        <w:t xml:space="preserve">Плане </w:t>
      </w:r>
      <w:r w:rsidR="00AE4827" w:rsidRPr="00334E5C">
        <w:rPr>
          <w:rStyle w:val="FontStyle26"/>
          <w:rFonts w:ascii="Arial" w:hAnsi="Arial" w:cs="Arial"/>
          <w:b w:val="0"/>
          <w:sz w:val="24"/>
          <w:szCs w:val="24"/>
        </w:rPr>
        <w:t>даты заседания Комитета</w:t>
      </w:r>
      <w:r w:rsidR="008859FB" w:rsidRPr="00334E5C">
        <w:rPr>
          <w:rStyle w:val="FontStyle26"/>
          <w:rFonts w:ascii="Arial" w:hAnsi="Arial" w:cs="Arial"/>
          <w:b w:val="0"/>
          <w:sz w:val="24"/>
          <w:szCs w:val="24"/>
        </w:rPr>
        <w:t>:</w:t>
      </w:r>
    </w:p>
    <w:p w14:paraId="4B33E183" w14:textId="266A92D0" w:rsidR="008859FB" w:rsidRDefault="006405F2" w:rsidP="007D4600">
      <w:pPr>
        <w:pStyle w:val="af0"/>
        <w:widowControl w:val="0"/>
        <w:numPr>
          <w:ilvl w:val="1"/>
          <w:numId w:val="26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  <w:r>
        <w:rPr>
          <w:rStyle w:val="FontStyle26"/>
          <w:rFonts w:ascii="Arial" w:hAnsi="Arial" w:cs="Arial"/>
          <w:b w:val="0"/>
          <w:sz w:val="24"/>
          <w:szCs w:val="24"/>
        </w:rPr>
        <w:t>формирует</w:t>
      </w:r>
      <w:r w:rsidR="008770A9">
        <w:rPr>
          <w:rStyle w:val="FontStyle26"/>
          <w:rFonts w:ascii="Arial" w:hAnsi="Arial" w:cs="Arial"/>
          <w:b w:val="0"/>
          <w:sz w:val="24"/>
          <w:szCs w:val="24"/>
        </w:rPr>
        <w:t xml:space="preserve"> </w:t>
      </w:r>
      <w:r w:rsidR="008770A9" w:rsidRPr="003A0535">
        <w:rPr>
          <w:rStyle w:val="FontStyle26"/>
          <w:rFonts w:ascii="Arial" w:hAnsi="Arial" w:cs="Arial"/>
          <w:b w:val="0"/>
          <w:sz w:val="24"/>
          <w:szCs w:val="24"/>
        </w:rPr>
        <w:t>пакет документов</w:t>
      </w:r>
      <w:r w:rsidR="00563C58" w:rsidRPr="003A0535">
        <w:rPr>
          <w:rStyle w:val="FontStyle26"/>
          <w:rFonts w:ascii="Arial" w:hAnsi="Arial" w:cs="Arial"/>
          <w:b w:val="0"/>
          <w:sz w:val="24"/>
          <w:szCs w:val="24"/>
        </w:rPr>
        <w:t xml:space="preserve"> </w:t>
      </w:r>
      <w:r w:rsidR="00392506">
        <w:rPr>
          <w:rStyle w:val="FontStyle26"/>
          <w:rFonts w:ascii="Arial" w:hAnsi="Arial" w:cs="Arial"/>
          <w:b w:val="0"/>
          <w:sz w:val="24"/>
          <w:szCs w:val="24"/>
        </w:rPr>
        <w:t xml:space="preserve">в соответствии </w:t>
      </w:r>
      <w:hyperlink w:anchor="документы" w:history="1">
        <w:r w:rsidR="00392506" w:rsidRPr="00505224">
          <w:rPr>
            <w:rStyle w:val="a6"/>
            <w:rFonts w:ascii="Arial" w:hAnsi="Arial" w:cs="Arial"/>
            <w:sz w:val="24"/>
            <w:szCs w:val="24"/>
          </w:rPr>
          <w:t xml:space="preserve">с </w:t>
        </w:r>
        <w:r w:rsidR="008770A9" w:rsidRPr="00505224">
          <w:rPr>
            <w:rStyle w:val="a6"/>
            <w:rFonts w:ascii="Arial" w:hAnsi="Arial" w:cs="Arial"/>
            <w:sz w:val="24"/>
            <w:szCs w:val="24"/>
          </w:rPr>
          <w:t>4.</w:t>
        </w:r>
        <w:r w:rsidR="00CE5AFF" w:rsidRPr="00505224">
          <w:rPr>
            <w:rStyle w:val="a6"/>
            <w:rFonts w:ascii="Arial" w:hAnsi="Arial" w:cs="Arial"/>
            <w:sz w:val="24"/>
            <w:szCs w:val="24"/>
          </w:rPr>
          <w:t>3</w:t>
        </w:r>
        <w:r w:rsidR="00392506" w:rsidRPr="00505224">
          <w:rPr>
            <w:rStyle w:val="a6"/>
            <w:rFonts w:ascii="Arial" w:hAnsi="Arial" w:cs="Arial"/>
            <w:sz w:val="24"/>
            <w:szCs w:val="24"/>
          </w:rPr>
          <w:t xml:space="preserve"> настоящего регламента</w:t>
        </w:r>
      </w:hyperlink>
      <w:r w:rsidR="008859FB">
        <w:rPr>
          <w:rStyle w:val="FontStyle26"/>
          <w:rFonts w:ascii="Arial" w:hAnsi="Arial" w:cs="Arial"/>
          <w:b w:val="0"/>
          <w:sz w:val="24"/>
          <w:szCs w:val="24"/>
        </w:rPr>
        <w:t>;</w:t>
      </w:r>
    </w:p>
    <w:p w14:paraId="6D032F0C" w14:textId="6A04ABF9" w:rsidR="00AE4827" w:rsidRDefault="008859FB" w:rsidP="00AE4827">
      <w:pPr>
        <w:pStyle w:val="af0"/>
        <w:widowControl w:val="0"/>
        <w:numPr>
          <w:ilvl w:val="1"/>
          <w:numId w:val="26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  <w:r>
        <w:rPr>
          <w:rStyle w:val="FontStyle26"/>
          <w:rFonts w:ascii="Arial" w:hAnsi="Arial" w:cs="Arial"/>
          <w:b w:val="0"/>
          <w:sz w:val="24"/>
          <w:szCs w:val="24"/>
        </w:rPr>
        <w:t xml:space="preserve">оформляет </w:t>
      </w:r>
      <w:r w:rsidR="00392506">
        <w:rPr>
          <w:rStyle w:val="FontStyle26"/>
          <w:rFonts w:ascii="Arial" w:hAnsi="Arial" w:cs="Arial"/>
          <w:b w:val="0"/>
          <w:sz w:val="24"/>
          <w:szCs w:val="24"/>
        </w:rPr>
        <w:t xml:space="preserve">служебную записку </w:t>
      </w:r>
      <w:r w:rsidR="00AE4827" w:rsidRPr="00AE4827">
        <w:rPr>
          <w:rStyle w:val="FontStyle26"/>
          <w:rFonts w:ascii="Arial" w:hAnsi="Arial" w:cs="Arial"/>
          <w:b w:val="0"/>
          <w:sz w:val="24"/>
          <w:szCs w:val="24"/>
        </w:rPr>
        <w:t xml:space="preserve">о вынесении </w:t>
      </w:r>
      <w:r w:rsidR="008770A9">
        <w:rPr>
          <w:rStyle w:val="FontStyle26"/>
          <w:rFonts w:ascii="Arial" w:hAnsi="Arial" w:cs="Arial"/>
          <w:b w:val="0"/>
          <w:sz w:val="24"/>
          <w:szCs w:val="24"/>
        </w:rPr>
        <w:t xml:space="preserve">перечня </w:t>
      </w:r>
      <w:r w:rsidR="00AE4827" w:rsidRPr="00AE4827">
        <w:rPr>
          <w:rStyle w:val="FontStyle26"/>
          <w:rFonts w:ascii="Arial" w:hAnsi="Arial" w:cs="Arial"/>
          <w:b w:val="0"/>
          <w:sz w:val="24"/>
          <w:szCs w:val="24"/>
        </w:rPr>
        <w:t>вопросов по проекту на рассмотрение Комитета</w:t>
      </w:r>
      <w:r w:rsidR="00932994">
        <w:rPr>
          <w:rStyle w:val="FontStyle26"/>
          <w:rFonts w:ascii="Arial" w:hAnsi="Arial" w:cs="Arial"/>
          <w:b w:val="0"/>
          <w:sz w:val="24"/>
          <w:szCs w:val="24"/>
        </w:rPr>
        <w:t>;</w:t>
      </w:r>
    </w:p>
    <w:p w14:paraId="07B07C83" w14:textId="5B3A8627" w:rsidR="00563C58" w:rsidRDefault="00023DB0" w:rsidP="00AC6E00">
      <w:pPr>
        <w:pStyle w:val="af0"/>
        <w:widowControl w:val="0"/>
        <w:numPr>
          <w:ilvl w:val="1"/>
          <w:numId w:val="26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  <w:r w:rsidRPr="00AE4827">
        <w:rPr>
          <w:rStyle w:val="FontStyle26"/>
          <w:rFonts w:ascii="Arial" w:hAnsi="Arial" w:cs="Arial"/>
          <w:b w:val="0"/>
          <w:sz w:val="24"/>
          <w:szCs w:val="24"/>
        </w:rPr>
        <w:t>направляет секретарю Комитета служебную записку</w:t>
      </w:r>
      <w:r w:rsidR="00AC6E00">
        <w:rPr>
          <w:rStyle w:val="FontStyle26"/>
          <w:rFonts w:ascii="Arial" w:hAnsi="Arial" w:cs="Arial"/>
          <w:b w:val="0"/>
          <w:sz w:val="24"/>
          <w:szCs w:val="24"/>
        </w:rPr>
        <w:t xml:space="preserve"> с</w:t>
      </w:r>
      <w:r w:rsidRPr="00AC6E00">
        <w:rPr>
          <w:rStyle w:val="FontStyle26"/>
          <w:rFonts w:ascii="Arial" w:hAnsi="Arial" w:cs="Arial"/>
          <w:b w:val="0"/>
          <w:sz w:val="24"/>
          <w:szCs w:val="24"/>
        </w:rPr>
        <w:t xml:space="preserve"> </w:t>
      </w:r>
      <w:r w:rsidR="00AC6E00" w:rsidRPr="003A0535">
        <w:rPr>
          <w:rStyle w:val="FontStyle26"/>
          <w:rFonts w:ascii="Arial" w:hAnsi="Arial" w:cs="Arial"/>
          <w:b w:val="0"/>
          <w:sz w:val="24"/>
          <w:szCs w:val="24"/>
        </w:rPr>
        <w:t>приложением</w:t>
      </w:r>
      <w:r w:rsidRPr="003A0535">
        <w:rPr>
          <w:rStyle w:val="FontStyle26"/>
          <w:rFonts w:ascii="Arial" w:hAnsi="Arial" w:cs="Arial"/>
          <w:b w:val="0"/>
          <w:sz w:val="24"/>
          <w:szCs w:val="24"/>
        </w:rPr>
        <w:t xml:space="preserve"> </w:t>
      </w:r>
      <w:r w:rsidR="00C8536C" w:rsidRPr="003A0535">
        <w:rPr>
          <w:rStyle w:val="FontStyle26"/>
          <w:rFonts w:ascii="Arial" w:hAnsi="Arial" w:cs="Arial"/>
          <w:b w:val="0"/>
          <w:sz w:val="24"/>
          <w:szCs w:val="24"/>
        </w:rPr>
        <w:t>пакета</w:t>
      </w:r>
      <w:r w:rsidRPr="003A0535">
        <w:rPr>
          <w:rStyle w:val="FontStyle26"/>
          <w:rFonts w:ascii="Arial" w:hAnsi="Arial" w:cs="Arial"/>
          <w:b w:val="0"/>
          <w:sz w:val="24"/>
          <w:szCs w:val="24"/>
        </w:rPr>
        <w:t xml:space="preserve"> </w:t>
      </w:r>
      <w:r w:rsidRPr="00815D76">
        <w:rPr>
          <w:rStyle w:val="FontStyle26"/>
          <w:rFonts w:ascii="Arial" w:hAnsi="Arial" w:cs="Arial"/>
          <w:b w:val="0"/>
          <w:sz w:val="24"/>
          <w:szCs w:val="24"/>
        </w:rPr>
        <w:lastRenderedPageBreak/>
        <w:t>документ</w:t>
      </w:r>
      <w:r w:rsidR="00AC6E00" w:rsidRPr="00815D76">
        <w:rPr>
          <w:rStyle w:val="FontStyle26"/>
          <w:rFonts w:ascii="Arial" w:hAnsi="Arial" w:cs="Arial"/>
          <w:b w:val="0"/>
          <w:sz w:val="24"/>
          <w:szCs w:val="24"/>
        </w:rPr>
        <w:t>ов</w:t>
      </w:r>
      <w:r w:rsidRPr="00C8536C">
        <w:rPr>
          <w:rStyle w:val="FontStyle26"/>
          <w:rFonts w:ascii="Arial" w:hAnsi="Arial" w:cs="Arial"/>
          <w:b w:val="0"/>
          <w:sz w:val="24"/>
          <w:szCs w:val="24"/>
        </w:rPr>
        <w:t xml:space="preserve"> </w:t>
      </w:r>
      <w:r w:rsidRPr="00AC6E00">
        <w:rPr>
          <w:rStyle w:val="FontStyle26"/>
          <w:rFonts w:ascii="Arial" w:hAnsi="Arial" w:cs="Arial"/>
          <w:b w:val="0"/>
          <w:sz w:val="24"/>
          <w:szCs w:val="24"/>
        </w:rPr>
        <w:t>для рассмотрения и утверждения на Комитете.</w:t>
      </w:r>
      <w:r w:rsidR="00AC6E00">
        <w:rPr>
          <w:rStyle w:val="FontStyle26"/>
          <w:rFonts w:ascii="Arial" w:hAnsi="Arial" w:cs="Arial"/>
          <w:b w:val="0"/>
          <w:sz w:val="24"/>
          <w:szCs w:val="24"/>
        </w:rPr>
        <w:t xml:space="preserve"> </w:t>
      </w:r>
      <w:r w:rsidR="00563C58" w:rsidRPr="00AC6E00">
        <w:rPr>
          <w:rStyle w:val="FontStyle26"/>
          <w:rFonts w:ascii="Arial" w:hAnsi="Arial" w:cs="Arial"/>
          <w:b w:val="0"/>
          <w:sz w:val="24"/>
          <w:szCs w:val="24"/>
        </w:rPr>
        <w:t>Кроме документов</w:t>
      </w:r>
      <w:r w:rsidR="00C8536C">
        <w:rPr>
          <w:rStyle w:val="FontStyle26"/>
          <w:rFonts w:ascii="Arial" w:hAnsi="Arial" w:cs="Arial"/>
          <w:b w:val="0"/>
          <w:sz w:val="24"/>
          <w:szCs w:val="24"/>
        </w:rPr>
        <w:t>, приведенных в 4.</w:t>
      </w:r>
      <w:r w:rsidR="00CE5AFF">
        <w:rPr>
          <w:rStyle w:val="FontStyle26"/>
          <w:rFonts w:ascii="Arial" w:hAnsi="Arial" w:cs="Arial"/>
          <w:b w:val="0"/>
          <w:sz w:val="24"/>
          <w:szCs w:val="24"/>
        </w:rPr>
        <w:t>3</w:t>
      </w:r>
      <w:r w:rsidR="00505224">
        <w:rPr>
          <w:rStyle w:val="FontStyle26"/>
          <w:rFonts w:ascii="Arial" w:hAnsi="Arial" w:cs="Arial"/>
          <w:b w:val="0"/>
          <w:sz w:val="24"/>
          <w:szCs w:val="24"/>
        </w:rPr>
        <w:t xml:space="preserve"> настоящего регламента</w:t>
      </w:r>
      <w:r w:rsidR="00C8536C">
        <w:rPr>
          <w:rStyle w:val="FontStyle26"/>
          <w:rFonts w:ascii="Arial" w:hAnsi="Arial" w:cs="Arial"/>
          <w:b w:val="0"/>
          <w:sz w:val="24"/>
          <w:szCs w:val="24"/>
        </w:rPr>
        <w:t>,</w:t>
      </w:r>
      <w:r w:rsidR="00563C58" w:rsidRPr="00AC6E00">
        <w:rPr>
          <w:rStyle w:val="FontStyle26"/>
          <w:rFonts w:ascii="Arial" w:hAnsi="Arial" w:cs="Arial"/>
          <w:b w:val="0"/>
          <w:sz w:val="24"/>
          <w:szCs w:val="24"/>
        </w:rPr>
        <w:t xml:space="preserve"> могут быть представлены дополнительные материалы, раскрывающие и уточняющие рассматриваемый вопрос.</w:t>
      </w:r>
    </w:p>
    <w:p w14:paraId="053C1A5E" w14:textId="7676B623" w:rsidR="00AC6E00" w:rsidRPr="00AC6E00" w:rsidRDefault="0084496A" w:rsidP="00334E5C">
      <w:pPr>
        <w:pStyle w:val="af0"/>
        <w:widowControl w:val="0"/>
        <w:numPr>
          <w:ilvl w:val="1"/>
          <w:numId w:val="3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  <w:r w:rsidRPr="0084496A">
        <w:rPr>
          <w:rStyle w:val="FontStyle26"/>
          <w:rFonts w:ascii="Arial" w:hAnsi="Arial" w:cs="Arial"/>
          <w:b w:val="0"/>
          <w:sz w:val="24"/>
          <w:szCs w:val="24"/>
        </w:rPr>
        <w:t xml:space="preserve">При необходимости </w:t>
      </w:r>
      <w:r w:rsidRPr="00991D6F">
        <w:rPr>
          <w:rStyle w:val="FontStyle26"/>
          <w:rFonts w:ascii="Arial" w:hAnsi="Arial" w:cs="Arial"/>
          <w:b w:val="0"/>
          <w:sz w:val="24"/>
          <w:szCs w:val="24"/>
        </w:rPr>
        <w:t xml:space="preserve">проведения </w:t>
      </w:r>
      <w:r w:rsidR="00932994" w:rsidRPr="00991D6F">
        <w:rPr>
          <w:rStyle w:val="FontStyle26"/>
          <w:rFonts w:ascii="Arial" w:hAnsi="Arial" w:cs="Arial"/>
          <w:b w:val="0"/>
          <w:sz w:val="24"/>
          <w:szCs w:val="24"/>
        </w:rPr>
        <w:t xml:space="preserve">внеочередного </w:t>
      </w:r>
      <w:r w:rsidRPr="00991D6F">
        <w:rPr>
          <w:rStyle w:val="FontStyle26"/>
          <w:rFonts w:ascii="Arial" w:hAnsi="Arial" w:cs="Arial"/>
          <w:b w:val="0"/>
          <w:sz w:val="24"/>
          <w:szCs w:val="24"/>
        </w:rPr>
        <w:t xml:space="preserve">заседания </w:t>
      </w:r>
      <w:r w:rsidRPr="0084496A">
        <w:rPr>
          <w:rStyle w:val="FontStyle26"/>
          <w:rFonts w:ascii="Arial" w:hAnsi="Arial" w:cs="Arial"/>
          <w:b w:val="0"/>
          <w:sz w:val="24"/>
          <w:szCs w:val="24"/>
        </w:rPr>
        <w:t xml:space="preserve">Комитета (в </w:t>
      </w:r>
      <w:proofErr w:type="spellStart"/>
      <w:r w:rsidRPr="0084496A">
        <w:rPr>
          <w:rStyle w:val="FontStyle26"/>
          <w:rFonts w:ascii="Arial" w:hAnsi="Arial" w:cs="Arial"/>
          <w:b w:val="0"/>
          <w:sz w:val="24"/>
          <w:szCs w:val="24"/>
        </w:rPr>
        <w:t>т.ч</w:t>
      </w:r>
      <w:proofErr w:type="spellEnd"/>
      <w:r w:rsidRPr="0084496A">
        <w:rPr>
          <w:rStyle w:val="FontStyle26"/>
          <w:rFonts w:ascii="Arial" w:hAnsi="Arial" w:cs="Arial"/>
          <w:b w:val="0"/>
          <w:sz w:val="24"/>
          <w:szCs w:val="24"/>
        </w:rPr>
        <w:t xml:space="preserve"> проведение КД1)</w:t>
      </w:r>
      <w:r w:rsidRPr="00815D76">
        <w:rPr>
          <w:rStyle w:val="FontStyle26"/>
          <w:rFonts w:ascii="Arial" w:hAnsi="Arial" w:cs="Arial"/>
          <w:b w:val="0"/>
          <w:sz w:val="24"/>
          <w:szCs w:val="24"/>
        </w:rPr>
        <w:t xml:space="preserve"> </w:t>
      </w:r>
      <w:r w:rsidRPr="0084496A">
        <w:rPr>
          <w:rStyle w:val="FontStyle26"/>
          <w:rFonts w:ascii="Arial" w:hAnsi="Arial" w:cs="Arial"/>
          <w:b w:val="0"/>
          <w:sz w:val="24"/>
          <w:szCs w:val="24"/>
        </w:rPr>
        <w:t xml:space="preserve">директор по управлению проектами (или руководитель проекта по его поручению) </w:t>
      </w:r>
      <w:r w:rsidR="00932994" w:rsidRPr="00815D76">
        <w:rPr>
          <w:rStyle w:val="FontStyle26"/>
          <w:rFonts w:ascii="Arial" w:hAnsi="Arial" w:cs="Arial"/>
          <w:b w:val="0"/>
          <w:sz w:val="24"/>
          <w:szCs w:val="24"/>
        </w:rPr>
        <w:t>подаёт запрос</w:t>
      </w:r>
      <w:r w:rsidR="008434C5" w:rsidRPr="00815D76">
        <w:rPr>
          <w:rStyle w:val="FontStyle26"/>
          <w:rFonts w:ascii="Arial" w:hAnsi="Arial" w:cs="Arial"/>
          <w:b w:val="0"/>
          <w:sz w:val="24"/>
          <w:szCs w:val="24"/>
        </w:rPr>
        <w:t xml:space="preserve"> на проведение внеочередного заседания Комитета</w:t>
      </w:r>
      <w:r w:rsidR="00932994" w:rsidRPr="00815D76">
        <w:rPr>
          <w:rStyle w:val="FontStyle26"/>
          <w:rFonts w:ascii="Arial" w:hAnsi="Arial" w:cs="Arial"/>
          <w:b w:val="0"/>
          <w:sz w:val="24"/>
          <w:szCs w:val="24"/>
        </w:rPr>
        <w:t xml:space="preserve"> </w:t>
      </w:r>
      <w:r w:rsidR="008434C5" w:rsidRPr="00815D76">
        <w:rPr>
          <w:rStyle w:val="FontStyle26"/>
          <w:rFonts w:ascii="Arial" w:hAnsi="Arial" w:cs="Arial"/>
          <w:b w:val="0"/>
          <w:sz w:val="24"/>
          <w:szCs w:val="24"/>
        </w:rPr>
        <w:t xml:space="preserve">через секретаря Комитета </w:t>
      </w:r>
      <w:r w:rsidR="009C13F3" w:rsidRPr="008434C5">
        <w:rPr>
          <w:rStyle w:val="FontStyle26"/>
          <w:rFonts w:ascii="Arial" w:hAnsi="Arial" w:cs="Arial"/>
          <w:b w:val="0"/>
          <w:sz w:val="24"/>
          <w:szCs w:val="24"/>
        </w:rPr>
        <w:t xml:space="preserve">по аналогии </w:t>
      </w:r>
      <w:r w:rsidRPr="008434C5">
        <w:rPr>
          <w:rStyle w:val="FontStyle26"/>
          <w:rFonts w:ascii="Arial" w:hAnsi="Arial" w:cs="Arial"/>
          <w:b w:val="0"/>
          <w:sz w:val="24"/>
          <w:szCs w:val="24"/>
        </w:rPr>
        <w:t xml:space="preserve">с </w:t>
      </w:r>
      <w:r w:rsidR="00E41801">
        <w:rPr>
          <w:rStyle w:val="FontStyle26"/>
          <w:rFonts w:ascii="Arial" w:hAnsi="Arial" w:cs="Arial"/>
          <w:b w:val="0"/>
          <w:sz w:val="24"/>
          <w:szCs w:val="24"/>
        </w:rPr>
        <w:t>6.</w:t>
      </w:r>
      <w:r w:rsidR="00C8536C">
        <w:rPr>
          <w:rStyle w:val="FontStyle26"/>
          <w:rFonts w:ascii="Arial" w:hAnsi="Arial" w:cs="Arial"/>
          <w:b w:val="0"/>
          <w:sz w:val="24"/>
          <w:szCs w:val="24"/>
        </w:rPr>
        <w:t>2</w:t>
      </w:r>
      <w:r w:rsidRPr="0084496A">
        <w:rPr>
          <w:rStyle w:val="FontStyle26"/>
          <w:rFonts w:ascii="Arial" w:hAnsi="Arial" w:cs="Arial"/>
          <w:b w:val="0"/>
          <w:sz w:val="24"/>
          <w:szCs w:val="24"/>
        </w:rPr>
        <w:t xml:space="preserve"> настоящего регламента.</w:t>
      </w:r>
    </w:p>
    <w:p w14:paraId="365C32D7" w14:textId="687FA6DB" w:rsidR="00E3236B" w:rsidRPr="00505224" w:rsidRDefault="00E3236B" w:rsidP="00505224">
      <w:pPr>
        <w:pStyle w:val="1"/>
        <w:keepNext/>
        <w:widowControl/>
        <w:numPr>
          <w:ilvl w:val="0"/>
          <w:numId w:val="4"/>
        </w:numPr>
        <w:tabs>
          <w:tab w:val="left" w:pos="993"/>
          <w:tab w:val="left" w:pos="1276"/>
        </w:tabs>
        <w:spacing w:after="240" w:line="240" w:lineRule="auto"/>
        <w:ind w:left="0" w:firstLine="709"/>
        <w:jc w:val="both"/>
        <w:rPr>
          <w:rFonts w:ascii="Arial" w:eastAsia="Times New Roman" w:hAnsi="Arial"/>
          <w:b/>
          <w:bCs w:val="0"/>
          <w:kern w:val="0"/>
          <w:szCs w:val="28"/>
          <w:lang w:eastAsia="ru-RU"/>
        </w:rPr>
      </w:pPr>
      <w:bookmarkStart w:id="203" w:name="_Toc163594951"/>
      <w:r w:rsidRPr="00505224">
        <w:rPr>
          <w:rFonts w:ascii="Arial" w:eastAsia="Times New Roman" w:hAnsi="Arial"/>
          <w:b/>
          <w:bCs w:val="0"/>
          <w:kern w:val="0"/>
          <w:szCs w:val="28"/>
          <w:lang w:eastAsia="ru-RU"/>
        </w:rPr>
        <w:t>Формирование повестки заседания Комитета</w:t>
      </w:r>
      <w:bookmarkEnd w:id="203"/>
    </w:p>
    <w:p w14:paraId="0F8B8F0E" w14:textId="77777777" w:rsidR="00186A03" w:rsidRPr="00186A03" w:rsidRDefault="00186A03" w:rsidP="00D54C00">
      <w:pPr>
        <w:pStyle w:val="af0"/>
        <w:widowControl w:val="0"/>
        <w:numPr>
          <w:ilvl w:val="1"/>
          <w:numId w:val="3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Style w:val="FontStyle26"/>
          <w:rFonts w:ascii="Arial" w:hAnsi="Arial" w:cs="Arial"/>
          <w:b w:val="0"/>
          <w:bCs w:val="0"/>
          <w:kern w:val="32"/>
          <w:sz w:val="24"/>
          <w:szCs w:val="24"/>
        </w:rPr>
      </w:pPr>
      <w:r>
        <w:rPr>
          <w:rStyle w:val="FontStyle26"/>
          <w:rFonts w:ascii="Arial" w:hAnsi="Arial" w:cs="Arial"/>
          <w:b w:val="0"/>
          <w:sz w:val="24"/>
          <w:szCs w:val="24"/>
        </w:rPr>
        <w:t xml:space="preserve">Не позднее, чем </w:t>
      </w:r>
      <w:r w:rsidRPr="0020344E">
        <w:rPr>
          <w:rStyle w:val="FontStyle26"/>
          <w:rFonts w:ascii="Arial" w:hAnsi="Arial" w:cs="Arial"/>
          <w:b w:val="0"/>
          <w:sz w:val="24"/>
          <w:szCs w:val="24"/>
        </w:rPr>
        <w:t>за 3 рабочих</w:t>
      </w:r>
      <w:r>
        <w:rPr>
          <w:rStyle w:val="FontStyle26"/>
          <w:rFonts w:ascii="Arial" w:hAnsi="Arial" w:cs="Arial"/>
          <w:b w:val="0"/>
          <w:sz w:val="24"/>
          <w:szCs w:val="24"/>
        </w:rPr>
        <w:t xml:space="preserve"> дня до плановой даты проведения заседания КД:</w:t>
      </w:r>
    </w:p>
    <w:p w14:paraId="0104FE41" w14:textId="27861680" w:rsidR="00D54C00" w:rsidRPr="00186A03" w:rsidRDefault="0066292B" w:rsidP="00186A03">
      <w:pPr>
        <w:pStyle w:val="af0"/>
        <w:widowControl w:val="0"/>
        <w:numPr>
          <w:ilvl w:val="2"/>
          <w:numId w:val="4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10"/>
        <w:jc w:val="both"/>
        <w:rPr>
          <w:rStyle w:val="FontStyle26"/>
          <w:rFonts w:ascii="Arial" w:hAnsi="Arial" w:cs="Arial"/>
          <w:b w:val="0"/>
          <w:bCs w:val="0"/>
          <w:kern w:val="32"/>
          <w:sz w:val="24"/>
          <w:szCs w:val="24"/>
        </w:rPr>
      </w:pPr>
      <w:r w:rsidRPr="00186A03">
        <w:rPr>
          <w:rStyle w:val="FontStyle26"/>
          <w:rFonts w:ascii="Arial" w:hAnsi="Arial" w:cs="Arial"/>
          <w:b w:val="0"/>
          <w:sz w:val="24"/>
          <w:szCs w:val="24"/>
        </w:rPr>
        <w:t>Секретарь Комитета</w:t>
      </w:r>
      <w:r w:rsidR="00894339" w:rsidRPr="00186A03">
        <w:rPr>
          <w:rStyle w:val="FontStyle26"/>
          <w:rFonts w:ascii="Arial" w:hAnsi="Arial" w:cs="Arial"/>
          <w:b w:val="0"/>
          <w:sz w:val="24"/>
          <w:szCs w:val="24"/>
        </w:rPr>
        <w:t xml:space="preserve"> </w:t>
      </w:r>
      <w:r w:rsidR="00AF651E" w:rsidRPr="00186A03">
        <w:rPr>
          <w:rStyle w:val="FontStyle26"/>
          <w:rFonts w:ascii="Arial" w:hAnsi="Arial" w:cs="Arial"/>
          <w:b w:val="0"/>
          <w:sz w:val="24"/>
          <w:szCs w:val="24"/>
        </w:rPr>
        <w:t xml:space="preserve">изучает </w:t>
      </w:r>
      <w:r w:rsidR="004C7596" w:rsidRPr="00186A03">
        <w:rPr>
          <w:rStyle w:val="FontStyle26"/>
          <w:rFonts w:ascii="Arial" w:hAnsi="Arial" w:cs="Arial"/>
          <w:b w:val="0"/>
          <w:sz w:val="24"/>
          <w:szCs w:val="24"/>
        </w:rPr>
        <w:t>поступивш</w:t>
      </w:r>
      <w:r w:rsidR="008D4A8F" w:rsidRPr="00186A03">
        <w:rPr>
          <w:rStyle w:val="FontStyle26"/>
          <w:rFonts w:ascii="Arial" w:hAnsi="Arial" w:cs="Arial"/>
          <w:b w:val="0"/>
          <w:sz w:val="24"/>
          <w:szCs w:val="24"/>
        </w:rPr>
        <w:t>и</w:t>
      </w:r>
      <w:r w:rsidR="00AF651E" w:rsidRPr="00186A03">
        <w:rPr>
          <w:rStyle w:val="FontStyle26"/>
          <w:rFonts w:ascii="Arial" w:hAnsi="Arial" w:cs="Arial"/>
          <w:b w:val="0"/>
          <w:sz w:val="24"/>
          <w:szCs w:val="24"/>
        </w:rPr>
        <w:t>е</w:t>
      </w:r>
      <w:r w:rsidR="008D4A8F" w:rsidRPr="00186A03">
        <w:rPr>
          <w:rStyle w:val="FontStyle26"/>
          <w:rFonts w:ascii="Arial" w:hAnsi="Arial" w:cs="Arial"/>
          <w:b w:val="0"/>
          <w:sz w:val="24"/>
          <w:szCs w:val="24"/>
        </w:rPr>
        <w:t xml:space="preserve"> </w:t>
      </w:r>
      <w:r w:rsidR="00AF651E" w:rsidRPr="00186A03">
        <w:rPr>
          <w:rStyle w:val="FontStyle26"/>
          <w:rFonts w:ascii="Arial" w:hAnsi="Arial" w:cs="Arial"/>
          <w:b w:val="0"/>
          <w:sz w:val="24"/>
          <w:szCs w:val="24"/>
        </w:rPr>
        <w:t xml:space="preserve">служебные </w:t>
      </w:r>
      <w:r w:rsidR="00095A5A" w:rsidRPr="00186A03">
        <w:rPr>
          <w:rStyle w:val="FontStyle26"/>
          <w:rFonts w:ascii="Arial" w:hAnsi="Arial" w:cs="Arial"/>
          <w:b w:val="0"/>
          <w:sz w:val="24"/>
          <w:szCs w:val="24"/>
        </w:rPr>
        <w:t>запис</w:t>
      </w:r>
      <w:r w:rsidR="00AF651E" w:rsidRPr="00186A03">
        <w:rPr>
          <w:rStyle w:val="FontStyle26"/>
          <w:rFonts w:ascii="Arial" w:hAnsi="Arial" w:cs="Arial"/>
          <w:b w:val="0"/>
          <w:sz w:val="24"/>
          <w:szCs w:val="24"/>
        </w:rPr>
        <w:t>ки</w:t>
      </w:r>
      <w:r w:rsidR="00567243" w:rsidRPr="00186A03">
        <w:rPr>
          <w:rStyle w:val="FontStyle26"/>
          <w:rFonts w:ascii="Arial" w:hAnsi="Arial" w:cs="Arial"/>
          <w:b w:val="0"/>
          <w:sz w:val="24"/>
          <w:szCs w:val="24"/>
        </w:rPr>
        <w:t xml:space="preserve"> </w:t>
      </w:r>
      <w:r w:rsidR="00AF651E" w:rsidRPr="00186A03">
        <w:rPr>
          <w:rStyle w:val="FontStyle26"/>
          <w:rFonts w:ascii="Arial" w:hAnsi="Arial" w:cs="Arial"/>
          <w:b w:val="0"/>
          <w:sz w:val="24"/>
          <w:szCs w:val="24"/>
        </w:rPr>
        <w:t xml:space="preserve">и </w:t>
      </w:r>
      <w:r w:rsidR="00387489" w:rsidRPr="00186A03">
        <w:rPr>
          <w:rStyle w:val="FontStyle26"/>
          <w:rFonts w:ascii="Arial" w:hAnsi="Arial" w:cs="Arial"/>
          <w:b w:val="0"/>
          <w:sz w:val="24"/>
          <w:szCs w:val="24"/>
        </w:rPr>
        <w:t xml:space="preserve">проверяет </w:t>
      </w:r>
      <w:r w:rsidR="00ED4D75" w:rsidRPr="00186A03">
        <w:rPr>
          <w:rStyle w:val="FontStyle26"/>
          <w:rFonts w:ascii="Arial" w:hAnsi="Arial" w:cs="Arial"/>
          <w:b w:val="0"/>
          <w:sz w:val="24"/>
          <w:szCs w:val="24"/>
        </w:rPr>
        <w:t xml:space="preserve">наличие всех предоставленных документов (см. </w:t>
      </w:r>
      <w:hyperlink w:anchor="документы" w:history="1">
        <w:r w:rsidR="00ED4D75" w:rsidRPr="00186A03">
          <w:rPr>
            <w:rStyle w:val="a6"/>
            <w:rFonts w:ascii="Arial" w:hAnsi="Arial" w:cs="Arial"/>
            <w:sz w:val="24"/>
            <w:szCs w:val="24"/>
          </w:rPr>
          <w:t>4.3 настоящего регламента</w:t>
        </w:r>
      </w:hyperlink>
      <w:r w:rsidR="00ED4D75" w:rsidRPr="00186A03">
        <w:rPr>
          <w:rStyle w:val="FontStyle26"/>
          <w:rFonts w:ascii="Arial" w:hAnsi="Arial" w:cs="Arial"/>
          <w:b w:val="0"/>
          <w:sz w:val="24"/>
          <w:szCs w:val="24"/>
        </w:rPr>
        <w:t>)</w:t>
      </w:r>
      <w:r w:rsidR="001C0743" w:rsidRPr="00186A03">
        <w:rPr>
          <w:rStyle w:val="FontStyle26"/>
          <w:rFonts w:ascii="Arial" w:hAnsi="Arial" w:cs="Arial"/>
          <w:b w:val="0"/>
          <w:sz w:val="24"/>
          <w:szCs w:val="24"/>
        </w:rPr>
        <w:t xml:space="preserve">. </w:t>
      </w:r>
    </w:p>
    <w:p w14:paraId="7F3243E7" w14:textId="31079DCC" w:rsidR="00AF651E" w:rsidRPr="00D54C00" w:rsidRDefault="001C0743" w:rsidP="00D54C00">
      <w:pPr>
        <w:pStyle w:val="af0"/>
        <w:widowControl w:val="0"/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Style w:val="FontStyle26"/>
          <w:rFonts w:ascii="Arial" w:hAnsi="Arial" w:cs="Arial"/>
          <w:b w:val="0"/>
          <w:bCs w:val="0"/>
          <w:kern w:val="32"/>
          <w:sz w:val="24"/>
          <w:szCs w:val="24"/>
        </w:rPr>
      </w:pPr>
      <w:r w:rsidRPr="00D54C00">
        <w:rPr>
          <w:rStyle w:val="FontStyle26"/>
          <w:rFonts w:ascii="Arial" w:hAnsi="Arial" w:cs="Arial"/>
          <w:b w:val="0"/>
          <w:sz w:val="24"/>
          <w:szCs w:val="24"/>
        </w:rPr>
        <w:t>При отсутствии части документов, необходимых для рассмотрения вопроса, информирует об этом директора по управлению проектами/ руководителя проекта</w:t>
      </w:r>
      <w:r w:rsidR="00D54C00">
        <w:rPr>
          <w:rStyle w:val="FontStyle26"/>
          <w:rFonts w:ascii="Arial" w:hAnsi="Arial" w:cs="Arial"/>
          <w:b w:val="0"/>
          <w:sz w:val="24"/>
          <w:szCs w:val="24"/>
        </w:rPr>
        <w:t xml:space="preserve"> и заместителя председателя Комитета.</w:t>
      </w:r>
    </w:p>
    <w:p w14:paraId="3F91F3CA" w14:textId="6D5F07A7" w:rsidR="00D54C00" w:rsidRPr="00186A03" w:rsidRDefault="00D54C00" w:rsidP="00186A03">
      <w:pPr>
        <w:pStyle w:val="af0"/>
        <w:widowControl w:val="0"/>
        <w:numPr>
          <w:ilvl w:val="2"/>
          <w:numId w:val="4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10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  <w:r w:rsidRPr="00D54C00">
        <w:rPr>
          <w:rStyle w:val="FontStyle26"/>
          <w:rFonts w:ascii="Arial" w:hAnsi="Arial" w:cs="Arial"/>
          <w:b w:val="0"/>
          <w:sz w:val="24"/>
          <w:szCs w:val="24"/>
        </w:rPr>
        <w:t>З</w:t>
      </w:r>
      <w:r w:rsidR="001C0743" w:rsidRPr="00D54C00">
        <w:rPr>
          <w:rStyle w:val="FontStyle26"/>
          <w:rFonts w:ascii="Arial" w:hAnsi="Arial" w:cs="Arial"/>
          <w:b w:val="0"/>
          <w:sz w:val="24"/>
          <w:szCs w:val="24"/>
        </w:rPr>
        <w:t>аместител</w:t>
      </w:r>
      <w:r w:rsidRPr="00D54C00">
        <w:rPr>
          <w:rStyle w:val="FontStyle26"/>
          <w:rFonts w:ascii="Arial" w:hAnsi="Arial" w:cs="Arial"/>
          <w:b w:val="0"/>
          <w:sz w:val="24"/>
          <w:szCs w:val="24"/>
        </w:rPr>
        <w:t>ь</w:t>
      </w:r>
      <w:r w:rsidR="001C0743" w:rsidRPr="00D54C00">
        <w:rPr>
          <w:rStyle w:val="FontStyle26"/>
          <w:rFonts w:ascii="Arial" w:hAnsi="Arial" w:cs="Arial"/>
          <w:b w:val="0"/>
          <w:sz w:val="24"/>
          <w:szCs w:val="24"/>
        </w:rPr>
        <w:t xml:space="preserve"> председателя Комитета</w:t>
      </w:r>
      <w:r w:rsidRPr="00186A03">
        <w:rPr>
          <w:rStyle w:val="FontStyle26"/>
          <w:rFonts w:ascii="Arial" w:hAnsi="Arial" w:cs="Arial"/>
          <w:sz w:val="24"/>
          <w:szCs w:val="24"/>
        </w:rPr>
        <w:t xml:space="preserve"> </w:t>
      </w:r>
      <w:r w:rsidRPr="00D54C00">
        <w:rPr>
          <w:rStyle w:val="FontStyle26"/>
          <w:rFonts w:ascii="Arial" w:hAnsi="Arial" w:cs="Arial"/>
          <w:b w:val="0"/>
          <w:sz w:val="24"/>
          <w:szCs w:val="24"/>
        </w:rPr>
        <w:t>определяет перечень вопросов, вын</w:t>
      </w:r>
      <w:r>
        <w:rPr>
          <w:rStyle w:val="FontStyle26"/>
          <w:rFonts w:ascii="Arial" w:hAnsi="Arial" w:cs="Arial"/>
          <w:b w:val="0"/>
          <w:sz w:val="24"/>
          <w:szCs w:val="24"/>
        </w:rPr>
        <w:t>о</w:t>
      </w:r>
      <w:r w:rsidRPr="00D54C00">
        <w:rPr>
          <w:rStyle w:val="FontStyle26"/>
          <w:rFonts w:ascii="Arial" w:hAnsi="Arial" w:cs="Arial"/>
          <w:b w:val="0"/>
          <w:sz w:val="24"/>
          <w:szCs w:val="24"/>
        </w:rPr>
        <w:t>с</w:t>
      </w:r>
      <w:r>
        <w:rPr>
          <w:rStyle w:val="FontStyle26"/>
          <w:rFonts w:ascii="Arial" w:hAnsi="Arial" w:cs="Arial"/>
          <w:b w:val="0"/>
          <w:sz w:val="24"/>
          <w:szCs w:val="24"/>
        </w:rPr>
        <w:t xml:space="preserve">имых </w:t>
      </w:r>
      <w:r w:rsidRPr="00D54C00">
        <w:rPr>
          <w:rStyle w:val="FontStyle26"/>
          <w:rFonts w:ascii="Arial" w:hAnsi="Arial" w:cs="Arial"/>
          <w:b w:val="0"/>
          <w:sz w:val="24"/>
          <w:szCs w:val="24"/>
        </w:rPr>
        <w:t xml:space="preserve">на заседание Комитета, состав участников заседания (члены Комитета и приглашенные участники), дату и время проведения Комитета. </w:t>
      </w:r>
      <w:r w:rsidR="001C0743" w:rsidRPr="00D54C00">
        <w:rPr>
          <w:rStyle w:val="FontStyle26"/>
          <w:rFonts w:ascii="Arial" w:hAnsi="Arial" w:cs="Arial"/>
          <w:b w:val="0"/>
          <w:sz w:val="24"/>
          <w:szCs w:val="24"/>
        </w:rPr>
        <w:t xml:space="preserve"> </w:t>
      </w:r>
    </w:p>
    <w:p w14:paraId="47A74E58" w14:textId="2B7AA354" w:rsidR="00D54C00" w:rsidRPr="0042102C" w:rsidRDefault="00D54C00" w:rsidP="00D54C00">
      <w:pPr>
        <w:pStyle w:val="af0"/>
        <w:widowControl w:val="0"/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Style w:val="FontStyle26"/>
          <w:rFonts w:ascii="Arial" w:hAnsi="Arial" w:cs="Arial"/>
          <w:b w:val="0"/>
          <w:bCs w:val="0"/>
          <w:kern w:val="32"/>
          <w:sz w:val="24"/>
          <w:szCs w:val="24"/>
        </w:rPr>
      </w:pPr>
      <w:r w:rsidRPr="0042102C">
        <w:rPr>
          <w:rStyle w:val="FontStyle26"/>
          <w:rFonts w:ascii="Arial" w:hAnsi="Arial" w:cs="Arial"/>
          <w:b w:val="0"/>
          <w:sz w:val="24"/>
          <w:szCs w:val="24"/>
        </w:rPr>
        <w:t>По решению заместителя председателя Комитета на заседание может быть вынесен вопрос, по которому директор по управлению проектами/ руководитель проекта не предоставил документы в полном объеме (</w:t>
      </w:r>
      <w:hyperlink w:anchor="документы" w:history="1">
        <w:r w:rsidRPr="0042102C">
          <w:rPr>
            <w:rStyle w:val="a6"/>
            <w:rFonts w:ascii="Arial" w:hAnsi="Arial" w:cs="Arial"/>
            <w:sz w:val="24"/>
            <w:szCs w:val="24"/>
          </w:rPr>
          <w:t>см. 4.3 настоящего регламента</w:t>
        </w:r>
      </w:hyperlink>
      <w:r w:rsidRPr="0042102C">
        <w:rPr>
          <w:rStyle w:val="FontStyle26"/>
          <w:rFonts w:ascii="Arial" w:hAnsi="Arial" w:cs="Arial"/>
          <w:b w:val="0"/>
          <w:sz w:val="24"/>
          <w:szCs w:val="24"/>
        </w:rPr>
        <w:t xml:space="preserve">), исходя из важности вопроса и срочности принятия решения по нему. </w:t>
      </w:r>
    </w:p>
    <w:p w14:paraId="593D0C0A" w14:textId="78ABE4BD" w:rsidR="00D54C00" w:rsidRPr="00186A03" w:rsidRDefault="00D54C00" w:rsidP="00186A03">
      <w:pPr>
        <w:pStyle w:val="af0"/>
        <w:widowControl w:val="0"/>
        <w:numPr>
          <w:ilvl w:val="2"/>
          <w:numId w:val="4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Style w:val="FontStyle26"/>
          <w:rFonts w:ascii="Arial" w:hAnsi="Arial" w:cs="Arial"/>
          <w:b w:val="0"/>
          <w:bCs w:val="0"/>
          <w:kern w:val="32"/>
          <w:sz w:val="24"/>
          <w:szCs w:val="24"/>
        </w:rPr>
      </w:pPr>
      <w:r w:rsidRPr="0042102C">
        <w:rPr>
          <w:rStyle w:val="FontStyle26"/>
          <w:rFonts w:ascii="Arial" w:hAnsi="Arial" w:cs="Arial"/>
          <w:b w:val="0"/>
          <w:sz w:val="24"/>
          <w:szCs w:val="24"/>
        </w:rPr>
        <w:t>Секретарь Комитета</w:t>
      </w:r>
      <w:r w:rsidRPr="0042102C">
        <w:rPr>
          <w:rStyle w:val="FontStyle26"/>
          <w:rFonts w:ascii="Arial" w:hAnsi="Arial" w:cs="Arial"/>
          <w:sz w:val="24"/>
          <w:szCs w:val="24"/>
        </w:rPr>
        <w:t xml:space="preserve"> </w:t>
      </w:r>
      <w:r w:rsidR="008D4A8F" w:rsidRPr="0042102C">
        <w:rPr>
          <w:rStyle w:val="FontStyle26"/>
          <w:rFonts w:ascii="Arial" w:hAnsi="Arial" w:cs="Arial"/>
          <w:b w:val="0"/>
          <w:sz w:val="24"/>
          <w:szCs w:val="24"/>
        </w:rPr>
        <w:t>формирует повестк</w:t>
      </w:r>
      <w:r w:rsidR="00750563" w:rsidRPr="0042102C">
        <w:rPr>
          <w:rStyle w:val="FontStyle26"/>
          <w:rFonts w:ascii="Arial" w:hAnsi="Arial" w:cs="Arial"/>
          <w:b w:val="0"/>
          <w:sz w:val="24"/>
          <w:szCs w:val="24"/>
        </w:rPr>
        <w:t>у</w:t>
      </w:r>
      <w:r w:rsidR="00682AD4" w:rsidRPr="0042102C">
        <w:rPr>
          <w:rStyle w:val="FontStyle26"/>
          <w:rFonts w:ascii="Arial" w:hAnsi="Arial" w:cs="Arial"/>
          <w:b w:val="0"/>
          <w:sz w:val="24"/>
          <w:szCs w:val="24"/>
        </w:rPr>
        <w:t xml:space="preserve"> заседания</w:t>
      </w:r>
      <w:r w:rsidRPr="00186A03">
        <w:rPr>
          <w:rStyle w:val="FontStyle26"/>
          <w:rFonts w:ascii="Arial" w:hAnsi="Arial" w:cs="Arial"/>
          <w:b w:val="0"/>
          <w:sz w:val="24"/>
          <w:szCs w:val="24"/>
        </w:rPr>
        <w:t>.</w:t>
      </w:r>
      <w:r w:rsidR="0066292B" w:rsidRPr="00186A03">
        <w:rPr>
          <w:rStyle w:val="FontStyle26"/>
          <w:rFonts w:ascii="Arial" w:hAnsi="Arial" w:cs="Arial"/>
          <w:b w:val="0"/>
          <w:sz w:val="24"/>
          <w:szCs w:val="24"/>
        </w:rPr>
        <w:t xml:space="preserve"> Форма повестки приведена в </w:t>
      </w:r>
      <w:hyperlink w:anchor="_Приложение_5_Форма_2" w:history="1">
        <w:r w:rsidR="0066292B" w:rsidRPr="00D663FA">
          <w:rPr>
            <w:rStyle w:val="a6"/>
            <w:rFonts w:ascii="Arial" w:hAnsi="Arial" w:cs="Arial"/>
            <w:sz w:val="24"/>
            <w:szCs w:val="24"/>
          </w:rPr>
          <w:t xml:space="preserve">приложении </w:t>
        </w:r>
        <w:r w:rsidR="00D663FA" w:rsidRPr="00D663FA">
          <w:rPr>
            <w:rStyle w:val="a6"/>
            <w:rFonts w:ascii="Arial" w:hAnsi="Arial" w:cs="Arial"/>
            <w:sz w:val="24"/>
            <w:szCs w:val="24"/>
          </w:rPr>
          <w:t>5</w:t>
        </w:r>
      </w:hyperlink>
      <w:r w:rsidR="0066292B" w:rsidRPr="00186A03">
        <w:rPr>
          <w:rStyle w:val="FontStyle26"/>
          <w:rFonts w:ascii="Arial" w:hAnsi="Arial" w:cs="Arial"/>
          <w:b w:val="0"/>
          <w:sz w:val="24"/>
          <w:szCs w:val="24"/>
        </w:rPr>
        <w:t>.</w:t>
      </w:r>
    </w:p>
    <w:p w14:paraId="77EC392E" w14:textId="343E7DB6" w:rsidR="00D54C00" w:rsidRPr="0020344E" w:rsidRDefault="0010468E" w:rsidP="00186A03">
      <w:pPr>
        <w:pStyle w:val="af0"/>
        <w:widowControl w:val="0"/>
        <w:numPr>
          <w:ilvl w:val="1"/>
          <w:numId w:val="4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Style w:val="FontStyle26"/>
          <w:rFonts w:ascii="Arial" w:hAnsi="Arial" w:cs="Arial"/>
          <w:b w:val="0"/>
          <w:bCs w:val="0"/>
          <w:kern w:val="32"/>
          <w:sz w:val="24"/>
          <w:szCs w:val="24"/>
        </w:rPr>
      </w:pPr>
      <w:r w:rsidRPr="00D54C00">
        <w:rPr>
          <w:rStyle w:val="FontStyle26"/>
          <w:rFonts w:ascii="Arial" w:hAnsi="Arial" w:cs="Arial"/>
          <w:b w:val="0"/>
          <w:sz w:val="24"/>
          <w:szCs w:val="24"/>
        </w:rPr>
        <w:t xml:space="preserve">Председатель Комитета утверждает повестку не позднее, чем за </w:t>
      </w:r>
      <w:r w:rsidR="00186A03" w:rsidRPr="0020344E">
        <w:rPr>
          <w:rStyle w:val="FontStyle26"/>
          <w:rFonts w:ascii="Arial" w:hAnsi="Arial" w:cs="Arial"/>
          <w:b w:val="0"/>
          <w:sz w:val="24"/>
          <w:szCs w:val="24"/>
        </w:rPr>
        <w:t>2</w:t>
      </w:r>
      <w:r w:rsidRPr="0020344E">
        <w:rPr>
          <w:rStyle w:val="FontStyle26"/>
          <w:rFonts w:ascii="Arial" w:hAnsi="Arial" w:cs="Arial"/>
          <w:b w:val="0"/>
          <w:sz w:val="24"/>
          <w:szCs w:val="24"/>
        </w:rPr>
        <w:t xml:space="preserve"> </w:t>
      </w:r>
      <w:r w:rsidR="00000094" w:rsidRPr="0020344E">
        <w:rPr>
          <w:rStyle w:val="FontStyle26"/>
          <w:rFonts w:ascii="Arial" w:hAnsi="Arial" w:cs="Arial"/>
          <w:b w:val="0"/>
          <w:sz w:val="24"/>
          <w:szCs w:val="24"/>
        </w:rPr>
        <w:t xml:space="preserve">рабочих </w:t>
      </w:r>
      <w:r w:rsidRPr="0020344E">
        <w:rPr>
          <w:rStyle w:val="FontStyle26"/>
          <w:rFonts w:ascii="Arial" w:hAnsi="Arial" w:cs="Arial"/>
          <w:b w:val="0"/>
          <w:sz w:val="24"/>
          <w:szCs w:val="24"/>
        </w:rPr>
        <w:t>дня до проведения заседания</w:t>
      </w:r>
      <w:r w:rsidR="00750563" w:rsidRPr="0020344E">
        <w:rPr>
          <w:rStyle w:val="FontStyle26"/>
          <w:rFonts w:ascii="Arial" w:hAnsi="Arial" w:cs="Arial"/>
          <w:b w:val="0"/>
          <w:sz w:val="24"/>
          <w:szCs w:val="24"/>
        </w:rPr>
        <w:t>.</w:t>
      </w:r>
    </w:p>
    <w:p w14:paraId="1AC5D846" w14:textId="58A0C633" w:rsidR="006F344D" w:rsidRPr="0020344E" w:rsidRDefault="00076DB4" w:rsidP="00186A03">
      <w:pPr>
        <w:pStyle w:val="af0"/>
        <w:widowControl w:val="0"/>
        <w:numPr>
          <w:ilvl w:val="1"/>
          <w:numId w:val="4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Style w:val="FontStyle26"/>
          <w:rFonts w:ascii="Arial" w:hAnsi="Arial" w:cs="Arial"/>
          <w:b w:val="0"/>
          <w:bCs w:val="0"/>
          <w:kern w:val="32"/>
          <w:sz w:val="24"/>
          <w:szCs w:val="24"/>
        </w:rPr>
      </w:pPr>
      <w:r w:rsidRPr="0020344E">
        <w:rPr>
          <w:rStyle w:val="FontStyle26"/>
          <w:rFonts w:ascii="Arial" w:hAnsi="Arial" w:cs="Arial"/>
          <w:b w:val="0"/>
          <w:sz w:val="24"/>
          <w:szCs w:val="24"/>
        </w:rPr>
        <w:t>Секретарь Комитета не позднее</w:t>
      </w:r>
      <w:r w:rsidRPr="0020344E">
        <w:rPr>
          <w:rStyle w:val="FontStyle26"/>
          <w:rFonts w:ascii="Arial" w:hAnsi="Arial" w:cs="Arial"/>
          <w:b w:val="0"/>
          <w:color w:val="000000" w:themeColor="text1"/>
          <w:sz w:val="24"/>
          <w:szCs w:val="24"/>
        </w:rPr>
        <w:t xml:space="preserve">, чем </w:t>
      </w:r>
      <w:r w:rsidR="00186A03" w:rsidRPr="0020344E">
        <w:rPr>
          <w:rStyle w:val="FontStyle26"/>
          <w:rFonts w:ascii="Arial" w:hAnsi="Arial" w:cs="Arial"/>
          <w:b w:val="0"/>
          <w:color w:val="000000" w:themeColor="text1"/>
          <w:sz w:val="24"/>
          <w:szCs w:val="24"/>
        </w:rPr>
        <w:t>2</w:t>
      </w:r>
      <w:r w:rsidRPr="0020344E">
        <w:rPr>
          <w:rStyle w:val="FontStyle26"/>
          <w:rFonts w:ascii="Arial" w:hAnsi="Arial" w:cs="Arial"/>
          <w:b w:val="0"/>
          <w:color w:val="000000" w:themeColor="text1"/>
          <w:sz w:val="24"/>
          <w:szCs w:val="24"/>
        </w:rPr>
        <w:t xml:space="preserve"> рабочих дня до проведения </w:t>
      </w:r>
      <w:r w:rsidRPr="0020344E">
        <w:rPr>
          <w:rStyle w:val="FontStyle26"/>
          <w:rFonts w:ascii="Arial" w:hAnsi="Arial" w:cs="Arial"/>
          <w:b w:val="0"/>
          <w:sz w:val="24"/>
          <w:szCs w:val="24"/>
        </w:rPr>
        <w:t>заседания</w:t>
      </w:r>
      <w:r w:rsidR="006F344D" w:rsidRPr="0020344E">
        <w:rPr>
          <w:rStyle w:val="FontStyle26"/>
          <w:rFonts w:ascii="Arial" w:hAnsi="Arial" w:cs="Arial"/>
          <w:b w:val="0"/>
          <w:sz w:val="24"/>
          <w:szCs w:val="24"/>
        </w:rPr>
        <w:t>:</w:t>
      </w:r>
    </w:p>
    <w:p w14:paraId="77649C08" w14:textId="6DDF5FBA" w:rsidR="006F344D" w:rsidRDefault="00076DB4" w:rsidP="006F344D">
      <w:pPr>
        <w:pStyle w:val="af0"/>
        <w:widowControl w:val="0"/>
        <w:numPr>
          <w:ilvl w:val="1"/>
          <w:numId w:val="2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  <w:r w:rsidRPr="00815D76">
        <w:rPr>
          <w:rStyle w:val="FontStyle26"/>
          <w:rFonts w:ascii="Arial" w:hAnsi="Arial" w:cs="Arial"/>
          <w:b w:val="0"/>
          <w:sz w:val="24"/>
          <w:szCs w:val="24"/>
        </w:rPr>
        <w:t xml:space="preserve">информирует всех участников </w:t>
      </w:r>
      <w:r w:rsidR="008E032C">
        <w:rPr>
          <w:rStyle w:val="FontStyle26"/>
          <w:rFonts w:ascii="Arial" w:hAnsi="Arial" w:cs="Arial"/>
          <w:b w:val="0"/>
          <w:sz w:val="24"/>
          <w:szCs w:val="24"/>
        </w:rPr>
        <w:t xml:space="preserve">заседания </w:t>
      </w:r>
      <w:r w:rsidRPr="00815D76">
        <w:rPr>
          <w:rStyle w:val="FontStyle26"/>
          <w:rFonts w:ascii="Arial" w:hAnsi="Arial" w:cs="Arial"/>
          <w:b w:val="0"/>
          <w:sz w:val="24"/>
          <w:szCs w:val="24"/>
        </w:rPr>
        <w:t>Комитета о назначении даты, времени и места проведения заседания путем создания события в электронном календаре, во вложении прикрепляет повестку и все предоставленные материалы для рассмотрения</w:t>
      </w:r>
      <w:r w:rsidR="006F344D">
        <w:rPr>
          <w:rStyle w:val="FontStyle26"/>
          <w:rFonts w:ascii="Arial" w:hAnsi="Arial" w:cs="Arial"/>
          <w:b w:val="0"/>
          <w:sz w:val="24"/>
          <w:szCs w:val="24"/>
        </w:rPr>
        <w:t>;</w:t>
      </w:r>
      <w:r w:rsidRPr="00815D76">
        <w:rPr>
          <w:rStyle w:val="FontStyle26"/>
          <w:rFonts w:ascii="Arial" w:hAnsi="Arial" w:cs="Arial"/>
          <w:b w:val="0"/>
          <w:sz w:val="24"/>
          <w:szCs w:val="24"/>
        </w:rPr>
        <w:t xml:space="preserve"> </w:t>
      </w:r>
    </w:p>
    <w:p w14:paraId="05E5A414" w14:textId="297E3A2C" w:rsidR="006F344D" w:rsidRDefault="006F344D" w:rsidP="006F344D">
      <w:pPr>
        <w:pStyle w:val="af0"/>
        <w:widowControl w:val="0"/>
        <w:numPr>
          <w:ilvl w:val="1"/>
          <w:numId w:val="2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  <w:r>
        <w:rPr>
          <w:rStyle w:val="FontStyle26"/>
          <w:rFonts w:ascii="Arial" w:hAnsi="Arial" w:cs="Arial"/>
          <w:b w:val="0"/>
          <w:sz w:val="24"/>
          <w:szCs w:val="24"/>
        </w:rPr>
        <w:t>размещает с</w:t>
      </w:r>
      <w:r w:rsidR="00A2228C">
        <w:rPr>
          <w:rStyle w:val="FontStyle26"/>
          <w:rFonts w:ascii="Arial" w:hAnsi="Arial" w:cs="Arial"/>
          <w:b w:val="0"/>
          <w:sz w:val="24"/>
          <w:szCs w:val="24"/>
        </w:rPr>
        <w:t xml:space="preserve">кан-копию повестки заседания </w:t>
      </w:r>
      <w:r>
        <w:rPr>
          <w:rStyle w:val="FontStyle26"/>
          <w:rFonts w:ascii="Arial" w:hAnsi="Arial" w:cs="Arial"/>
          <w:b w:val="0"/>
          <w:sz w:val="24"/>
          <w:szCs w:val="24"/>
        </w:rPr>
        <w:t xml:space="preserve">на </w:t>
      </w:r>
      <w:r w:rsidRPr="00762FD4">
        <w:rPr>
          <w:rFonts w:ascii="Arial" w:hAnsi="Arial" w:cs="Arial"/>
          <w:sz w:val="24"/>
          <w:szCs w:val="24"/>
        </w:rPr>
        <w:t xml:space="preserve">АТОМ.Облако </w:t>
      </w:r>
      <w:r>
        <w:rPr>
          <w:rFonts w:ascii="Arial" w:hAnsi="Arial" w:cs="Arial"/>
          <w:sz w:val="24"/>
          <w:szCs w:val="24"/>
        </w:rPr>
        <w:t>(</w:t>
      </w:r>
      <w:r w:rsidRPr="00AD17EC">
        <w:rPr>
          <w:rFonts w:ascii="Arial" w:hAnsi="Arial" w:cs="Arial"/>
          <w:sz w:val="24"/>
          <w:szCs w:val="24"/>
        </w:rPr>
        <w:t xml:space="preserve">папка </w:t>
      </w:r>
      <w:hyperlink r:id="rId15" w:history="1">
        <w:r w:rsidRPr="00AD17EC">
          <w:rPr>
            <w:rStyle w:val="a6"/>
            <w:rFonts w:ascii="Arial" w:hAnsi="Arial" w:cs="Arial"/>
            <w:sz w:val="24"/>
            <w:szCs w:val="24"/>
          </w:rPr>
          <w:t>«Комитет по девелопменту»</w:t>
        </w:r>
      </w:hyperlink>
      <w:r>
        <w:rPr>
          <w:rStyle w:val="FontStyle26"/>
          <w:rFonts w:ascii="Arial" w:hAnsi="Arial" w:cs="Arial"/>
          <w:b w:val="0"/>
          <w:sz w:val="24"/>
          <w:szCs w:val="24"/>
        </w:rPr>
        <w:t>).</w:t>
      </w:r>
    </w:p>
    <w:p w14:paraId="4637689E" w14:textId="744F1EE5" w:rsidR="008B41FC" w:rsidRPr="006F344D" w:rsidRDefault="008B41FC" w:rsidP="00186A03">
      <w:pPr>
        <w:pStyle w:val="af0"/>
        <w:widowControl w:val="0"/>
        <w:numPr>
          <w:ilvl w:val="1"/>
          <w:numId w:val="4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  <w:r w:rsidRPr="006F344D">
        <w:rPr>
          <w:rStyle w:val="FontStyle26"/>
          <w:rFonts w:ascii="Arial" w:hAnsi="Arial" w:cs="Arial"/>
          <w:b w:val="0"/>
          <w:sz w:val="24"/>
          <w:szCs w:val="24"/>
        </w:rPr>
        <w:t xml:space="preserve">Все участники </w:t>
      </w:r>
      <w:r w:rsidR="008E032C" w:rsidRPr="006F344D">
        <w:rPr>
          <w:rStyle w:val="FontStyle26"/>
          <w:rFonts w:ascii="Arial" w:hAnsi="Arial" w:cs="Arial"/>
          <w:b w:val="0"/>
          <w:sz w:val="24"/>
          <w:szCs w:val="24"/>
        </w:rPr>
        <w:t xml:space="preserve">заседания </w:t>
      </w:r>
      <w:r w:rsidRPr="0020344E">
        <w:rPr>
          <w:rStyle w:val="FontStyle26"/>
          <w:rFonts w:ascii="Arial" w:hAnsi="Arial" w:cs="Arial"/>
          <w:b w:val="0"/>
          <w:sz w:val="24"/>
          <w:szCs w:val="24"/>
        </w:rPr>
        <w:t>Комитета</w:t>
      </w:r>
      <w:r w:rsidR="00B9683F" w:rsidRPr="0020344E">
        <w:rPr>
          <w:rStyle w:val="FontStyle26"/>
          <w:rFonts w:ascii="Arial" w:hAnsi="Arial" w:cs="Arial"/>
          <w:b w:val="0"/>
          <w:sz w:val="24"/>
          <w:szCs w:val="24"/>
        </w:rPr>
        <w:t>, обозначенные в повестке,</w:t>
      </w:r>
      <w:r w:rsidRPr="0020344E">
        <w:rPr>
          <w:rStyle w:val="FontStyle26"/>
          <w:rFonts w:ascii="Arial" w:hAnsi="Arial" w:cs="Arial"/>
          <w:b w:val="0"/>
          <w:sz w:val="24"/>
          <w:szCs w:val="24"/>
        </w:rPr>
        <w:t xml:space="preserve"> пос</w:t>
      </w:r>
      <w:r w:rsidRPr="006F344D">
        <w:rPr>
          <w:rStyle w:val="FontStyle26"/>
          <w:rFonts w:ascii="Arial" w:hAnsi="Arial" w:cs="Arial"/>
          <w:b w:val="0"/>
          <w:sz w:val="24"/>
          <w:szCs w:val="24"/>
        </w:rPr>
        <w:t xml:space="preserve">ещают назначенное заседание в обязательном порядке, включая возможность участия по средствам конференцсвязи. </w:t>
      </w:r>
    </w:p>
    <w:p w14:paraId="060D79A4" w14:textId="40BB23CE" w:rsidR="0025088C" w:rsidRPr="008674F2" w:rsidRDefault="0025088C" w:rsidP="00815D76">
      <w:pPr>
        <w:pStyle w:val="af0"/>
        <w:widowControl w:val="0"/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Style w:val="FontStyle26"/>
          <w:rFonts w:ascii="Arial" w:eastAsiaTheme="minorHAnsi" w:hAnsi="Arial" w:cs="Arial"/>
          <w:b w:val="0"/>
          <w:sz w:val="24"/>
          <w:szCs w:val="24"/>
        </w:rPr>
      </w:pPr>
      <w:r w:rsidRPr="00E91DC8">
        <w:rPr>
          <w:rStyle w:val="FontStyle26"/>
          <w:rFonts w:ascii="Arial" w:hAnsi="Arial" w:cs="Arial"/>
          <w:b w:val="0"/>
          <w:sz w:val="24"/>
          <w:szCs w:val="24"/>
        </w:rPr>
        <w:t xml:space="preserve">В случае невозможности принять участие в заседании по уважительной причине, участник </w:t>
      </w:r>
      <w:r w:rsidR="008E032C">
        <w:rPr>
          <w:rStyle w:val="FontStyle26"/>
          <w:rFonts w:ascii="Arial" w:hAnsi="Arial" w:cs="Arial"/>
          <w:b w:val="0"/>
          <w:sz w:val="24"/>
          <w:szCs w:val="24"/>
        </w:rPr>
        <w:t xml:space="preserve">заседания </w:t>
      </w:r>
      <w:r w:rsidR="007642EB" w:rsidRPr="00E91DC8">
        <w:rPr>
          <w:rStyle w:val="FontStyle26"/>
          <w:rFonts w:ascii="Arial" w:hAnsi="Arial" w:cs="Arial"/>
          <w:b w:val="0"/>
          <w:sz w:val="24"/>
          <w:szCs w:val="24"/>
        </w:rPr>
        <w:t xml:space="preserve">Комитета </w:t>
      </w:r>
      <w:r w:rsidRPr="00E91DC8">
        <w:rPr>
          <w:rStyle w:val="FontStyle26"/>
          <w:rFonts w:ascii="Arial" w:hAnsi="Arial" w:cs="Arial"/>
          <w:b w:val="0"/>
          <w:sz w:val="24"/>
          <w:szCs w:val="24"/>
        </w:rPr>
        <w:t xml:space="preserve">обязан сообщить </w:t>
      </w:r>
      <w:r w:rsidR="007642EB" w:rsidRPr="00E91DC8">
        <w:rPr>
          <w:rStyle w:val="FontStyle26"/>
          <w:rFonts w:ascii="Arial" w:hAnsi="Arial" w:cs="Arial"/>
          <w:b w:val="0"/>
          <w:sz w:val="24"/>
          <w:szCs w:val="24"/>
        </w:rPr>
        <w:t xml:space="preserve">секретарю Комитета </w:t>
      </w:r>
      <w:r w:rsidRPr="00E91DC8">
        <w:rPr>
          <w:rStyle w:val="FontStyle26"/>
          <w:rFonts w:ascii="Arial" w:hAnsi="Arial" w:cs="Arial"/>
          <w:b w:val="0"/>
          <w:sz w:val="24"/>
          <w:szCs w:val="24"/>
        </w:rPr>
        <w:t xml:space="preserve">о неявке </w:t>
      </w:r>
      <w:r w:rsidR="007642EB" w:rsidRPr="008674F2">
        <w:rPr>
          <w:rStyle w:val="FontStyle26"/>
          <w:rFonts w:ascii="Arial" w:hAnsi="Arial" w:cs="Arial"/>
          <w:b w:val="0"/>
          <w:sz w:val="24"/>
          <w:szCs w:val="24"/>
        </w:rPr>
        <w:t xml:space="preserve">на заседание или заочном </w:t>
      </w:r>
      <w:r w:rsidRPr="008674F2">
        <w:rPr>
          <w:rStyle w:val="FontStyle26"/>
          <w:rFonts w:ascii="Arial" w:hAnsi="Arial" w:cs="Arial"/>
          <w:b w:val="0"/>
          <w:sz w:val="24"/>
          <w:szCs w:val="24"/>
        </w:rPr>
        <w:t xml:space="preserve">участии </w:t>
      </w:r>
      <w:r w:rsidR="007642EB" w:rsidRPr="008674F2">
        <w:rPr>
          <w:rStyle w:val="FontStyle26"/>
          <w:rFonts w:ascii="Arial" w:hAnsi="Arial" w:cs="Arial"/>
          <w:b w:val="0"/>
          <w:sz w:val="24"/>
          <w:szCs w:val="24"/>
        </w:rPr>
        <w:t>в нём</w:t>
      </w:r>
      <w:r w:rsidR="008E032C">
        <w:rPr>
          <w:rStyle w:val="FontStyle26"/>
          <w:rFonts w:ascii="Arial" w:hAnsi="Arial" w:cs="Arial"/>
          <w:b w:val="0"/>
          <w:sz w:val="24"/>
          <w:szCs w:val="24"/>
        </w:rPr>
        <w:t xml:space="preserve"> (для член</w:t>
      </w:r>
      <w:r w:rsidR="00B9392B">
        <w:rPr>
          <w:rStyle w:val="FontStyle26"/>
          <w:rFonts w:ascii="Arial" w:hAnsi="Arial" w:cs="Arial"/>
          <w:b w:val="0"/>
          <w:sz w:val="24"/>
          <w:szCs w:val="24"/>
        </w:rPr>
        <w:t>ов</w:t>
      </w:r>
      <w:r w:rsidR="008E032C">
        <w:rPr>
          <w:rStyle w:val="FontStyle26"/>
          <w:rFonts w:ascii="Arial" w:hAnsi="Arial" w:cs="Arial"/>
          <w:b w:val="0"/>
          <w:sz w:val="24"/>
          <w:szCs w:val="24"/>
        </w:rPr>
        <w:t xml:space="preserve"> Комитета)</w:t>
      </w:r>
      <w:r w:rsidRPr="008674F2">
        <w:rPr>
          <w:rStyle w:val="FontStyle26"/>
          <w:rFonts w:ascii="Arial" w:hAnsi="Arial" w:cs="Arial"/>
          <w:b w:val="0"/>
          <w:sz w:val="24"/>
          <w:szCs w:val="24"/>
        </w:rPr>
        <w:t>.</w:t>
      </w:r>
    </w:p>
    <w:p w14:paraId="79822578" w14:textId="7D9600A6" w:rsidR="00FD07DB" w:rsidRPr="00D34E40" w:rsidRDefault="00A21C90" w:rsidP="00D34E40">
      <w:pPr>
        <w:pStyle w:val="1"/>
        <w:keepNext/>
        <w:widowControl/>
        <w:numPr>
          <w:ilvl w:val="0"/>
          <w:numId w:val="4"/>
        </w:numPr>
        <w:tabs>
          <w:tab w:val="left" w:pos="993"/>
          <w:tab w:val="left" w:pos="1276"/>
        </w:tabs>
        <w:spacing w:after="240" w:line="240" w:lineRule="auto"/>
        <w:ind w:left="0" w:firstLine="709"/>
        <w:jc w:val="both"/>
        <w:rPr>
          <w:rFonts w:ascii="Arial" w:eastAsia="Times New Roman" w:hAnsi="Arial"/>
          <w:b/>
          <w:bCs w:val="0"/>
          <w:kern w:val="0"/>
          <w:szCs w:val="28"/>
          <w:lang w:eastAsia="ru-RU"/>
        </w:rPr>
      </w:pPr>
      <w:bookmarkStart w:id="204" w:name="_Toc121147536"/>
      <w:bookmarkStart w:id="205" w:name="_Toc163594952"/>
      <w:r w:rsidRPr="00D34E40">
        <w:rPr>
          <w:rFonts w:ascii="Arial" w:eastAsia="Times New Roman" w:hAnsi="Arial"/>
          <w:b/>
          <w:bCs w:val="0"/>
          <w:kern w:val="0"/>
          <w:szCs w:val="28"/>
          <w:lang w:eastAsia="ru-RU"/>
        </w:rPr>
        <w:t>П</w:t>
      </w:r>
      <w:r w:rsidR="004E0E9F" w:rsidRPr="00D34E40">
        <w:rPr>
          <w:rFonts w:ascii="Arial" w:eastAsia="Times New Roman" w:hAnsi="Arial"/>
          <w:b/>
          <w:bCs w:val="0"/>
          <w:kern w:val="0"/>
          <w:szCs w:val="28"/>
          <w:lang w:eastAsia="ru-RU"/>
        </w:rPr>
        <w:t>роведени</w:t>
      </w:r>
      <w:r w:rsidRPr="00D34E40">
        <w:rPr>
          <w:rFonts w:ascii="Arial" w:eastAsia="Times New Roman" w:hAnsi="Arial"/>
          <w:b/>
          <w:bCs w:val="0"/>
          <w:kern w:val="0"/>
          <w:szCs w:val="28"/>
          <w:lang w:eastAsia="ru-RU"/>
        </w:rPr>
        <w:t>е</w:t>
      </w:r>
      <w:r w:rsidR="009D781B" w:rsidRPr="00D34E40">
        <w:rPr>
          <w:rFonts w:ascii="Arial" w:eastAsia="Times New Roman" w:hAnsi="Arial"/>
          <w:b/>
          <w:bCs w:val="0"/>
          <w:kern w:val="0"/>
          <w:szCs w:val="28"/>
          <w:lang w:eastAsia="ru-RU"/>
        </w:rPr>
        <w:t xml:space="preserve"> заседани</w:t>
      </w:r>
      <w:r w:rsidR="004E0E9F" w:rsidRPr="00D34E40">
        <w:rPr>
          <w:rFonts w:ascii="Arial" w:eastAsia="Times New Roman" w:hAnsi="Arial"/>
          <w:b/>
          <w:bCs w:val="0"/>
          <w:kern w:val="0"/>
          <w:szCs w:val="28"/>
          <w:lang w:eastAsia="ru-RU"/>
        </w:rPr>
        <w:t>я</w:t>
      </w:r>
      <w:r w:rsidR="009D781B" w:rsidRPr="00D34E40">
        <w:rPr>
          <w:rFonts w:ascii="Arial" w:eastAsia="Times New Roman" w:hAnsi="Arial"/>
          <w:b/>
          <w:bCs w:val="0"/>
          <w:kern w:val="0"/>
          <w:szCs w:val="28"/>
          <w:lang w:eastAsia="ru-RU"/>
        </w:rPr>
        <w:t xml:space="preserve"> Комитета</w:t>
      </w:r>
      <w:bookmarkEnd w:id="204"/>
      <w:bookmarkEnd w:id="205"/>
    </w:p>
    <w:p w14:paraId="7F617A46" w14:textId="606380CD" w:rsidR="00E91DC8" w:rsidRPr="0042102C" w:rsidRDefault="00F358FF" w:rsidP="00B9683F">
      <w:pPr>
        <w:pStyle w:val="af0"/>
        <w:widowControl w:val="0"/>
        <w:numPr>
          <w:ilvl w:val="1"/>
          <w:numId w:val="44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Style w:val="FontStyle26"/>
          <w:rFonts w:ascii="Arial" w:eastAsiaTheme="minorHAnsi" w:hAnsi="Arial" w:cs="Arial"/>
          <w:b w:val="0"/>
          <w:sz w:val="24"/>
          <w:szCs w:val="24"/>
        </w:rPr>
      </w:pPr>
      <w:r w:rsidRPr="0042102C">
        <w:rPr>
          <w:rStyle w:val="FontStyle26"/>
          <w:rFonts w:ascii="Arial" w:hAnsi="Arial" w:cs="Arial"/>
          <w:b w:val="0"/>
          <w:sz w:val="24"/>
          <w:szCs w:val="24"/>
        </w:rPr>
        <w:t>Заседани</w:t>
      </w:r>
      <w:r w:rsidR="00B9683F" w:rsidRPr="0042102C">
        <w:rPr>
          <w:rStyle w:val="FontStyle26"/>
          <w:rFonts w:ascii="Arial" w:hAnsi="Arial" w:cs="Arial"/>
          <w:b w:val="0"/>
          <w:sz w:val="24"/>
          <w:szCs w:val="24"/>
        </w:rPr>
        <w:t>е</w:t>
      </w:r>
      <w:r w:rsidRPr="0042102C">
        <w:rPr>
          <w:rStyle w:val="FontStyle26"/>
          <w:rFonts w:ascii="Arial" w:hAnsi="Arial" w:cs="Arial"/>
          <w:b w:val="0"/>
          <w:sz w:val="24"/>
          <w:szCs w:val="24"/>
        </w:rPr>
        <w:t xml:space="preserve"> Комитета проводит </w:t>
      </w:r>
      <w:r w:rsidR="00070908" w:rsidRPr="0042102C">
        <w:rPr>
          <w:rStyle w:val="FontStyle26"/>
          <w:rFonts w:ascii="Arial" w:hAnsi="Arial" w:cs="Arial"/>
          <w:b w:val="0"/>
          <w:sz w:val="24"/>
          <w:szCs w:val="24"/>
        </w:rPr>
        <w:t>п</w:t>
      </w:r>
      <w:r w:rsidRPr="0042102C">
        <w:rPr>
          <w:rStyle w:val="FontStyle26"/>
          <w:rFonts w:ascii="Arial" w:hAnsi="Arial" w:cs="Arial"/>
          <w:b w:val="0"/>
          <w:sz w:val="24"/>
          <w:szCs w:val="24"/>
        </w:rPr>
        <w:t>редседатель Комитета</w:t>
      </w:r>
      <w:r w:rsidR="009400E2" w:rsidRPr="0042102C">
        <w:rPr>
          <w:rStyle w:val="FontStyle26"/>
          <w:rFonts w:ascii="Arial" w:hAnsi="Arial" w:cs="Arial"/>
          <w:b w:val="0"/>
          <w:sz w:val="24"/>
          <w:szCs w:val="24"/>
        </w:rPr>
        <w:t>.</w:t>
      </w:r>
      <w:r w:rsidRPr="0042102C">
        <w:rPr>
          <w:rStyle w:val="FontStyle26"/>
          <w:rFonts w:ascii="Arial" w:hAnsi="Arial" w:cs="Arial"/>
          <w:b w:val="0"/>
          <w:sz w:val="24"/>
          <w:szCs w:val="24"/>
        </w:rPr>
        <w:t xml:space="preserve"> </w:t>
      </w:r>
    </w:p>
    <w:p w14:paraId="2CC5D934" w14:textId="7FE8C656" w:rsidR="00070908" w:rsidRPr="00B9683F" w:rsidRDefault="00070908" w:rsidP="00B9683F">
      <w:pPr>
        <w:pStyle w:val="af0"/>
        <w:widowControl w:val="0"/>
        <w:numPr>
          <w:ilvl w:val="1"/>
          <w:numId w:val="44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  <w:r w:rsidRPr="00B9683F">
        <w:rPr>
          <w:rStyle w:val="FontStyle26"/>
          <w:rFonts w:ascii="Arial" w:hAnsi="Arial" w:cs="Arial"/>
          <w:b w:val="0"/>
          <w:sz w:val="24"/>
          <w:szCs w:val="24"/>
        </w:rPr>
        <w:t>Участие в заседании Комитета может быть в следующих формах:</w:t>
      </w:r>
    </w:p>
    <w:p w14:paraId="3D2A65A6" w14:textId="77777777" w:rsidR="00070908" w:rsidRPr="003C363C" w:rsidRDefault="00070908" w:rsidP="007D4600">
      <w:pPr>
        <w:pStyle w:val="af0"/>
        <w:widowControl w:val="0"/>
        <w:numPr>
          <w:ilvl w:val="0"/>
          <w:numId w:val="13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  <w:r w:rsidRPr="003C363C">
        <w:rPr>
          <w:rStyle w:val="FontStyle26"/>
          <w:rFonts w:ascii="Arial" w:hAnsi="Arial" w:cs="Arial"/>
          <w:b w:val="0"/>
          <w:sz w:val="24"/>
          <w:szCs w:val="24"/>
        </w:rPr>
        <w:t>очно</w:t>
      </w:r>
      <w:r>
        <w:rPr>
          <w:rStyle w:val="FontStyle26"/>
          <w:rFonts w:ascii="Arial" w:hAnsi="Arial" w:cs="Arial"/>
          <w:b w:val="0"/>
          <w:sz w:val="24"/>
          <w:szCs w:val="24"/>
        </w:rPr>
        <w:t>е</w:t>
      </w:r>
      <w:r w:rsidRPr="003C363C">
        <w:rPr>
          <w:rStyle w:val="FontStyle26"/>
          <w:rFonts w:ascii="Arial" w:hAnsi="Arial" w:cs="Arial"/>
          <w:b w:val="0"/>
          <w:sz w:val="24"/>
          <w:szCs w:val="24"/>
        </w:rPr>
        <w:t xml:space="preserve"> –</w:t>
      </w:r>
      <w:r>
        <w:rPr>
          <w:rStyle w:val="FontStyle26"/>
          <w:rFonts w:ascii="Arial" w:hAnsi="Arial" w:cs="Arial"/>
          <w:b w:val="0"/>
          <w:sz w:val="24"/>
          <w:szCs w:val="24"/>
        </w:rPr>
        <w:t xml:space="preserve"> </w:t>
      </w:r>
      <w:r w:rsidRPr="003C363C">
        <w:rPr>
          <w:rStyle w:val="FontStyle26"/>
          <w:rFonts w:ascii="Arial" w:hAnsi="Arial" w:cs="Arial"/>
          <w:b w:val="0"/>
          <w:sz w:val="24"/>
          <w:szCs w:val="24"/>
        </w:rPr>
        <w:t>лично</w:t>
      </w:r>
      <w:r>
        <w:rPr>
          <w:rStyle w:val="FontStyle26"/>
          <w:rFonts w:ascii="Arial" w:hAnsi="Arial" w:cs="Arial"/>
          <w:b w:val="0"/>
          <w:sz w:val="24"/>
          <w:szCs w:val="24"/>
        </w:rPr>
        <w:t>е</w:t>
      </w:r>
      <w:r w:rsidRPr="003C363C">
        <w:rPr>
          <w:rStyle w:val="FontStyle26"/>
          <w:rFonts w:ascii="Arial" w:hAnsi="Arial" w:cs="Arial"/>
          <w:b w:val="0"/>
          <w:sz w:val="24"/>
          <w:szCs w:val="24"/>
        </w:rPr>
        <w:t xml:space="preserve"> присутстви</w:t>
      </w:r>
      <w:r>
        <w:rPr>
          <w:rStyle w:val="FontStyle26"/>
          <w:rFonts w:ascii="Arial" w:hAnsi="Arial" w:cs="Arial"/>
          <w:b w:val="0"/>
          <w:sz w:val="24"/>
          <w:szCs w:val="24"/>
        </w:rPr>
        <w:t>е на заседании Комитета</w:t>
      </w:r>
      <w:r w:rsidRPr="003C363C">
        <w:rPr>
          <w:rStyle w:val="FontStyle26"/>
          <w:rFonts w:ascii="Arial" w:hAnsi="Arial" w:cs="Arial"/>
          <w:b w:val="0"/>
          <w:sz w:val="24"/>
          <w:szCs w:val="24"/>
        </w:rPr>
        <w:t>;</w:t>
      </w:r>
    </w:p>
    <w:p w14:paraId="1E8A6F44" w14:textId="41BC51B3" w:rsidR="00070908" w:rsidRPr="003C363C" w:rsidRDefault="00070908" w:rsidP="007D4600">
      <w:pPr>
        <w:pStyle w:val="af0"/>
        <w:widowControl w:val="0"/>
        <w:numPr>
          <w:ilvl w:val="0"/>
          <w:numId w:val="13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  <w:r w:rsidRPr="003C363C">
        <w:rPr>
          <w:rStyle w:val="FontStyle26"/>
          <w:rFonts w:ascii="Arial" w:hAnsi="Arial" w:cs="Arial"/>
          <w:b w:val="0"/>
          <w:sz w:val="24"/>
          <w:szCs w:val="24"/>
        </w:rPr>
        <w:t xml:space="preserve">очное цифровое </w:t>
      </w:r>
      <w:r w:rsidR="00FC47F6">
        <w:rPr>
          <w:rStyle w:val="FontStyle26"/>
          <w:rFonts w:ascii="Arial" w:hAnsi="Arial" w:cs="Arial"/>
          <w:b w:val="0"/>
          <w:sz w:val="24"/>
          <w:szCs w:val="24"/>
        </w:rPr>
        <w:t>–</w:t>
      </w:r>
      <w:r w:rsidRPr="003C363C">
        <w:rPr>
          <w:rStyle w:val="FontStyle26"/>
          <w:rFonts w:ascii="Arial" w:hAnsi="Arial" w:cs="Arial"/>
          <w:b w:val="0"/>
          <w:sz w:val="24"/>
          <w:szCs w:val="24"/>
        </w:rPr>
        <w:t xml:space="preserve"> присутствие </w:t>
      </w:r>
      <w:r>
        <w:rPr>
          <w:rStyle w:val="FontStyle26"/>
          <w:rFonts w:ascii="Arial" w:hAnsi="Arial" w:cs="Arial"/>
          <w:b w:val="0"/>
          <w:sz w:val="24"/>
          <w:szCs w:val="24"/>
        </w:rPr>
        <w:t xml:space="preserve">на заседании </w:t>
      </w:r>
      <w:r w:rsidRPr="003C363C">
        <w:rPr>
          <w:rStyle w:val="FontStyle26"/>
          <w:rFonts w:ascii="Arial" w:hAnsi="Arial" w:cs="Arial"/>
          <w:b w:val="0"/>
          <w:sz w:val="24"/>
          <w:szCs w:val="24"/>
        </w:rPr>
        <w:t>по</w:t>
      </w:r>
      <w:r>
        <w:rPr>
          <w:rStyle w:val="FontStyle26"/>
          <w:rFonts w:ascii="Arial" w:hAnsi="Arial" w:cs="Arial"/>
          <w:b w:val="0"/>
          <w:sz w:val="24"/>
          <w:szCs w:val="24"/>
        </w:rPr>
        <w:t xml:space="preserve"> конференцсвязи</w:t>
      </w:r>
      <w:r w:rsidRPr="003C363C">
        <w:rPr>
          <w:rStyle w:val="FontStyle26"/>
          <w:rFonts w:ascii="Arial" w:hAnsi="Arial" w:cs="Arial"/>
          <w:b w:val="0"/>
          <w:sz w:val="24"/>
          <w:szCs w:val="24"/>
        </w:rPr>
        <w:t>;</w:t>
      </w:r>
    </w:p>
    <w:p w14:paraId="2ECD38ED" w14:textId="77777777" w:rsidR="00CE6DE7" w:rsidRPr="00CE6DE7" w:rsidRDefault="00070908" w:rsidP="007D4600">
      <w:pPr>
        <w:pStyle w:val="af0"/>
        <w:widowControl w:val="0"/>
        <w:numPr>
          <w:ilvl w:val="0"/>
          <w:numId w:val="13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Style w:val="FontStyle26"/>
          <w:rFonts w:ascii="Arial" w:eastAsiaTheme="minorHAnsi" w:hAnsi="Arial" w:cs="Arial"/>
          <w:b w:val="0"/>
          <w:bCs w:val="0"/>
          <w:sz w:val="24"/>
          <w:szCs w:val="24"/>
        </w:rPr>
      </w:pPr>
      <w:r w:rsidRPr="00FC47F6">
        <w:rPr>
          <w:rStyle w:val="FontStyle26"/>
          <w:rFonts w:ascii="Arial" w:hAnsi="Arial" w:cs="Arial"/>
          <w:b w:val="0"/>
          <w:sz w:val="24"/>
          <w:szCs w:val="24"/>
        </w:rPr>
        <w:t xml:space="preserve">заочное – </w:t>
      </w:r>
      <w:r w:rsidR="007C3B0B" w:rsidRPr="00FC47F6">
        <w:rPr>
          <w:rStyle w:val="FontStyle26"/>
          <w:rFonts w:ascii="Arial" w:hAnsi="Arial" w:cs="Arial"/>
          <w:b w:val="0"/>
          <w:sz w:val="24"/>
          <w:szCs w:val="24"/>
        </w:rPr>
        <w:t xml:space="preserve">член Комитета </w:t>
      </w:r>
      <w:r w:rsidR="00C40DC7" w:rsidRPr="00FC47F6">
        <w:rPr>
          <w:rStyle w:val="FontStyle26"/>
          <w:rFonts w:ascii="Arial" w:hAnsi="Arial" w:cs="Arial"/>
          <w:b w:val="0"/>
          <w:sz w:val="24"/>
          <w:szCs w:val="24"/>
        </w:rPr>
        <w:t>о</w:t>
      </w:r>
      <w:r w:rsidRPr="00FC47F6">
        <w:rPr>
          <w:rStyle w:val="FontStyle26"/>
          <w:rFonts w:ascii="Arial" w:hAnsi="Arial" w:cs="Arial"/>
          <w:b w:val="0"/>
          <w:sz w:val="24"/>
          <w:szCs w:val="24"/>
        </w:rPr>
        <w:t>знак</w:t>
      </w:r>
      <w:r w:rsidR="00C40DC7" w:rsidRPr="00FC47F6">
        <w:rPr>
          <w:rStyle w:val="FontStyle26"/>
          <w:rFonts w:ascii="Arial" w:hAnsi="Arial" w:cs="Arial"/>
          <w:b w:val="0"/>
          <w:sz w:val="24"/>
          <w:szCs w:val="24"/>
        </w:rPr>
        <w:t>амливается</w:t>
      </w:r>
      <w:r w:rsidRPr="00FC47F6">
        <w:rPr>
          <w:rStyle w:val="FontStyle26"/>
          <w:rFonts w:ascii="Arial" w:hAnsi="Arial" w:cs="Arial"/>
          <w:b w:val="0"/>
          <w:sz w:val="24"/>
          <w:szCs w:val="24"/>
        </w:rPr>
        <w:t xml:space="preserve"> с материалами </w:t>
      </w:r>
      <w:r w:rsidR="00FC47F6" w:rsidRPr="00FC47F6">
        <w:rPr>
          <w:rStyle w:val="FontStyle26"/>
          <w:rFonts w:ascii="Arial" w:hAnsi="Arial" w:cs="Arial"/>
          <w:b w:val="0"/>
          <w:sz w:val="24"/>
          <w:szCs w:val="24"/>
        </w:rPr>
        <w:t xml:space="preserve">по рассматривае-мому вопросу заочно </w:t>
      </w:r>
      <w:r w:rsidRPr="00FC47F6">
        <w:rPr>
          <w:rStyle w:val="FontStyle26"/>
          <w:rFonts w:ascii="Arial" w:hAnsi="Arial" w:cs="Arial"/>
          <w:b w:val="0"/>
          <w:sz w:val="24"/>
          <w:szCs w:val="24"/>
        </w:rPr>
        <w:t>до проведения заседания</w:t>
      </w:r>
      <w:r w:rsidR="00CF4F41">
        <w:rPr>
          <w:rStyle w:val="FontStyle26"/>
          <w:rFonts w:ascii="Arial" w:hAnsi="Arial" w:cs="Arial"/>
          <w:b w:val="0"/>
          <w:sz w:val="24"/>
          <w:szCs w:val="24"/>
        </w:rPr>
        <w:t>.</w:t>
      </w:r>
      <w:r w:rsidRPr="00FC47F6">
        <w:rPr>
          <w:rStyle w:val="FontStyle26"/>
          <w:rFonts w:ascii="Arial" w:hAnsi="Arial" w:cs="Arial"/>
          <w:b w:val="0"/>
          <w:sz w:val="24"/>
          <w:szCs w:val="24"/>
        </w:rPr>
        <w:t xml:space="preserve"> </w:t>
      </w:r>
    </w:p>
    <w:p w14:paraId="676A3790" w14:textId="0FE0669C" w:rsidR="00070908" w:rsidRPr="00FC47F6" w:rsidRDefault="0020344E" w:rsidP="00CE6DE7">
      <w:pPr>
        <w:pStyle w:val="af0"/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Style w:val="FontStyle26"/>
          <w:rFonts w:ascii="Arial" w:eastAsiaTheme="minorHAnsi" w:hAnsi="Arial" w:cs="Arial"/>
          <w:b w:val="0"/>
          <w:bCs w:val="0"/>
          <w:sz w:val="24"/>
          <w:szCs w:val="24"/>
        </w:rPr>
      </w:pPr>
      <w:r w:rsidRPr="0020344E">
        <w:rPr>
          <w:rStyle w:val="FontStyle26"/>
          <w:rFonts w:ascii="Arial" w:hAnsi="Arial" w:cs="Arial"/>
          <w:b w:val="0"/>
          <w:sz w:val="24"/>
          <w:szCs w:val="24"/>
        </w:rPr>
        <w:lastRenderedPageBreak/>
        <w:t>Член Комитета, принявший заочное участие в голосовании, направляет секретарю Комитета принятое решение по каждому из рассматриваемых вопросов с письменным обоснованием своего решения не позднее, чем за 1 рабочий день до проведения заседания.</w:t>
      </w:r>
    </w:p>
    <w:p w14:paraId="462A854A" w14:textId="69A475CC" w:rsidR="00FC47F6" w:rsidRPr="00B9683F" w:rsidRDefault="007654D0" w:rsidP="00B9683F">
      <w:pPr>
        <w:pStyle w:val="af0"/>
        <w:widowControl w:val="0"/>
        <w:numPr>
          <w:ilvl w:val="1"/>
          <w:numId w:val="44"/>
        </w:numPr>
        <w:tabs>
          <w:tab w:val="left" w:pos="710"/>
        </w:tabs>
        <w:autoSpaceDE w:val="0"/>
        <w:autoSpaceDN w:val="0"/>
        <w:adjustRightInd w:val="0"/>
        <w:spacing w:after="0" w:line="240" w:lineRule="auto"/>
        <w:ind w:left="0" w:firstLine="710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  <w:r w:rsidRPr="00B9683F">
        <w:rPr>
          <w:rStyle w:val="FontStyle26"/>
          <w:rFonts w:ascii="Arial" w:hAnsi="Arial" w:cs="Arial"/>
          <w:b w:val="0"/>
          <w:sz w:val="24"/>
          <w:szCs w:val="24"/>
        </w:rPr>
        <w:t xml:space="preserve">В начале заседания, секретарь </w:t>
      </w:r>
      <w:r w:rsidR="00502850" w:rsidRPr="00B9683F">
        <w:rPr>
          <w:rStyle w:val="FontStyle26"/>
          <w:rFonts w:ascii="Arial" w:hAnsi="Arial" w:cs="Arial"/>
          <w:b w:val="0"/>
          <w:sz w:val="24"/>
          <w:szCs w:val="24"/>
        </w:rPr>
        <w:t xml:space="preserve">Комитета </w:t>
      </w:r>
      <w:r w:rsidRPr="00B9683F">
        <w:rPr>
          <w:rStyle w:val="FontStyle26"/>
          <w:rFonts w:ascii="Arial" w:hAnsi="Arial" w:cs="Arial"/>
          <w:b w:val="0"/>
          <w:sz w:val="24"/>
          <w:szCs w:val="24"/>
        </w:rPr>
        <w:t>проверяет кворум</w:t>
      </w:r>
      <w:r w:rsidR="00FC47F6" w:rsidRPr="00B9683F">
        <w:rPr>
          <w:rStyle w:val="FontStyle26"/>
          <w:rFonts w:ascii="Arial" w:hAnsi="Arial" w:cs="Arial"/>
          <w:b w:val="0"/>
          <w:sz w:val="24"/>
          <w:szCs w:val="24"/>
        </w:rPr>
        <w:t xml:space="preserve"> (заочное участие члена Комитета также учитывается при определении кворума). </w:t>
      </w:r>
    </w:p>
    <w:p w14:paraId="3E4FA9FD" w14:textId="77777777" w:rsidR="00FC47F6" w:rsidRDefault="0025088C" w:rsidP="00FC47F6">
      <w:pPr>
        <w:pStyle w:val="af0"/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  <w:r w:rsidRPr="0042102C">
        <w:rPr>
          <w:rStyle w:val="FontStyle26"/>
          <w:rFonts w:ascii="Arial" w:hAnsi="Arial" w:cs="Arial"/>
          <w:b w:val="0"/>
          <w:sz w:val="24"/>
          <w:szCs w:val="24"/>
        </w:rPr>
        <w:t xml:space="preserve">Если на заседании присутствует менее </w:t>
      </w:r>
      <w:r w:rsidR="00F05DF3" w:rsidRPr="0042102C">
        <w:rPr>
          <w:rStyle w:val="FontStyle26"/>
          <w:rFonts w:ascii="Arial" w:hAnsi="Arial" w:cs="Arial"/>
          <w:b w:val="0"/>
          <w:sz w:val="24"/>
          <w:szCs w:val="24"/>
        </w:rPr>
        <w:t xml:space="preserve">50% от </w:t>
      </w:r>
      <w:r w:rsidR="00070908" w:rsidRPr="0042102C">
        <w:rPr>
          <w:rStyle w:val="FontStyle26"/>
          <w:rFonts w:ascii="Arial" w:hAnsi="Arial" w:cs="Arial"/>
          <w:b w:val="0"/>
          <w:sz w:val="24"/>
          <w:szCs w:val="24"/>
        </w:rPr>
        <w:t xml:space="preserve">числа членов </w:t>
      </w:r>
      <w:r w:rsidRPr="0042102C">
        <w:rPr>
          <w:rStyle w:val="FontStyle26"/>
          <w:rFonts w:ascii="Arial" w:hAnsi="Arial" w:cs="Arial"/>
          <w:b w:val="0"/>
          <w:sz w:val="24"/>
          <w:szCs w:val="24"/>
        </w:rPr>
        <w:t>Комитета</w:t>
      </w:r>
      <w:r w:rsidR="00FC47F6" w:rsidRPr="0042102C">
        <w:rPr>
          <w:rStyle w:val="FontStyle26"/>
          <w:rFonts w:ascii="Arial" w:hAnsi="Arial" w:cs="Arial"/>
          <w:b w:val="0"/>
          <w:sz w:val="24"/>
          <w:szCs w:val="24"/>
        </w:rPr>
        <w:t>:</w:t>
      </w:r>
    </w:p>
    <w:p w14:paraId="22CD35AA" w14:textId="0D2FED8F" w:rsidR="00FC47F6" w:rsidRDefault="008674F2" w:rsidP="00FC47F6">
      <w:pPr>
        <w:pStyle w:val="af0"/>
        <w:widowControl w:val="0"/>
        <w:numPr>
          <w:ilvl w:val="0"/>
          <w:numId w:val="13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  <w:r w:rsidRPr="00A64862">
        <w:rPr>
          <w:rStyle w:val="FontStyle26"/>
          <w:rFonts w:ascii="Arial" w:hAnsi="Arial" w:cs="Arial"/>
          <w:b w:val="0"/>
          <w:sz w:val="24"/>
          <w:szCs w:val="24"/>
        </w:rPr>
        <w:t>п</w:t>
      </w:r>
      <w:r w:rsidR="0025088C" w:rsidRPr="00A64862">
        <w:rPr>
          <w:rStyle w:val="FontStyle26"/>
          <w:rFonts w:ascii="Arial" w:hAnsi="Arial" w:cs="Arial"/>
          <w:b w:val="0"/>
          <w:sz w:val="24"/>
          <w:szCs w:val="24"/>
        </w:rPr>
        <w:t>редседател</w:t>
      </w:r>
      <w:r w:rsidR="00FC47F6">
        <w:rPr>
          <w:rStyle w:val="FontStyle26"/>
          <w:rFonts w:ascii="Arial" w:hAnsi="Arial" w:cs="Arial"/>
          <w:b w:val="0"/>
          <w:sz w:val="24"/>
          <w:szCs w:val="24"/>
        </w:rPr>
        <w:t>ь</w:t>
      </w:r>
      <w:r w:rsidR="0025088C" w:rsidRPr="00A64862">
        <w:rPr>
          <w:rStyle w:val="FontStyle26"/>
          <w:rFonts w:ascii="Arial" w:hAnsi="Arial" w:cs="Arial"/>
          <w:b w:val="0"/>
          <w:sz w:val="24"/>
          <w:szCs w:val="24"/>
        </w:rPr>
        <w:t xml:space="preserve"> </w:t>
      </w:r>
      <w:r w:rsidRPr="00A64862">
        <w:rPr>
          <w:rStyle w:val="FontStyle26"/>
          <w:rFonts w:ascii="Arial" w:hAnsi="Arial" w:cs="Arial"/>
          <w:b w:val="0"/>
          <w:sz w:val="24"/>
          <w:szCs w:val="24"/>
        </w:rPr>
        <w:t xml:space="preserve">Комитета </w:t>
      </w:r>
      <w:r w:rsidR="00FC47F6">
        <w:rPr>
          <w:rStyle w:val="FontStyle26"/>
          <w:rFonts w:ascii="Arial" w:hAnsi="Arial" w:cs="Arial"/>
          <w:b w:val="0"/>
          <w:sz w:val="24"/>
          <w:szCs w:val="24"/>
        </w:rPr>
        <w:t>определяет дату</w:t>
      </w:r>
      <w:r w:rsidR="0025088C" w:rsidRPr="00A64862">
        <w:rPr>
          <w:rStyle w:val="FontStyle26"/>
          <w:rFonts w:ascii="Arial" w:hAnsi="Arial" w:cs="Arial"/>
          <w:b w:val="0"/>
          <w:sz w:val="24"/>
          <w:szCs w:val="24"/>
        </w:rPr>
        <w:t xml:space="preserve"> повторно</w:t>
      </w:r>
      <w:r w:rsidR="00FC47F6">
        <w:rPr>
          <w:rStyle w:val="FontStyle26"/>
          <w:rFonts w:ascii="Arial" w:hAnsi="Arial" w:cs="Arial"/>
          <w:b w:val="0"/>
          <w:sz w:val="24"/>
          <w:szCs w:val="24"/>
        </w:rPr>
        <w:t>го</w:t>
      </w:r>
      <w:r w:rsidR="0025088C" w:rsidRPr="00A64862">
        <w:rPr>
          <w:rStyle w:val="FontStyle26"/>
          <w:rFonts w:ascii="Arial" w:hAnsi="Arial" w:cs="Arial"/>
          <w:b w:val="0"/>
          <w:sz w:val="24"/>
          <w:szCs w:val="24"/>
        </w:rPr>
        <w:t xml:space="preserve"> заседани</w:t>
      </w:r>
      <w:r w:rsidR="00FC47F6">
        <w:rPr>
          <w:rStyle w:val="FontStyle26"/>
          <w:rFonts w:ascii="Arial" w:hAnsi="Arial" w:cs="Arial"/>
          <w:b w:val="0"/>
          <w:sz w:val="24"/>
          <w:szCs w:val="24"/>
        </w:rPr>
        <w:t>я</w:t>
      </w:r>
      <w:r w:rsidR="0025088C" w:rsidRPr="00A64862">
        <w:rPr>
          <w:rStyle w:val="FontStyle26"/>
          <w:rFonts w:ascii="Arial" w:hAnsi="Arial" w:cs="Arial"/>
          <w:b w:val="0"/>
          <w:sz w:val="24"/>
          <w:szCs w:val="24"/>
        </w:rPr>
        <w:t xml:space="preserve"> с т</w:t>
      </w:r>
      <w:r w:rsidR="00FC47F6">
        <w:rPr>
          <w:rStyle w:val="FontStyle26"/>
          <w:rFonts w:ascii="Arial" w:hAnsi="Arial" w:cs="Arial"/>
          <w:b w:val="0"/>
          <w:sz w:val="24"/>
          <w:szCs w:val="24"/>
        </w:rPr>
        <w:t>ой</w:t>
      </w:r>
      <w:r w:rsidR="0025088C" w:rsidRPr="00A64862">
        <w:rPr>
          <w:rStyle w:val="FontStyle26"/>
          <w:rFonts w:ascii="Arial" w:hAnsi="Arial" w:cs="Arial"/>
          <w:b w:val="0"/>
          <w:sz w:val="24"/>
          <w:szCs w:val="24"/>
        </w:rPr>
        <w:t xml:space="preserve"> же повестк</w:t>
      </w:r>
      <w:r w:rsidR="00FC47F6">
        <w:rPr>
          <w:rStyle w:val="FontStyle26"/>
          <w:rFonts w:ascii="Arial" w:hAnsi="Arial" w:cs="Arial"/>
          <w:b w:val="0"/>
          <w:sz w:val="24"/>
          <w:szCs w:val="24"/>
        </w:rPr>
        <w:t>ой заседания;</w:t>
      </w:r>
    </w:p>
    <w:p w14:paraId="767B670C" w14:textId="646A8E10" w:rsidR="00350356" w:rsidRPr="00FC47F6" w:rsidRDefault="00FC47F6" w:rsidP="00FC47F6">
      <w:pPr>
        <w:pStyle w:val="af0"/>
        <w:widowControl w:val="0"/>
        <w:numPr>
          <w:ilvl w:val="0"/>
          <w:numId w:val="13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  <w:r w:rsidRPr="00FC47F6">
        <w:rPr>
          <w:rStyle w:val="FontStyle26"/>
          <w:rFonts w:ascii="Arial" w:hAnsi="Arial" w:cs="Arial"/>
          <w:b w:val="0"/>
          <w:sz w:val="24"/>
          <w:szCs w:val="24"/>
        </w:rPr>
        <w:t>секретарь Комитета проставляет в Плане соответствующую отметку о переносе заседания Комитета</w:t>
      </w:r>
      <w:r>
        <w:rPr>
          <w:rStyle w:val="FontStyle26"/>
          <w:rFonts w:ascii="Arial" w:hAnsi="Arial" w:cs="Arial"/>
          <w:b w:val="0"/>
          <w:sz w:val="24"/>
          <w:szCs w:val="24"/>
        </w:rPr>
        <w:t>.</w:t>
      </w:r>
    </w:p>
    <w:p w14:paraId="0D6BE6E5" w14:textId="44A47B71" w:rsidR="008F0B8F" w:rsidRPr="00B9683F" w:rsidRDefault="00202F83" w:rsidP="00B9683F">
      <w:pPr>
        <w:pStyle w:val="af0"/>
        <w:widowControl w:val="0"/>
        <w:numPr>
          <w:ilvl w:val="1"/>
          <w:numId w:val="44"/>
        </w:numPr>
        <w:tabs>
          <w:tab w:val="left" w:pos="710"/>
        </w:tabs>
        <w:autoSpaceDE w:val="0"/>
        <w:autoSpaceDN w:val="0"/>
        <w:adjustRightInd w:val="0"/>
        <w:spacing w:after="0" w:line="240" w:lineRule="auto"/>
        <w:ind w:left="0" w:firstLine="710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  <w:r w:rsidRPr="00B9683F">
        <w:rPr>
          <w:rStyle w:val="FontStyle26"/>
          <w:rFonts w:ascii="Arial" w:hAnsi="Arial" w:cs="Arial"/>
          <w:b w:val="0"/>
          <w:sz w:val="24"/>
          <w:szCs w:val="24"/>
        </w:rPr>
        <w:t xml:space="preserve">На основании повестки, ответственный докладчик </w:t>
      </w:r>
      <w:r w:rsidR="00603A53" w:rsidRPr="00B9683F">
        <w:rPr>
          <w:rStyle w:val="FontStyle26"/>
          <w:rFonts w:ascii="Arial" w:hAnsi="Arial" w:cs="Arial"/>
          <w:b w:val="0"/>
          <w:sz w:val="24"/>
          <w:szCs w:val="24"/>
        </w:rPr>
        <w:t>презентует</w:t>
      </w:r>
      <w:r w:rsidRPr="00B9683F">
        <w:rPr>
          <w:rStyle w:val="FontStyle26"/>
          <w:rFonts w:ascii="Arial" w:hAnsi="Arial" w:cs="Arial"/>
          <w:b w:val="0"/>
          <w:sz w:val="24"/>
          <w:szCs w:val="24"/>
        </w:rPr>
        <w:t xml:space="preserve"> информацию и документы по рассматриваемому вопросу, а </w:t>
      </w:r>
      <w:r w:rsidR="009A34D4" w:rsidRPr="00B9683F">
        <w:rPr>
          <w:rStyle w:val="FontStyle26"/>
          <w:rFonts w:ascii="Arial" w:hAnsi="Arial" w:cs="Arial"/>
          <w:b w:val="0"/>
          <w:sz w:val="24"/>
          <w:szCs w:val="24"/>
        </w:rPr>
        <w:t>также</w:t>
      </w:r>
      <w:r w:rsidRPr="00B9683F">
        <w:rPr>
          <w:rStyle w:val="FontStyle26"/>
          <w:rFonts w:ascii="Arial" w:hAnsi="Arial" w:cs="Arial"/>
          <w:b w:val="0"/>
          <w:sz w:val="24"/>
          <w:szCs w:val="24"/>
        </w:rPr>
        <w:t xml:space="preserve"> предлагает</w:t>
      </w:r>
      <w:r w:rsidR="00603A53" w:rsidRPr="00B9683F">
        <w:rPr>
          <w:rStyle w:val="FontStyle26"/>
          <w:rFonts w:ascii="Arial" w:hAnsi="Arial" w:cs="Arial"/>
          <w:b w:val="0"/>
          <w:sz w:val="24"/>
          <w:szCs w:val="24"/>
        </w:rPr>
        <w:t xml:space="preserve"> формулировку </w:t>
      </w:r>
      <w:r w:rsidRPr="00B9683F">
        <w:rPr>
          <w:rStyle w:val="FontStyle26"/>
          <w:rFonts w:ascii="Arial" w:hAnsi="Arial" w:cs="Arial"/>
          <w:b w:val="0"/>
          <w:sz w:val="24"/>
          <w:szCs w:val="24"/>
        </w:rPr>
        <w:t>решени</w:t>
      </w:r>
      <w:r w:rsidR="00603A53" w:rsidRPr="00B9683F">
        <w:rPr>
          <w:rStyle w:val="FontStyle26"/>
          <w:rFonts w:ascii="Arial" w:hAnsi="Arial" w:cs="Arial"/>
          <w:b w:val="0"/>
          <w:sz w:val="24"/>
          <w:szCs w:val="24"/>
        </w:rPr>
        <w:t>я для голосования.</w:t>
      </w:r>
    </w:p>
    <w:p w14:paraId="3EE10A87" w14:textId="7D6D64F0" w:rsidR="00F309BC" w:rsidRPr="008F0B8F" w:rsidRDefault="00202F83" w:rsidP="00815D76">
      <w:pPr>
        <w:pStyle w:val="af0"/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Style w:val="FontStyle26"/>
          <w:rFonts w:ascii="Arial" w:eastAsiaTheme="minorHAnsi" w:hAnsi="Arial" w:cs="Arial"/>
          <w:b w:val="0"/>
          <w:sz w:val="24"/>
          <w:szCs w:val="24"/>
        </w:rPr>
      </w:pPr>
      <w:r w:rsidRPr="00815D76">
        <w:rPr>
          <w:rStyle w:val="FontStyle26"/>
          <w:rFonts w:ascii="Arial" w:hAnsi="Arial" w:cs="Arial"/>
          <w:b w:val="0"/>
          <w:sz w:val="24"/>
          <w:szCs w:val="24"/>
        </w:rPr>
        <w:t xml:space="preserve">Участники заседания </w:t>
      </w:r>
      <w:r w:rsidR="00B9392B">
        <w:rPr>
          <w:rStyle w:val="FontStyle26"/>
          <w:rFonts w:ascii="Arial" w:hAnsi="Arial" w:cs="Arial"/>
          <w:b w:val="0"/>
          <w:sz w:val="24"/>
          <w:szCs w:val="24"/>
        </w:rPr>
        <w:t xml:space="preserve">Комитета </w:t>
      </w:r>
      <w:r w:rsidRPr="004D19DE">
        <w:rPr>
          <w:rStyle w:val="FontStyle26"/>
          <w:rFonts w:ascii="Arial" w:hAnsi="Arial" w:cs="Arial"/>
          <w:b w:val="0"/>
          <w:sz w:val="24"/>
          <w:szCs w:val="24"/>
        </w:rPr>
        <w:t xml:space="preserve">могут </w:t>
      </w:r>
      <w:r w:rsidRPr="008F0B8F">
        <w:rPr>
          <w:rStyle w:val="FontStyle26"/>
          <w:rFonts w:ascii="Arial" w:hAnsi="Arial" w:cs="Arial"/>
          <w:b w:val="0"/>
          <w:sz w:val="24"/>
          <w:szCs w:val="24"/>
        </w:rPr>
        <w:t>задавать уточняющие вопросы</w:t>
      </w:r>
      <w:r w:rsidR="007C3B0B">
        <w:rPr>
          <w:rStyle w:val="FontStyle26"/>
          <w:rFonts w:ascii="Arial" w:hAnsi="Arial" w:cs="Arial"/>
          <w:b w:val="0"/>
          <w:sz w:val="24"/>
          <w:szCs w:val="24"/>
        </w:rPr>
        <w:t xml:space="preserve">, </w:t>
      </w:r>
      <w:r w:rsidR="009A34D4" w:rsidRPr="008F0B8F">
        <w:rPr>
          <w:rStyle w:val="FontStyle26"/>
          <w:rFonts w:ascii="Arial" w:hAnsi="Arial" w:cs="Arial"/>
          <w:b w:val="0"/>
          <w:sz w:val="24"/>
          <w:szCs w:val="24"/>
        </w:rPr>
        <w:t>обсуждать представленные документы</w:t>
      </w:r>
      <w:r w:rsidR="007C3B0B" w:rsidRPr="007C3B0B">
        <w:t xml:space="preserve"> </w:t>
      </w:r>
      <w:r w:rsidR="007C3B0B" w:rsidRPr="007C3B0B">
        <w:rPr>
          <w:rStyle w:val="FontStyle26"/>
          <w:rFonts w:ascii="Arial" w:hAnsi="Arial" w:cs="Arial"/>
          <w:b w:val="0"/>
          <w:sz w:val="24"/>
          <w:szCs w:val="24"/>
        </w:rPr>
        <w:t>и выража</w:t>
      </w:r>
      <w:r w:rsidR="008B41FC">
        <w:rPr>
          <w:rStyle w:val="FontStyle26"/>
          <w:rFonts w:ascii="Arial" w:hAnsi="Arial" w:cs="Arial"/>
          <w:b w:val="0"/>
          <w:sz w:val="24"/>
          <w:szCs w:val="24"/>
        </w:rPr>
        <w:t>ть</w:t>
      </w:r>
      <w:r w:rsidR="007C3B0B" w:rsidRPr="007C3B0B">
        <w:rPr>
          <w:rStyle w:val="FontStyle26"/>
          <w:rFonts w:ascii="Arial" w:hAnsi="Arial" w:cs="Arial"/>
          <w:b w:val="0"/>
          <w:sz w:val="24"/>
          <w:szCs w:val="24"/>
        </w:rPr>
        <w:t xml:space="preserve"> аргументированное мнение по ним</w:t>
      </w:r>
      <w:r w:rsidR="009A34D4" w:rsidRPr="008F0B8F">
        <w:rPr>
          <w:rStyle w:val="FontStyle26"/>
          <w:rFonts w:ascii="Arial" w:hAnsi="Arial" w:cs="Arial"/>
          <w:b w:val="0"/>
          <w:sz w:val="24"/>
          <w:szCs w:val="24"/>
        </w:rPr>
        <w:t>.</w:t>
      </w:r>
    </w:p>
    <w:p w14:paraId="470826A0" w14:textId="1EBEA6E9" w:rsidR="00CE6DE7" w:rsidRDefault="00622832" w:rsidP="00CE6DE7">
      <w:pPr>
        <w:pStyle w:val="af0"/>
        <w:widowControl w:val="0"/>
        <w:numPr>
          <w:ilvl w:val="1"/>
          <w:numId w:val="44"/>
        </w:numPr>
        <w:tabs>
          <w:tab w:val="left" w:pos="710"/>
          <w:tab w:val="left" w:pos="993"/>
        </w:tabs>
        <w:autoSpaceDE w:val="0"/>
        <w:autoSpaceDN w:val="0"/>
        <w:adjustRightInd w:val="0"/>
        <w:spacing w:after="0" w:line="240" w:lineRule="auto"/>
        <w:ind w:left="0" w:firstLine="710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  <w:r w:rsidRPr="0020344E">
        <w:rPr>
          <w:rStyle w:val="FontStyle26"/>
          <w:rFonts w:ascii="Arial" w:hAnsi="Arial" w:cs="Arial"/>
          <w:b w:val="0"/>
          <w:sz w:val="24"/>
          <w:szCs w:val="24"/>
        </w:rPr>
        <w:t>По каждому вопросу повестки решение принимается путем открытого голосования членов Комитета</w:t>
      </w:r>
      <w:r w:rsidR="0018347D" w:rsidRPr="0020344E">
        <w:rPr>
          <w:rStyle w:val="FontStyle26"/>
          <w:rFonts w:ascii="Arial" w:hAnsi="Arial" w:cs="Arial"/>
          <w:b w:val="0"/>
          <w:sz w:val="24"/>
          <w:szCs w:val="24"/>
        </w:rPr>
        <w:t xml:space="preserve"> </w:t>
      </w:r>
      <w:r w:rsidR="00B9683F" w:rsidRPr="0020344E">
        <w:rPr>
          <w:rStyle w:val="FontStyle26"/>
          <w:rFonts w:ascii="Arial" w:hAnsi="Arial" w:cs="Arial"/>
          <w:b w:val="0"/>
          <w:sz w:val="24"/>
          <w:szCs w:val="24"/>
        </w:rPr>
        <w:t xml:space="preserve">с учётом мнения </w:t>
      </w:r>
      <w:r w:rsidR="0018347D" w:rsidRPr="0020344E">
        <w:rPr>
          <w:rStyle w:val="FontStyle26"/>
          <w:rFonts w:ascii="Arial" w:hAnsi="Arial" w:cs="Arial"/>
          <w:b w:val="0"/>
          <w:sz w:val="24"/>
          <w:szCs w:val="24"/>
        </w:rPr>
        <w:t>членов Комитета</w:t>
      </w:r>
      <w:r w:rsidR="00B9683F" w:rsidRPr="0020344E">
        <w:rPr>
          <w:rStyle w:val="FontStyle26"/>
          <w:rFonts w:ascii="Arial" w:hAnsi="Arial" w:cs="Arial"/>
          <w:b w:val="0"/>
          <w:sz w:val="24"/>
          <w:szCs w:val="24"/>
        </w:rPr>
        <w:t>, проголосовавших заочно.</w:t>
      </w:r>
      <w:r w:rsidR="00CE6DE7">
        <w:rPr>
          <w:rStyle w:val="FontStyle26"/>
          <w:rFonts w:ascii="Arial" w:hAnsi="Arial" w:cs="Arial"/>
          <w:b w:val="0"/>
          <w:sz w:val="24"/>
          <w:szCs w:val="24"/>
        </w:rPr>
        <w:t xml:space="preserve"> </w:t>
      </w:r>
      <w:r w:rsidR="00C179F5" w:rsidRPr="00CE6DE7">
        <w:rPr>
          <w:rStyle w:val="FontStyle26"/>
          <w:rFonts w:ascii="Arial" w:hAnsi="Arial" w:cs="Arial"/>
          <w:b w:val="0"/>
          <w:sz w:val="24"/>
          <w:szCs w:val="24"/>
        </w:rPr>
        <w:t>При голосовании возможны следующие варианты решений</w:t>
      </w:r>
      <w:r w:rsidR="00AD035B" w:rsidRPr="00CE6DE7">
        <w:rPr>
          <w:rStyle w:val="FontStyle26"/>
          <w:rFonts w:ascii="Arial" w:hAnsi="Arial" w:cs="Arial"/>
          <w:b w:val="0"/>
          <w:sz w:val="24"/>
          <w:szCs w:val="24"/>
        </w:rPr>
        <w:t>:</w:t>
      </w:r>
      <w:r w:rsidR="00C179F5" w:rsidRPr="00CE6DE7">
        <w:rPr>
          <w:rStyle w:val="FontStyle26"/>
          <w:rFonts w:ascii="Arial" w:hAnsi="Arial" w:cs="Arial"/>
          <w:b w:val="0"/>
          <w:sz w:val="24"/>
          <w:szCs w:val="24"/>
        </w:rPr>
        <w:t xml:space="preserve"> «ЗА» или «ПРОТИВ»</w:t>
      </w:r>
      <w:r w:rsidR="0020344E" w:rsidRPr="00CE6DE7">
        <w:rPr>
          <w:rStyle w:val="FontStyle26"/>
          <w:rFonts w:ascii="Arial" w:hAnsi="Arial" w:cs="Arial"/>
          <w:b w:val="0"/>
          <w:sz w:val="24"/>
          <w:szCs w:val="24"/>
        </w:rPr>
        <w:t>.</w:t>
      </w:r>
      <w:r w:rsidR="00CE6DE7" w:rsidRPr="00CE6DE7">
        <w:rPr>
          <w:rStyle w:val="FontStyle26"/>
          <w:rFonts w:ascii="Arial" w:hAnsi="Arial" w:cs="Arial"/>
          <w:b w:val="0"/>
          <w:sz w:val="24"/>
          <w:szCs w:val="24"/>
        </w:rPr>
        <w:t xml:space="preserve"> </w:t>
      </w:r>
    </w:p>
    <w:p w14:paraId="345B8E71" w14:textId="3A1EB4BA" w:rsidR="00E65175" w:rsidRPr="0042102C" w:rsidRDefault="002A69F8" w:rsidP="00CE6DE7">
      <w:pPr>
        <w:pStyle w:val="af0"/>
        <w:widowControl w:val="0"/>
        <w:numPr>
          <w:ilvl w:val="1"/>
          <w:numId w:val="44"/>
        </w:numPr>
        <w:tabs>
          <w:tab w:val="left" w:pos="710"/>
          <w:tab w:val="left" w:pos="993"/>
        </w:tabs>
        <w:autoSpaceDE w:val="0"/>
        <w:autoSpaceDN w:val="0"/>
        <w:adjustRightInd w:val="0"/>
        <w:spacing w:after="0" w:line="240" w:lineRule="auto"/>
        <w:ind w:left="0" w:firstLine="710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  <w:r w:rsidRPr="0042102C">
        <w:rPr>
          <w:rStyle w:val="FontStyle26"/>
          <w:rFonts w:ascii="Arial" w:hAnsi="Arial" w:cs="Arial"/>
          <w:b w:val="0"/>
          <w:sz w:val="24"/>
          <w:szCs w:val="24"/>
        </w:rPr>
        <w:t xml:space="preserve">Каждый член Комитета </w:t>
      </w:r>
      <w:r w:rsidR="00595745" w:rsidRPr="0042102C">
        <w:rPr>
          <w:rStyle w:val="FontStyle26"/>
          <w:rFonts w:ascii="Arial" w:hAnsi="Arial" w:cs="Arial"/>
          <w:b w:val="0"/>
          <w:sz w:val="24"/>
          <w:szCs w:val="24"/>
        </w:rPr>
        <w:t xml:space="preserve">в течение 1 рабочего дня после </w:t>
      </w:r>
      <w:r w:rsidR="00FC47F6" w:rsidRPr="0042102C">
        <w:rPr>
          <w:rStyle w:val="FontStyle26"/>
          <w:rFonts w:ascii="Arial" w:hAnsi="Arial" w:cs="Arial"/>
          <w:b w:val="0"/>
          <w:sz w:val="24"/>
          <w:szCs w:val="24"/>
        </w:rPr>
        <w:t xml:space="preserve">заседания </w:t>
      </w:r>
      <w:r w:rsidR="00595745" w:rsidRPr="0042102C">
        <w:rPr>
          <w:rStyle w:val="FontStyle26"/>
          <w:rFonts w:ascii="Arial" w:hAnsi="Arial" w:cs="Arial"/>
          <w:b w:val="0"/>
          <w:sz w:val="24"/>
          <w:szCs w:val="24"/>
        </w:rPr>
        <w:t>предостав</w:t>
      </w:r>
      <w:r w:rsidR="00D34E40" w:rsidRPr="0042102C">
        <w:rPr>
          <w:rStyle w:val="FontStyle26"/>
          <w:rFonts w:ascii="Arial" w:hAnsi="Arial" w:cs="Arial"/>
          <w:b w:val="0"/>
          <w:sz w:val="24"/>
          <w:szCs w:val="24"/>
        </w:rPr>
        <w:t>ляет</w:t>
      </w:r>
      <w:r w:rsidR="00595745" w:rsidRPr="0042102C">
        <w:rPr>
          <w:rStyle w:val="FontStyle26"/>
          <w:rFonts w:ascii="Arial" w:hAnsi="Arial" w:cs="Arial"/>
          <w:b w:val="0"/>
          <w:sz w:val="24"/>
          <w:szCs w:val="24"/>
        </w:rPr>
        <w:t xml:space="preserve"> </w:t>
      </w:r>
      <w:r w:rsidR="00B14F59" w:rsidRPr="0042102C">
        <w:rPr>
          <w:rStyle w:val="FontStyle26"/>
          <w:rFonts w:ascii="Arial" w:hAnsi="Arial" w:cs="Arial"/>
          <w:b w:val="0"/>
          <w:sz w:val="24"/>
          <w:szCs w:val="24"/>
        </w:rPr>
        <w:t xml:space="preserve">секретарю Комитета </w:t>
      </w:r>
      <w:r w:rsidR="00595745" w:rsidRPr="0042102C">
        <w:rPr>
          <w:rStyle w:val="FontStyle26"/>
          <w:rFonts w:ascii="Arial" w:hAnsi="Arial" w:cs="Arial"/>
          <w:b w:val="0"/>
          <w:sz w:val="24"/>
          <w:szCs w:val="24"/>
        </w:rPr>
        <w:t>письменное обоснование своего решения</w:t>
      </w:r>
      <w:r w:rsidR="00B14F59" w:rsidRPr="0042102C">
        <w:rPr>
          <w:rStyle w:val="FontStyle26"/>
          <w:rFonts w:ascii="Arial" w:hAnsi="Arial" w:cs="Arial"/>
          <w:b w:val="0"/>
          <w:sz w:val="24"/>
          <w:szCs w:val="24"/>
        </w:rPr>
        <w:t>.</w:t>
      </w:r>
      <w:r w:rsidR="00CF4F41" w:rsidRPr="0042102C">
        <w:t xml:space="preserve"> </w:t>
      </w:r>
    </w:p>
    <w:p w14:paraId="5B96544B" w14:textId="608D01B6" w:rsidR="005B4015" w:rsidRPr="0042102C" w:rsidRDefault="005B4015" w:rsidP="0089058E">
      <w:pPr>
        <w:pStyle w:val="af0"/>
        <w:widowControl w:val="0"/>
        <w:numPr>
          <w:ilvl w:val="1"/>
          <w:numId w:val="41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  <w:r w:rsidRPr="0042102C">
        <w:rPr>
          <w:rStyle w:val="FontStyle26"/>
          <w:rFonts w:ascii="Arial" w:hAnsi="Arial" w:cs="Arial"/>
          <w:b w:val="0"/>
          <w:sz w:val="24"/>
          <w:szCs w:val="24"/>
        </w:rPr>
        <w:t>Порядок принятия решения по результатам голосования зависи</w:t>
      </w:r>
      <w:r w:rsidR="00007772" w:rsidRPr="0042102C">
        <w:rPr>
          <w:rStyle w:val="FontStyle26"/>
          <w:rFonts w:ascii="Arial" w:hAnsi="Arial" w:cs="Arial"/>
          <w:b w:val="0"/>
          <w:sz w:val="24"/>
          <w:szCs w:val="24"/>
        </w:rPr>
        <w:t xml:space="preserve">т </w:t>
      </w:r>
      <w:r w:rsidRPr="0042102C">
        <w:rPr>
          <w:rStyle w:val="FontStyle26"/>
          <w:rFonts w:ascii="Arial" w:hAnsi="Arial" w:cs="Arial"/>
          <w:b w:val="0"/>
          <w:sz w:val="24"/>
          <w:szCs w:val="24"/>
        </w:rPr>
        <w:t>от этапа проекта</w:t>
      </w:r>
      <w:r w:rsidR="00A030C0" w:rsidRPr="0042102C">
        <w:rPr>
          <w:rStyle w:val="FontStyle26"/>
          <w:rFonts w:ascii="Arial" w:hAnsi="Arial" w:cs="Arial"/>
          <w:b w:val="0"/>
          <w:sz w:val="24"/>
          <w:szCs w:val="24"/>
        </w:rPr>
        <w:t>.</w:t>
      </w:r>
    </w:p>
    <w:p w14:paraId="3BD45A51" w14:textId="739B1990" w:rsidR="00007772" w:rsidRPr="0042102C" w:rsidRDefault="00007772" w:rsidP="00007772">
      <w:pPr>
        <w:pStyle w:val="af0"/>
        <w:widowControl w:val="0"/>
        <w:numPr>
          <w:ilvl w:val="2"/>
          <w:numId w:val="41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  <w:r w:rsidRPr="0042102C">
        <w:rPr>
          <w:rStyle w:val="FontStyle26"/>
          <w:rFonts w:ascii="Arial" w:hAnsi="Arial" w:cs="Arial"/>
          <w:b w:val="0"/>
          <w:sz w:val="24"/>
          <w:szCs w:val="24"/>
        </w:rPr>
        <w:t>Р</w:t>
      </w:r>
      <w:r w:rsidR="00910AA2" w:rsidRPr="0042102C">
        <w:rPr>
          <w:rStyle w:val="FontStyle26"/>
          <w:rFonts w:ascii="Arial" w:hAnsi="Arial" w:cs="Arial"/>
          <w:b w:val="0"/>
          <w:sz w:val="24"/>
          <w:szCs w:val="24"/>
        </w:rPr>
        <w:t xml:space="preserve">ешение по всем вопросам, вынесенным на рассмотрение заседания </w:t>
      </w:r>
      <w:r w:rsidR="00910AA2" w:rsidRPr="0042102C">
        <w:rPr>
          <w:rStyle w:val="FontStyle26"/>
          <w:rFonts w:ascii="Arial" w:hAnsi="Arial" w:cs="Arial"/>
          <w:sz w:val="24"/>
          <w:szCs w:val="24"/>
        </w:rPr>
        <w:t>КД1 и КД2</w:t>
      </w:r>
      <w:r w:rsidR="00910AA2" w:rsidRPr="0042102C">
        <w:rPr>
          <w:rStyle w:val="FontStyle26"/>
          <w:rFonts w:ascii="Arial" w:hAnsi="Arial" w:cs="Arial"/>
          <w:b w:val="0"/>
          <w:sz w:val="24"/>
          <w:szCs w:val="24"/>
        </w:rPr>
        <w:t>, принимает Совет директоров с учётом результатов голосования членов Комитета</w:t>
      </w:r>
      <w:r w:rsidR="00AD035B" w:rsidRPr="0042102C">
        <w:rPr>
          <w:rStyle w:val="FontStyle26"/>
          <w:rFonts w:ascii="Arial" w:hAnsi="Arial" w:cs="Arial"/>
          <w:b w:val="0"/>
          <w:sz w:val="24"/>
          <w:szCs w:val="24"/>
        </w:rPr>
        <w:t xml:space="preserve"> (</w:t>
      </w:r>
      <w:hyperlink w:anchor="СД" w:history="1">
        <w:r w:rsidR="00AD035B" w:rsidRPr="0042102C">
          <w:rPr>
            <w:rStyle w:val="a6"/>
            <w:rFonts w:ascii="Arial" w:hAnsi="Arial" w:cs="Arial"/>
            <w:sz w:val="24"/>
            <w:szCs w:val="24"/>
          </w:rPr>
          <w:t>см. 9.2 настоящего регламента</w:t>
        </w:r>
      </w:hyperlink>
      <w:r w:rsidR="00AD035B" w:rsidRPr="0042102C">
        <w:rPr>
          <w:rStyle w:val="FontStyle26"/>
          <w:rFonts w:ascii="Arial" w:hAnsi="Arial" w:cs="Arial"/>
          <w:b w:val="0"/>
          <w:sz w:val="24"/>
          <w:szCs w:val="24"/>
        </w:rPr>
        <w:t>)</w:t>
      </w:r>
      <w:r w:rsidRPr="0042102C">
        <w:rPr>
          <w:rStyle w:val="FontStyle26"/>
          <w:rFonts w:ascii="Arial" w:hAnsi="Arial" w:cs="Arial"/>
          <w:b w:val="0"/>
          <w:sz w:val="24"/>
          <w:szCs w:val="24"/>
        </w:rPr>
        <w:t xml:space="preserve">. </w:t>
      </w:r>
    </w:p>
    <w:p w14:paraId="58C994C7" w14:textId="1EA97D1A" w:rsidR="00910AA2" w:rsidRPr="0042102C" w:rsidRDefault="00007772" w:rsidP="00007772">
      <w:pPr>
        <w:pStyle w:val="af0"/>
        <w:widowControl w:val="0"/>
        <w:numPr>
          <w:ilvl w:val="2"/>
          <w:numId w:val="41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  <w:r w:rsidRPr="0042102C">
        <w:rPr>
          <w:rStyle w:val="FontStyle26"/>
          <w:rFonts w:ascii="Arial" w:hAnsi="Arial" w:cs="Arial"/>
          <w:b w:val="0"/>
          <w:sz w:val="24"/>
          <w:szCs w:val="24"/>
        </w:rPr>
        <w:t>Р</w:t>
      </w:r>
      <w:r w:rsidR="007F2487" w:rsidRPr="0042102C">
        <w:rPr>
          <w:rStyle w:val="FontStyle26"/>
          <w:rFonts w:ascii="Arial" w:hAnsi="Arial" w:cs="Arial"/>
          <w:b w:val="0"/>
          <w:sz w:val="24"/>
          <w:szCs w:val="24"/>
        </w:rPr>
        <w:t>ешение о</w:t>
      </w:r>
      <w:r w:rsidR="00056AD9" w:rsidRPr="0042102C">
        <w:rPr>
          <w:rStyle w:val="FontStyle26"/>
          <w:rFonts w:ascii="Arial" w:hAnsi="Arial" w:cs="Arial"/>
          <w:b w:val="0"/>
          <w:sz w:val="24"/>
          <w:szCs w:val="24"/>
        </w:rPr>
        <w:t xml:space="preserve">б утверждении Отчёта по финансовым и нефинансовым показателям и </w:t>
      </w:r>
      <w:r w:rsidR="007F2487" w:rsidRPr="0042102C">
        <w:rPr>
          <w:rStyle w:val="FontStyle26"/>
          <w:rFonts w:ascii="Arial" w:hAnsi="Arial" w:cs="Arial"/>
          <w:b w:val="0"/>
          <w:sz w:val="24"/>
          <w:szCs w:val="24"/>
        </w:rPr>
        <w:t xml:space="preserve">выплате вознаграждения команде проекта по результатам рассмотрения </w:t>
      </w:r>
      <w:r w:rsidRPr="0042102C">
        <w:rPr>
          <w:rStyle w:val="FontStyle26"/>
          <w:rFonts w:ascii="Arial" w:hAnsi="Arial" w:cs="Arial"/>
          <w:sz w:val="24"/>
          <w:szCs w:val="24"/>
        </w:rPr>
        <w:t>на КД3</w:t>
      </w:r>
      <w:r w:rsidRPr="0042102C">
        <w:rPr>
          <w:rStyle w:val="FontStyle26"/>
          <w:rFonts w:ascii="Arial" w:hAnsi="Arial" w:cs="Arial"/>
          <w:b w:val="0"/>
          <w:sz w:val="24"/>
          <w:szCs w:val="24"/>
        </w:rPr>
        <w:t xml:space="preserve"> </w:t>
      </w:r>
      <w:r w:rsidR="007F2487" w:rsidRPr="0042102C">
        <w:rPr>
          <w:rStyle w:val="FontStyle26"/>
          <w:rFonts w:ascii="Arial" w:hAnsi="Arial" w:cs="Arial"/>
          <w:b w:val="0"/>
          <w:sz w:val="24"/>
          <w:szCs w:val="24"/>
        </w:rPr>
        <w:t>принимается путем открытого голосования членов Комитета большинством голосов (в случае равенства голосов, решающим является голос председателя Комитета).</w:t>
      </w:r>
    </w:p>
    <w:p w14:paraId="1E50DBF2" w14:textId="3C9E3279" w:rsidR="00A32599" w:rsidRPr="001E6E68" w:rsidRDefault="003317B9" w:rsidP="007D4600">
      <w:pPr>
        <w:pStyle w:val="1"/>
        <w:keepNext/>
        <w:widowControl/>
        <w:numPr>
          <w:ilvl w:val="0"/>
          <w:numId w:val="4"/>
        </w:numPr>
        <w:tabs>
          <w:tab w:val="left" w:pos="993"/>
          <w:tab w:val="left" w:pos="1276"/>
        </w:tabs>
        <w:spacing w:after="120" w:line="240" w:lineRule="auto"/>
        <w:ind w:left="0" w:firstLine="709"/>
        <w:jc w:val="both"/>
        <w:rPr>
          <w:rFonts w:ascii="Arial" w:eastAsia="Times New Roman" w:hAnsi="Arial"/>
          <w:b/>
          <w:bCs w:val="0"/>
          <w:kern w:val="0"/>
          <w:szCs w:val="28"/>
          <w:lang w:eastAsia="ru-RU"/>
        </w:rPr>
      </w:pPr>
      <w:bookmarkStart w:id="206" w:name="_Toc47815305"/>
      <w:bookmarkStart w:id="207" w:name="_Toc47815306"/>
      <w:bookmarkStart w:id="208" w:name="_Toc47815307"/>
      <w:bookmarkStart w:id="209" w:name="_Toc121147541"/>
      <w:bookmarkStart w:id="210" w:name="_Toc163594953"/>
      <w:bookmarkEnd w:id="206"/>
      <w:bookmarkEnd w:id="207"/>
      <w:bookmarkEnd w:id="208"/>
      <w:r w:rsidRPr="001E6E68">
        <w:rPr>
          <w:rFonts w:ascii="Arial" w:eastAsia="Times New Roman" w:hAnsi="Arial"/>
          <w:b/>
          <w:bCs w:val="0"/>
          <w:kern w:val="0"/>
          <w:szCs w:val="28"/>
          <w:lang w:eastAsia="ru-RU"/>
        </w:rPr>
        <w:t>О</w:t>
      </w:r>
      <w:r w:rsidR="00A32599" w:rsidRPr="001E6E68">
        <w:rPr>
          <w:rFonts w:ascii="Arial" w:eastAsia="Times New Roman" w:hAnsi="Arial"/>
          <w:b/>
          <w:bCs w:val="0"/>
          <w:kern w:val="0"/>
          <w:szCs w:val="28"/>
          <w:lang w:eastAsia="ru-RU"/>
        </w:rPr>
        <w:t>формлени</w:t>
      </w:r>
      <w:r w:rsidRPr="001E6E68">
        <w:rPr>
          <w:rFonts w:ascii="Arial" w:eastAsia="Times New Roman" w:hAnsi="Arial"/>
          <w:b/>
          <w:bCs w:val="0"/>
          <w:kern w:val="0"/>
          <w:szCs w:val="28"/>
          <w:lang w:eastAsia="ru-RU"/>
        </w:rPr>
        <w:t>е</w:t>
      </w:r>
      <w:r w:rsidR="00A32599" w:rsidRPr="001E6E68">
        <w:rPr>
          <w:rFonts w:ascii="Arial" w:eastAsia="Times New Roman" w:hAnsi="Arial"/>
          <w:b/>
          <w:bCs w:val="0"/>
          <w:kern w:val="0"/>
          <w:szCs w:val="28"/>
          <w:lang w:eastAsia="ru-RU"/>
        </w:rPr>
        <w:t xml:space="preserve"> </w:t>
      </w:r>
      <w:r w:rsidR="000627DF" w:rsidRPr="001E6E68">
        <w:rPr>
          <w:rFonts w:ascii="Arial" w:eastAsia="Times New Roman" w:hAnsi="Arial"/>
          <w:b/>
          <w:bCs w:val="0"/>
          <w:kern w:val="0"/>
          <w:szCs w:val="28"/>
          <w:lang w:eastAsia="ru-RU"/>
        </w:rPr>
        <w:t xml:space="preserve">принятых </w:t>
      </w:r>
      <w:r w:rsidR="00A32599" w:rsidRPr="001E6E68">
        <w:rPr>
          <w:rFonts w:ascii="Arial" w:eastAsia="Times New Roman" w:hAnsi="Arial"/>
          <w:b/>
          <w:bCs w:val="0"/>
          <w:kern w:val="0"/>
          <w:szCs w:val="28"/>
          <w:lang w:eastAsia="ru-RU"/>
        </w:rPr>
        <w:t>решений</w:t>
      </w:r>
      <w:bookmarkEnd w:id="209"/>
      <w:bookmarkEnd w:id="210"/>
    </w:p>
    <w:p w14:paraId="0569DFF3" w14:textId="1325FAB4" w:rsidR="00491908" w:rsidRPr="0042102C" w:rsidRDefault="00491908" w:rsidP="00703CFE">
      <w:pPr>
        <w:pStyle w:val="af0"/>
        <w:widowControl w:val="0"/>
        <w:numPr>
          <w:ilvl w:val="1"/>
          <w:numId w:val="33"/>
        </w:numPr>
        <w:tabs>
          <w:tab w:val="left" w:pos="709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Style w:val="FontStyle26"/>
          <w:rFonts w:ascii="Arial" w:hAnsi="Arial" w:cs="Arial"/>
          <w:b w:val="0"/>
          <w:bCs w:val="0"/>
          <w:kern w:val="32"/>
          <w:sz w:val="24"/>
          <w:szCs w:val="24"/>
        </w:rPr>
      </w:pPr>
      <w:r w:rsidRPr="0042102C">
        <w:rPr>
          <w:rStyle w:val="FontStyle26"/>
          <w:rFonts w:ascii="Arial" w:hAnsi="Arial" w:cs="Arial"/>
          <w:b w:val="0"/>
          <w:sz w:val="24"/>
          <w:szCs w:val="24"/>
        </w:rPr>
        <w:t xml:space="preserve">Секретарь Комитета в течение </w:t>
      </w:r>
      <w:r w:rsidR="0067417C" w:rsidRPr="0042102C">
        <w:rPr>
          <w:rStyle w:val="FontStyle26"/>
          <w:rFonts w:ascii="Arial" w:hAnsi="Arial" w:cs="Arial"/>
          <w:b w:val="0"/>
          <w:sz w:val="24"/>
          <w:szCs w:val="24"/>
        </w:rPr>
        <w:t>2</w:t>
      </w:r>
      <w:r w:rsidR="001370CC" w:rsidRPr="0042102C">
        <w:rPr>
          <w:rStyle w:val="FontStyle26"/>
          <w:rFonts w:ascii="Arial" w:hAnsi="Arial" w:cs="Arial"/>
          <w:b w:val="0"/>
          <w:sz w:val="24"/>
          <w:szCs w:val="24"/>
        </w:rPr>
        <w:t>-х</w:t>
      </w:r>
      <w:r w:rsidR="0067417C" w:rsidRPr="0042102C">
        <w:rPr>
          <w:rStyle w:val="FontStyle26"/>
          <w:rFonts w:ascii="Arial" w:hAnsi="Arial" w:cs="Arial"/>
          <w:b w:val="0"/>
          <w:sz w:val="24"/>
          <w:szCs w:val="24"/>
        </w:rPr>
        <w:t xml:space="preserve"> </w:t>
      </w:r>
      <w:r w:rsidRPr="0042102C">
        <w:rPr>
          <w:rStyle w:val="FontStyle26"/>
          <w:rFonts w:ascii="Arial" w:hAnsi="Arial" w:cs="Arial"/>
          <w:b w:val="0"/>
          <w:sz w:val="24"/>
          <w:szCs w:val="24"/>
        </w:rPr>
        <w:t>рабоч</w:t>
      </w:r>
      <w:r w:rsidR="0067417C" w:rsidRPr="0042102C">
        <w:rPr>
          <w:rStyle w:val="FontStyle26"/>
          <w:rFonts w:ascii="Arial" w:hAnsi="Arial" w:cs="Arial"/>
          <w:b w:val="0"/>
          <w:sz w:val="24"/>
          <w:szCs w:val="24"/>
        </w:rPr>
        <w:t>их</w:t>
      </w:r>
      <w:r w:rsidRPr="0042102C">
        <w:rPr>
          <w:rStyle w:val="FontStyle26"/>
          <w:rFonts w:ascii="Arial" w:hAnsi="Arial" w:cs="Arial"/>
          <w:b w:val="0"/>
          <w:sz w:val="24"/>
          <w:szCs w:val="24"/>
        </w:rPr>
        <w:t xml:space="preserve"> дн</w:t>
      </w:r>
      <w:r w:rsidR="0067417C" w:rsidRPr="0042102C">
        <w:rPr>
          <w:rStyle w:val="FontStyle26"/>
          <w:rFonts w:ascii="Arial" w:hAnsi="Arial" w:cs="Arial"/>
          <w:b w:val="0"/>
          <w:sz w:val="24"/>
          <w:szCs w:val="24"/>
        </w:rPr>
        <w:t>ей</w:t>
      </w:r>
      <w:r w:rsidRPr="0042102C">
        <w:rPr>
          <w:rStyle w:val="FontStyle26"/>
          <w:rFonts w:ascii="Arial" w:hAnsi="Arial" w:cs="Arial"/>
          <w:b w:val="0"/>
          <w:sz w:val="24"/>
          <w:szCs w:val="24"/>
        </w:rPr>
        <w:t xml:space="preserve"> после проведения заседания:</w:t>
      </w:r>
    </w:p>
    <w:p w14:paraId="0545183F" w14:textId="145238BA" w:rsidR="00491908" w:rsidRPr="0042102C" w:rsidRDefault="00491908" w:rsidP="00B9683F">
      <w:pPr>
        <w:pStyle w:val="af0"/>
        <w:widowControl w:val="0"/>
        <w:numPr>
          <w:ilvl w:val="0"/>
          <w:numId w:val="44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42102C">
        <w:rPr>
          <w:rStyle w:val="FontStyle26"/>
          <w:rFonts w:ascii="Arial" w:hAnsi="Arial" w:cs="Arial"/>
          <w:b w:val="0"/>
          <w:sz w:val="24"/>
          <w:szCs w:val="24"/>
        </w:rPr>
        <w:t xml:space="preserve">оформляет протокол с фиксацией в нем </w:t>
      </w:r>
      <w:r w:rsidR="005B4015" w:rsidRPr="0042102C">
        <w:rPr>
          <w:rStyle w:val="FontStyle26"/>
          <w:rFonts w:ascii="Arial" w:hAnsi="Arial" w:cs="Arial"/>
          <w:b w:val="0"/>
          <w:sz w:val="24"/>
          <w:szCs w:val="24"/>
        </w:rPr>
        <w:t xml:space="preserve">результатов голосования и </w:t>
      </w:r>
      <w:r w:rsidR="0067417C" w:rsidRPr="0042102C">
        <w:rPr>
          <w:rStyle w:val="FontStyle26"/>
          <w:rFonts w:ascii="Arial" w:hAnsi="Arial" w:cs="Arial"/>
          <w:b w:val="0"/>
          <w:sz w:val="24"/>
          <w:szCs w:val="24"/>
        </w:rPr>
        <w:t xml:space="preserve">обоснований </w:t>
      </w:r>
      <w:r w:rsidR="005B4015" w:rsidRPr="0042102C">
        <w:rPr>
          <w:rStyle w:val="FontStyle26"/>
          <w:rFonts w:ascii="Arial" w:hAnsi="Arial" w:cs="Arial"/>
          <w:b w:val="0"/>
          <w:sz w:val="24"/>
          <w:szCs w:val="24"/>
        </w:rPr>
        <w:t xml:space="preserve">от </w:t>
      </w:r>
      <w:r w:rsidR="0067417C" w:rsidRPr="0042102C">
        <w:rPr>
          <w:rStyle w:val="FontStyle26"/>
          <w:rFonts w:ascii="Arial" w:hAnsi="Arial" w:cs="Arial"/>
          <w:b w:val="0"/>
          <w:sz w:val="24"/>
          <w:szCs w:val="24"/>
        </w:rPr>
        <w:t>каждого члена Комитета</w:t>
      </w:r>
      <w:r w:rsidR="005B4015" w:rsidRPr="0042102C">
        <w:rPr>
          <w:rStyle w:val="FontStyle26"/>
          <w:rFonts w:ascii="Arial" w:hAnsi="Arial" w:cs="Arial"/>
          <w:b w:val="0"/>
          <w:sz w:val="24"/>
          <w:szCs w:val="24"/>
        </w:rPr>
        <w:t xml:space="preserve"> (в том числе с учётом письменного заключения члена Комитета, принявшего заочное участие в заседании)</w:t>
      </w:r>
      <w:r w:rsidR="003317B9" w:rsidRPr="0042102C">
        <w:rPr>
          <w:rStyle w:val="FontStyle26"/>
          <w:rFonts w:ascii="Arial" w:hAnsi="Arial" w:cs="Arial"/>
          <w:b w:val="0"/>
          <w:sz w:val="24"/>
          <w:szCs w:val="24"/>
        </w:rPr>
        <w:t xml:space="preserve">. </w:t>
      </w:r>
      <w:r w:rsidRPr="0042102C">
        <w:rPr>
          <w:rStyle w:val="FontStyle26"/>
          <w:rFonts w:ascii="Arial" w:hAnsi="Arial" w:cs="Arial"/>
          <w:b w:val="0"/>
          <w:sz w:val="24"/>
          <w:szCs w:val="24"/>
        </w:rPr>
        <w:t xml:space="preserve">Форма протокола приведена в </w:t>
      </w:r>
      <w:hyperlink w:anchor="_Приложение_5_Форма" w:history="1">
        <w:r w:rsidRPr="0042102C">
          <w:rPr>
            <w:rStyle w:val="a6"/>
            <w:rFonts w:ascii="Arial" w:hAnsi="Arial" w:cs="Arial"/>
            <w:sz w:val="24"/>
            <w:szCs w:val="24"/>
          </w:rPr>
          <w:t xml:space="preserve">приложении </w:t>
        </w:r>
        <w:r w:rsidR="00D663FA" w:rsidRPr="0042102C">
          <w:rPr>
            <w:rStyle w:val="a6"/>
            <w:rFonts w:ascii="Arial" w:hAnsi="Arial" w:cs="Arial"/>
            <w:sz w:val="24"/>
            <w:szCs w:val="24"/>
          </w:rPr>
          <w:t>6</w:t>
        </w:r>
      </w:hyperlink>
      <w:r w:rsidRPr="0042102C">
        <w:rPr>
          <w:rFonts w:ascii="Arial" w:hAnsi="Arial" w:cs="Arial"/>
          <w:sz w:val="24"/>
          <w:szCs w:val="24"/>
        </w:rPr>
        <w:t>;</w:t>
      </w:r>
    </w:p>
    <w:p w14:paraId="762BE65C" w14:textId="727A413F" w:rsidR="00C7582F" w:rsidRPr="0042102C" w:rsidRDefault="00C7582F" w:rsidP="00B9683F">
      <w:pPr>
        <w:pStyle w:val="af0"/>
        <w:widowControl w:val="0"/>
        <w:numPr>
          <w:ilvl w:val="0"/>
          <w:numId w:val="44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Style w:val="FontStyle26"/>
          <w:rFonts w:ascii="Arial" w:eastAsiaTheme="minorHAnsi" w:hAnsi="Arial" w:cs="Arial"/>
          <w:b w:val="0"/>
          <w:sz w:val="24"/>
          <w:szCs w:val="24"/>
        </w:rPr>
      </w:pPr>
      <w:r w:rsidRPr="0042102C">
        <w:rPr>
          <w:rStyle w:val="FontStyle26"/>
          <w:rFonts w:ascii="Arial" w:eastAsiaTheme="minorHAnsi" w:hAnsi="Arial" w:cs="Arial"/>
          <w:b w:val="0"/>
          <w:sz w:val="24"/>
          <w:szCs w:val="24"/>
        </w:rPr>
        <w:t>согласует проект протокола с заместителем председателя Комитета;</w:t>
      </w:r>
    </w:p>
    <w:p w14:paraId="0604D136" w14:textId="6DFF1084" w:rsidR="00DE550D" w:rsidRPr="0042102C" w:rsidRDefault="00491908" w:rsidP="00B9683F">
      <w:pPr>
        <w:pStyle w:val="af0"/>
        <w:widowControl w:val="0"/>
        <w:numPr>
          <w:ilvl w:val="0"/>
          <w:numId w:val="44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Style w:val="FontStyle26"/>
          <w:rFonts w:ascii="Arial" w:eastAsiaTheme="minorHAnsi" w:hAnsi="Arial" w:cs="Arial"/>
          <w:b w:val="0"/>
          <w:sz w:val="24"/>
          <w:szCs w:val="24"/>
        </w:rPr>
      </w:pPr>
      <w:r w:rsidRPr="0042102C">
        <w:rPr>
          <w:rStyle w:val="FontStyle26"/>
          <w:rFonts w:ascii="Arial" w:hAnsi="Arial" w:cs="Arial"/>
          <w:b w:val="0"/>
          <w:sz w:val="24"/>
          <w:szCs w:val="24"/>
        </w:rPr>
        <w:t xml:space="preserve">передаёт на </w:t>
      </w:r>
      <w:r w:rsidR="003317B9" w:rsidRPr="0042102C">
        <w:rPr>
          <w:rStyle w:val="FontStyle26"/>
          <w:rFonts w:ascii="Arial" w:hAnsi="Arial" w:cs="Arial"/>
          <w:b w:val="0"/>
          <w:sz w:val="24"/>
          <w:szCs w:val="24"/>
        </w:rPr>
        <w:t>подпис</w:t>
      </w:r>
      <w:r w:rsidRPr="0042102C">
        <w:rPr>
          <w:rStyle w:val="FontStyle26"/>
          <w:rFonts w:ascii="Arial" w:hAnsi="Arial" w:cs="Arial"/>
          <w:b w:val="0"/>
          <w:sz w:val="24"/>
          <w:szCs w:val="24"/>
        </w:rPr>
        <w:t>ание</w:t>
      </w:r>
      <w:r w:rsidR="003317B9" w:rsidRPr="0042102C">
        <w:rPr>
          <w:rStyle w:val="FontStyle26"/>
          <w:rFonts w:ascii="Arial" w:hAnsi="Arial" w:cs="Arial"/>
          <w:b w:val="0"/>
          <w:sz w:val="24"/>
          <w:szCs w:val="24"/>
        </w:rPr>
        <w:t xml:space="preserve"> </w:t>
      </w:r>
      <w:r w:rsidRPr="0042102C">
        <w:rPr>
          <w:rStyle w:val="FontStyle26"/>
          <w:rFonts w:ascii="Arial" w:hAnsi="Arial" w:cs="Arial"/>
          <w:b w:val="0"/>
          <w:sz w:val="24"/>
          <w:szCs w:val="24"/>
        </w:rPr>
        <w:t>п</w:t>
      </w:r>
      <w:r w:rsidR="003317B9" w:rsidRPr="0042102C">
        <w:rPr>
          <w:rStyle w:val="FontStyle26"/>
          <w:rFonts w:ascii="Arial" w:hAnsi="Arial" w:cs="Arial"/>
          <w:b w:val="0"/>
          <w:sz w:val="24"/>
          <w:szCs w:val="24"/>
        </w:rPr>
        <w:t>редседател</w:t>
      </w:r>
      <w:r w:rsidRPr="0042102C">
        <w:rPr>
          <w:rStyle w:val="FontStyle26"/>
          <w:rFonts w:ascii="Arial" w:hAnsi="Arial" w:cs="Arial"/>
          <w:b w:val="0"/>
          <w:sz w:val="24"/>
          <w:szCs w:val="24"/>
        </w:rPr>
        <w:t>ю</w:t>
      </w:r>
      <w:r w:rsidR="003317B9" w:rsidRPr="0042102C">
        <w:rPr>
          <w:rStyle w:val="FontStyle26"/>
          <w:rFonts w:ascii="Arial" w:hAnsi="Arial" w:cs="Arial"/>
          <w:b w:val="0"/>
          <w:sz w:val="24"/>
          <w:szCs w:val="24"/>
        </w:rPr>
        <w:t xml:space="preserve"> Комитета</w:t>
      </w:r>
      <w:r w:rsidR="00AD035B" w:rsidRPr="0042102C">
        <w:rPr>
          <w:rStyle w:val="FontStyle26"/>
          <w:rFonts w:ascii="Arial" w:hAnsi="Arial" w:cs="Arial"/>
          <w:b w:val="0"/>
          <w:sz w:val="24"/>
          <w:szCs w:val="24"/>
        </w:rPr>
        <w:t>;</w:t>
      </w:r>
    </w:p>
    <w:p w14:paraId="5BE466E2" w14:textId="62815643" w:rsidR="0052758D" w:rsidRPr="0042102C" w:rsidRDefault="0052758D" w:rsidP="00B9683F">
      <w:pPr>
        <w:pStyle w:val="af0"/>
        <w:widowControl w:val="0"/>
        <w:numPr>
          <w:ilvl w:val="0"/>
          <w:numId w:val="44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Style w:val="FontStyle26"/>
          <w:rFonts w:ascii="Arial" w:eastAsiaTheme="minorHAnsi" w:hAnsi="Arial" w:cs="Arial"/>
          <w:b w:val="0"/>
          <w:sz w:val="24"/>
          <w:szCs w:val="24"/>
        </w:rPr>
      </w:pPr>
      <w:r w:rsidRPr="0042102C">
        <w:rPr>
          <w:rStyle w:val="FontStyle26"/>
          <w:rFonts w:ascii="Arial" w:eastAsiaTheme="minorHAnsi" w:hAnsi="Arial" w:cs="Arial"/>
          <w:b w:val="0"/>
          <w:sz w:val="24"/>
          <w:szCs w:val="24"/>
        </w:rPr>
        <w:t xml:space="preserve">размещает скан-копию подписанного протокола </w:t>
      </w:r>
      <w:r w:rsidR="00AD035B" w:rsidRPr="0042102C">
        <w:rPr>
          <w:rStyle w:val="FontStyle26"/>
          <w:rFonts w:ascii="Arial" w:eastAsiaTheme="minorHAnsi" w:hAnsi="Arial" w:cs="Arial"/>
          <w:b w:val="0"/>
          <w:sz w:val="24"/>
          <w:szCs w:val="24"/>
        </w:rPr>
        <w:t xml:space="preserve">заседания </w:t>
      </w:r>
      <w:r w:rsidRPr="0042102C">
        <w:rPr>
          <w:rStyle w:val="FontStyle26"/>
          <w:rFonts w:ascii="Arial" w:eastAsiaTheme="minorHAnsi" w:hAnsi="Arial" w:cs="Arial"/>
          <w:b w:val="0"/>
          <w:sz w:val="24"/>
          <w:szCs w:val="24"/>
        </w:rPr>
        <w:t>на АТОМ.Облако (</w:t>
      </w:r>
      <w:r w:rsidRPr="0042102C">
        <w:rPr>
          <w:rFonts w:ascii="Arial" w:eastAsiaTheme="minorHAnsi" w:hAnsi="Arial" w:cs="Arial"/>
          <w:sz w:val="24"/>
          <w:szCs w:val="24"/>
        </w:rPr>
        <w:t xml:space="preserve">папка </w:t>
      </w:r>
      <w:hyperlink r:id="rId16" w:history="1">
        <w:r w:rsidRPr="0042102C">
          <w:rPr>
            <w:rStyle w:val="a6"/>
            <w:rFonts w:ascii="Arial" w:eastAsiaTheme="minorHAnsi" w:hAnsi="Arial" w:cs="Arial"/>
            <w:sz w:val="24"/>
            <w:szCs w:val="24"/>
          </w:rPr>
          <w:t>«Комитет по девелопменту»</w:t>
        </w:r>
      </w:hyperlink>
      <w:r w:rsidRPr="0042102C">
        <w:rPr>
          <w:rStyle w:val="FontStyle26"/>
          <w:rFonts w:ascii="Arial" w:eastAsiaTheme="minorHAnsi" w:hAnsi="Arial" w:cs="Arial"/>
          <w:b w:val="0"/>
          <w:sz w:val="24"/>
          <w:szCs w:val="24"/>
        </w:rPr>
        <w:t>);</w:t>
      </w:r>
    </w:p>
    <w:p w14:paraId="45FC53B4" w14:textId="5ACE7C67" w:rsidR="00491908" w:rsidRPr="0042102C" w:rsidRDefault="0052758D" w:rsidP="00B9683F">
      <w:pPr>
        <w:pStyle w:val="af0"/>
        <w:widowControl w:val="0"/>
        <w:numPr>
          <w:ilvl w:val="0"/>
          <w:numId w:val="44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  <w:bookmarkStart w:id="211" w:name="_Hlk163127922"/>
      <w:r w:rsidRPr="0042102C">
        <w:rPr>
          <w:rStyle w:val="FontStyle26"/>
          <w:rFonts w:ascii="Arial" w:eastAsiaTheme="minorHAnsi" w:hAnsi="Arial" w:cs="Arial"/>
          <w:b w:val="0"/>
          <w:sz w:val="24"/>
          <w:szCs w:val="24"/>
        </w:rPr>
        <w:t xml:space="preserve">направляет по электронной почте уведомительное письмо </w:t>
      </w:r>
      <w:r w:rsidR="00AD17EC" w:rsidRPr="0042102C">
        <w:rPr>
          <w:rStyle w:val="FontStyle26"/>
          <w:rFonts w:ascii="Arial" w:eastAsiaTheme="minorHAnsi" w:hAnsi="Arial" w:cs="Arial"/>
          <w:b w:val="0"/>
          <w:sz w:val="24"/>
          <w:szCs w:val="24"/>
        </w:rPr>
        <w:t xml:space="preserve">с вложением скана-копии протокола </w:t>
      </w:r>
      <w:r w:rsidRPr="0042102C">
        <w:rPr>
          <w:rStyle w:val="FontStyle26"/>
          <w:rFonts w:ascii="Arial" w:eastAsiaTheme="minorHAnsi" w:hAnsi="Arial" w:cs="Arial"/>
          <w:b w:val="0"/>
          <w:sz w:val="24"/>
          <w:szCs w:val="24"/>
        </w:rPr>
        <w:t xml:space="preserve">об </w:t>
      </w:r>
      <w:r w:rsidR="00AD17EC" w:rsidRPr="0042102C">
        <w:rPr>
          <w:rStyle w:val="FontStyle26"/>
          <w:rFonts w:ascii="Arial" w:eastAsiaTheme="minorHAnsi" w:hAnsi="Arial" w:cs="Arial"/>
          <w:b w:val="0"/>
          <w:sz w:val="24"/>
          <w:szCs w:val="24"/>
        </w:rPr>
        <w:t xml:space="preserve">его </w:t>
      </w:r>
      <w:r w:rsidRPr="0042102C">
        <w:rPr>
          <w:rStyle w:val="FontStyle26"/>
          <w:rFonts w:ascii="Arial" w:eastAsiaTheme="minorHAnsi" w:hAnsi="Arial" w:cs="Arial"/>
          <w:b w:val="0"/>
          <w:sz w:val="24"/>
          <w:szCs w:val="24"/>
        </w:rPr>
        <w:t xml:space="preserve">утверждении </w:t>
      </w:r>
      <w:r w:rsidR="00DA7487" w:rsidRPr="0042102C">
        <w:rPr>
          <w:rStyle w:val="FontStyle26"/>
          <w:rFonts w:ascii="Arial" w:hAnsi="Arial" w:cs="Arial"/>
          <w:b w:val="0"/>
          <w:sz w:val="24"/>
          <w:szCs w:val="24"/>
        </w:rPr>
        <w:t>всем участникам заседания Комитета</w:t>
      </w:r>
      <w:r w:rsidR="002E3D39" w:rsidRPr="0042102C">
        <w:rPr>
          <w:rStyle w:val="FontStyle26"/>
          <w:rFonts w:ascii="Arial" w:hAnsi="Arial" w:cs="Arial"/>
          <w:b w:val="0"/>
          <w:sz w:val="24"/>
          <w:szCs w:val="24"/>
        </w:rPr>
        <w:t xml:space="preserve"> и</w:t>
      </w:r>
      <w:r w:rsidR="0089058E" w:rsidRPr="0042102C">
        <w:rPr>
          <w:rStyle w:val="FontStyle26"/>
          <w:rFonts w:ascii="Arial" w:hAnsi="Arial" w:cs="Arial"/>
          <w:b w:val="0"/>
          <w:sz w:val="24"/>
          <w:szCs w:val="24"/>
        </w:rPr>
        <w:t xml:space="preserve"> корпоративному секретарю Совета директоров (протоколы с </w:t>
      </w:r>
      <w:r w:rsidR="002E3D39" w:rsidRPr="0042102C">
        <w:rPr>
          <w:rStyle w:val="FontStyle26"/>
          <w:rFonts w:ascii="Arial" w:hAnsi="Arial" w:cs="Arial"/>
          <w:b w:val="0"/>
          <w:sz w:val="24"/>
          <w:szCs w:val="24"/>
        </w:rPr>
        <w:t xml:space="preserve">заседаний </w:t>
      </w:r>
      <w:r w:rsidR="0089058E" w:rsidRPr="0042102C">
        <w:rPr>
          <w:rStyle w:val="FontStyle26"/>
          <w:rFonts w:ascii="Arial" w:hAnsi="Arial" w:cs="Arial"/>
          <w:b w:val="0"/>
          <w:sz w:val="24"/>
          <w:szCs w:val="24"/>
        </w:rPr>
        <w:t>КД1 и КД2)</w:t>
      </w:r>
      <w:r w:rsidR="00002114" w:rsidRPr="0042102C">
        <w:rPr>
          <w:rStyle w:val="FontStyle26"/>
          <w:rFonts w:ascii="Arial" w:hAnsi="Arial" w:cs="Arial"/>
          <w:b w:val="0"/>
          <w:sz w:val="24"/>
          <w:szCs w:val="24"/>
        </w:rPr>
        <w:t>.</w:t>
      </w:r>
    </w:p>
    <w:p w14:paraId="24797031" w14:textId="69DB8B44" w:rsidR="00397394" w:rsidRPr="0042102C" w:rsidRDefault="00AD035B" w:rsidP="002E3D39">
      <w:pPr>
        <w:pStyle w:val="af0"/>
        <w:widowControl w:val="0"/>
        <w:numPr>
          <w:ilvl w:val="1"/>
          <w:numId w:val="33"/>
        </w:numPr>
        <w:tabs>
          <w:tab w:val="left" w:pos="709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  <w:bookmarkStart w:id="212" w:name="СД"/>
      <w:bookmarkEnd w:id="211"/>
      <w:r w:rsidRPr="0042102C">
        <w:rPr>
          <w:rStyle w:val="FontStyle26"/>
          <w:rFonts w:ascii="Arial" w:hAnsi="Arial" w:cs="Arial"/>
          <w:b w:val="0"/>
          <w:sz w:val="24"/>
          <w:szCs w:val="24"/>
        </w:rPr>
        <w:t>Совет директоров прин</w:t>
      </w:r>
      <w:r w:rsidR="00397394" w:rsidRPr="0042102C">
        <w:rPr>
          <w:rStyle w:val="FontStyle26"/>
          <w:rFonts w:ascii="Arial" w:hAnsi="Arial" w:cs="Arial"/>
          <w:b w:val="0"/>
          <w:sz w:val="24"/>
          <w:szCs w:val="24"/>
        </w:rPr>
        <w:t xml:space="preserve">имает одно из следующих </w:t>
      </w:r>
      <w:r w:rsidRPr="0042102C">
        <w:rPr>
          <w:rStyle w:val="FontStyle26"/>
          <w:rFonts w:ascii="Arial" w:hAnsi="Arial" w:cs="Arial"/>
          <w:b w:val="0"/>
          <w:sz w:val="24"/>
          <w:szCs w:val="24"/>
        </w:rPr>
        <w:t>решени</w:t>
      </w:r>
      <w:r w:rsidR="00397394" w:rsidRPr="0042102C">
        <w:rPr>
          <w:rStyle w:val="FontStyle26"/>
          <w:rFonts w:ascii="Arial" w:hAnsi="Arial" w:cs="Arial"/>
          <w:b w:val="0"/>
          <w:sz w:val="24"/>
          <w:szCs w:val="24"/>
        </w:rPr>
        <w:t>й</w:t>
      </w:r>
      <w:r w:rsidRPr="0042102C">
        <w:rPr>
          <w:rStyle w:val="FontStyle26"/>
          <w:rFonts w:ascii="Arial" w:hAnsi="Arial" w:cs="Arial"/>
          <w:b w:val="0"/>
          <w:sz w:val="24"/>
          <w:szCs w:val="24"/>
        </w:rPr>
        <w:t xml:space="preserve"> по вопросам повестки КД</w:t>
      </w:r>
      <w:r w:rsidR="00397394" w:rsidRPr="0042102C">
        <w:rPr>
          <w:rStyle w:val="FontStyle26"/>
          <w:rFonts w:ascii="Arial" w:hAnsi="Arial" w:cs="Arial"/>
          <w:b w:val="0"/>
          <w:sz w:val="24"/>
          <w:szCs w:val="24"/>
        </w:rPr>
        <w:t>1</w:t>
      </w:r>
      <w:r w:rsidRPr="0042102C">
        <w:rPr>
          <w:rStyle w:val="FontStyle26"/>
          <w:rFonts w:ascii="Arial" w:hAnsi="Arial" w:cs="Arial"/>
          <w:b w:val="0"/>
          <w:sz w:val="24"/>
          <w:szCs w:val="24"/>
        </w:rPr>
        <w:t xml:space="preserve"> и КД2: </w:t>
      </w:r>
    </w:p>
    <w:p w14:paraId="24036BE1" w14:textId="77777777" w:rsidR="00397394" w:rsidRPr="0042102C" w:rsidRDefault="00397394" w:rsidP="00B9683F">
      <w:pPr>
        <w:pStyle w:val="af0"/>
        <w:widowControl w:val="0"/>
        <w:numPr>
          <w:ilvl w:val="0"/>
          <w:numId w:val="44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Style w:val="FontStyle26"/>
          <w:rFonts w:ascii="Arial" w:eastAsiaTheme="minorHAnsi" w:hAnsi="Arial" w:cs="Arial"/>
          <w:b w:val="0"/>
          <w:sz w:val="24"/>
          <w:szCs w:val="24"/>
        </w:rPr>
      </w:pPr>
      <w:r w:rsidRPr="0042102C">
        <w:rPr>
          <w:rStyle w:val="FontStyle26"/>
          <w:rFonts w:ascii="Arial" w:eastAsiaTheme="minorHAnsi" w:hAnsi="Arial" w:cs="Arial"/>
          <w:b w:val="0"/>
          <w:sz w:val="24"/>
          <w:szCs w:val="24"/>
        </w:rPr>
        <w:t xml:space="preserve">утверждение </w:t>
      </w:r>
      <w:r w:rsidR="00AD035B" w:rsidRPr="0042102C">
        <w:rPr>
          <w:rStyle w:val="FontStyle26"/>
          <w:rFonts w:ascii="Arial" w:eastAsiaTheme="minorHAnsi" w:hAnsi="Arial" w:cs="Arial"/>
          <w:b w:val="0"/>
          <w:sz w:val="24"/>
          <w:szCs w:val="24"/>
        </w:rPr>
        <w:t>решени</w:t>
      </w:r>
      <w:r w:rsidRPr="0042102C">
        <w:rPr>
          <w:rStyle w:val="FontStyle26"/>
          <w:rFonts w:ascii="Arial" w:eastAsiaTheme="minorHAnsi" w:hAnsi="Arial" w:cs="Arial"/>
          <w:b w:val="0"/>
          <w:sz w:val="24"/>
          <w:szCs w:val="24"/>
        </w:rPr>
        <w:t>я</w:t>
      </w:r>
      <w:r w:rsidR="00AD035B" w:rsidRPr="0042102C">
        <w:rPr>
          <w:rStyle w:val="FontStyle26"/>
          <w:rFonts w:ascii="Arial" w:eastAsiaTheme="minorHAnsi" w:hAnsi="Arial" w:cs="Arial"/>
          <w:b w:val="0"/>
          <w:sz w:val="24"/>
          <w:szCs w:val="24"/>
        </w:rPr>
        <w:t xml:space="preserve"> </w:t>
      </w:r>
      <w:r w:rsidRPr="0042102C">
        <w:rPr>
          <w:rStyle w:val="FontStyle26"/>
          <w:rFonts w:ascii="Arial" w:eastAsiaTheme="minorHAnsi" w:hAnsi="Arial" w:cs="Arial"/>
          <w:b w:val="0"/>
          <w:sz w:val="24"/>
          <w:szCs w:val="24"/>
        </w:rPr>
        <w:t xml:space="preserve">по рассматриваемому вопросу </w:t>
      </w:r>
      <w:r w:rsidR="00AD035B" w:rsidRPr="0042102C">
        <w:rPr>
          <w:rStyle w:val="FontStyle26"/>
          <w:rFonts w:ascii="Arial" w:eastAsiaTheme="minorHAnsi" w:hAnsi="Arial" w:cs="Arial"/>
          <w:b w:val="0"/>
          <w:sz w:val="24"/>
          <w:szCs w:val="24"/>
        </w:rPr>
        <w:t xml:space="preserve">в формулировке, </w:t>
      </w:r>
      <w:r w:rsidR="00AD035B" w:rsidRPr="0042102C">
        <w:rPr>
          <w:rStyle w:val="FontStyle26"/>
          <w:rFonts w:ascii="Arial" w:eastAsiaTheme="minorHAnsi" w:hAnsi="Arial" w:cs="Arial"/>
          <w:b w:val="0"/>
          <w:sz w:val="24"/>
          <w:szCs w:val="24"/>
        </w:rPr>
        <w:lastRenderedPageBreak/>
        <w:t>предоставленной докладчиком, или ино</w:t>
      </w:r>
      <w:r w:rsidRPr="0042102C">
        <w:rPr>
          <w:rStyle w:val="FontStyle26"/>
          <w:rFonts w:ascii="Arial" w:eastAsiaTheme="minorHAnsi" w:hAnsi="Arial" w:cs="Arial"/>
          <w:b w:val="0"/>
          <w:sz w:val="24"/>
          <w:szCs w:val="24"/>
        </w:rPr>
        <w:t>й формулировке;</w:t>
      </w:r>
    </w:p>
    <w:p w14:paraId="07FB33FC" w14:textId="564A165A" w:rsidR="00AD035B" w:rsidRPr="0042102C" w:rsidRDefault="00AD035B" w:rsidP="00B9683F">
      <w:pPr>
        <w:pStyle w:val="af0"/>
        <w:widowControl w:val="0"/>
        <w:numPr>
          <w:ilvl w:val="0"/>
          <w:numId w:val="44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Style w:val="FontStyle26"/>
          <w:rFonts w:ascii="Arial" w:eastAsiaTheme="minorHAnsi" w:hAnsi="Arial" w:cs="Arial"/>
          <w:b w:val="0"/>
          <w:sz w:val="24"/>
          <w:szCs w:val="24"/>
        </w:rPr>
      </w:pPr>
      <w:r w:rsidRPr="0042102C">
        <w:rPr>
          <w:rStyle w:val="FontStyle26"/>
          <w:rFonts w:ascii="Arial" w:eastAsiaTheme="minorHAnsi" w:hAnsi="Arial" w:cs="Arial"/>
          <w:b w:val="0"/>
          <w:sz w:val="24"/>
          <w:szCs w:val="24"/>
        </w:rPr>
        <w:t>отклонени</w:t>
      </w:r>
      <w:r w:rsidR="00397394" w:rsidRPr="0042102C">
        <w:rPr>
          <w:rStyle w:val="FontStyle26"/>
          <w:rFonts w:ascii="Arial" w:eastAsiaTheme="minorHAnsi" w:hAnsi="Arial" w:cs="Arial"/>
          <w:b w:val="0"/>
          <w:sz w:val="24"/>
          <w:szCs w:val="24"/>
        </w:rPr>
        <w:t>е</w:t>
      </w:r>
      <w:r w:rsidRPr="0042102C">
        <w:rPr>
          <w:rStyle w:val="FontStyle26"/>
          <w:rFonts w:ascii="Arial" w:eastAsiaTheme="minorHAnsi" w:hAnsi="Arial" w:cs="Arial"/>
          <w:b w:val="0"/>
          <w:sz w:val="24"/>
          <w:szCs w:val="24"/>
        </w:rPr>
        <w:t xml:space="preserve"> или направлении на доработку. </w:t>
      </w:r>
    </w:p>
    <w:p w14:paraId="4E97FC58" w14:textId="3BDA493F" w:rsidR="00AD035B" w:rsidRPr="0042102C" w:rsidRDefault="00AD035B" w:rsidP="00AD035B">
      <w:pPr>
        <w:widowControl w:val="0"/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  <w:r w:rsidRPr="0042102C">
        <w:rPr>
          <w:rStyle w:val="FontStyle26"/>
          <w:rFonts w:ascii="Arial" w:hAnsi="Arial" w:cs="Arial"/>
          <w:b w:val="0"/>
          <w:sz w:val="24"/>
          <w:szCs w:val="24"/>
        </w:rPr>
        <w:t xml:space="preserve">Корпоративный секретарь Совета директоров </w:t>
      </w:r>
      <w:r w:rsidR="002E3D39" w:rsidRPr="0042102C">
        <w:rPr>
          <w:rStyle w:val="FontStyle26"/>
          <w:rFonts w:ascii="Arial" w:hAnsi="Arial" w:cs="Arial"/>
          <w:b w:val="0"/>
          <w:sz w:val="24"/>
          <w:szCs w:val="24"/>
        </w:rPr>
        <w:t xml:space="preserve">в течение 1 рабочего дня после заседания Совета </w:t>
      </w:r>
      <w:r w:rsidR="00686BD8" w:rsidRPr="0042102C">
        <w:rPr>
          <w:rStyle w:val="FontStyle26"/>
          <w:rFonts w:ascii="Arial" w:hAnsi="Arial" w:cs="Arial"/>
          <w:b w:val="0"/>
          <w:sz w:val="24"/>
          <w:szCs w:val="24"/>
        </w:rPr>
        <w:t>директоров</w:t>
      </w:r>
      <w:r w:rsidR="002E3D39" w:rsidRPr="0042102C">
        <w:rPr>
          <w:rStyle w:val="FontStyle26"/>
          <w:rFonts w:ascii="Arial" w:hAnsi="Arial" w:cs="Arial"/>
          <w:b w:val="0"/>
          <w:sz w:val="24"/>
          <w:szCs w:val="24"/>
        </w:rPr>
        <w:t>:</w:t>
      </w:r>
    </w:p>
    <w:p w14:paraId="37B8AD90" w14:textId="77777777" w:rsidR="00AD035B" w:rsidRPr="0042102C" w:rsidRDefault="00AD035B" w:rsidP="00B9683F">
      <w:pPr>
        <w:pStyle w:val="af0"/>
        <w:widowControl w:val="0"/>
        <w:numPr>
          <w:ilvl w:val="0"/>
          <w:numId w:val="44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Style w:val="FontStyle26"/>
          <w:rFonts w:ascii="Arial" w:eastAsiaTheme="minorHAnsi" w:hAnsi="Arial" w:cs="Arial"/>
          <w:b w:val="0"/>
          <w:sz w:val="24"/>
          <w:szCs w:val="24"/>
        </w:rPr>
      </w:pPr>
      <w:r w:rsidRPr="0042102C">
        <w:rPr>
          <w:rStyle w:val="FontStyle26"/>
          <w:rFonts w:ascii="Arial" w:eastAsiaTheme="minorHAnsi" w:hAnsi="Arial" w:cs="Arial"/>
          <w:b w:val="0"/>
          <w:sz w:val="24"/>
          <w:szCs w:val="24"/>
        </w:rPr>
        <w:t>фиксирует принятые решения в протоколе;</w:t>
      </w:r>
    </w:p>
    <w:p w14:paraId="42E72EE0" w14:textId="0F47A681" w:rsidR="00AD035B" w:rsidRPr="0042102C" w:rsidRDefault="00AD035B" w:rsidP="00686BD8">
      <w:pPr>
        <w:pStyle w:val="af0"/>
        <w:widowControl w:val="0"/>
        <w:numPr>
          <w:ilvl w:val="0"/>
          <w:numId w:val="44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Style w:val="FontStyle26"/>
          <w:rFonts w:ascii="Arial" w:eastAsiaTheme="minorHAnsi" w:hAnsi="Arial" w:cs="Arial"/>
          <w:b w:val="0"/>
          <w:sz w:val="24"/>
          <w:szCs w:val="24"/>
        </w:rPr>
      </w:pPr>
      <w:r w:rsidRPr="0042102C">
        <w:rPr>
          <w:rStyle w:val="FontStyle26"/>
          <w:rFonts w:ascii="Arial" w:eastAsiaTheme="minorHAnsi" w:hAnsi="Arial" w:cs="Arial"/>
          <w:b w:val="0"/>
          <w:sz w:val="24"/>
          <w:szCs w:val="24"/>
        </w:rPr>
        <w:t xml:space="preserve">направляет секретарю Комитета выписку из протокола Совета директоров с решениями по вопросам, рассматриваемым на </w:t>
      </w:r>
      <w:r w:rsidR="00686BD8" w:rsidRPr="0042102C">
        <w:rPr>
          <w:rStyle w:val="FontStyle26"/>
          <w:rFonts w:ascii="Arial" w:eastAsiaTheme="minorHAnsi" w:hAnsi="Arial" w:cs="Arial"/>
          <w:b w:val="0"/>
          <w:sz w:val="24"/>
          <w:szCs w:val="24"/>
        </w:rPr>
        <w:t xml:space="preserve">заседании </w:t>
      </w:r>
      <w:r w:rsidRPr="0042102C">
        <w:rPr>
          <w:rStyle w:val="FontStyle26"/>
          <w:rFonts w:ascii="Arial" w:eastAsiaTheme="minorHAnsi" w:hAnsi="Arial" w:cs="Arial"/>
          <w:b w:val="0"/>
          <w:sz w:val="24"/>
          <w:szCs w:val="24"/>
        </w:rPr>
        <w:t>КД</w:t>
      </w:r>
      <w:r w:rsidR="00686BD8" w:rsidRPr="0042102C">
        <w:rPr>
          <w:rStyle w:val="FontStyle26"/>
          <w:rFonts w:ascii="Arial" w:eastAsiaTheme="minorHAnsi" w:hAnsi="Arial" w:cs="Arial"/>
          <w:b w:val="0"/>
          <w:sz w:val="24"/>
          <w:szCs w:val="24"/>
        </w:rPr>
        <w:t>.</w:t>
      </w:r>
    </w:p>
    <w:bookmarkEnd w:id="212"/>
    <w:p w14:paraId="589BC305" w14:textId="05ABC1C1" w:rsidR="00397394" w:rsidRPr="0042102C" w:rsidRDefault="00397394" w:rsidP="00686BD8">
      <w:pPr>
        <w:pStyle w:val="af0"/>
        <w:widowControl w:val="0"/>
        <w:numPr>
          <w:ilvl w:val="1"/>
          <w:numId w:val="33"/>
        </w:numPr>
        <w:tabs>
          <w:tab w:val="left" w:pos="709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Style w:val="FontStyle26"/>
          <w:rFonts w:ascii="Arial" w:eastAsiaTheme="minorHAnsi" w:hAnsi="Arial" w:cs="Arial"/>
          <w:b w:val="0"/>
          <w:sz w:val="24"/>
          <w:szCs w:val="24"/>
        </w:rPr>
      </w:pPr>
      <w:r w:rsidRPr="0042102C">
        <w:rPr>
          <w:rStyle w:val="FontStyle26"/>
          <w:rFonts w:ascii="Arial" w:hAnsi="Arial" w:cs="Arial"/>
          <w:b w:val="0"/>
          <w:sz w:val="24"/>
          <w:szCs w:val="24"/>
        </w:rPr>
        <w:t xml:space="preserve">Секретарь Комитета </w:t>
      </w:r>
      <w:r w:rsidR="00686BD8" w:rsidRPr="0042102C">
        <w:rPr>
          <w:rStyle w:val="FontStyle26"/>
          <w:rFonts w:ascii="Arial" w:hAnsi="Arial" w:cs="Arial"/>
          <w:b w:val="0"/>
          <w:sz w:val="24"/>
          <w:szCs w:val="24"/>
        </w:rPr>
        <w:t>размещает выписку из протокола в папке</w:t>
      </w:r>
      <w:r w:rsidR="00686BD8" w:rsidRPr="0042102C">
        <w:rPr>
          <w:rStyle w:val="FontStyle26"/>
          <w:rFonts w:ascii="Arial" w:hAnsi="Arial" w:cs="Arial"/>
          <w:sz w:val="24"/>
          <w:szCs w:val="24"/>
        </w:rPr>
        <w:t xml:space="preserve"> </w:t>
      </w:r>
      <w:r w:rsidR="00686BD8" w:rsidRPr="0042102C">
        <w:rPr>
          <w:rStyle w:val="FontStyle26"/>
          <w:rFonts w:ascii="Arial" w:hAnsi="Arial" w:cs="Arial"/>
          <w:b w:val="0"/>
          <w:sz w:val="24"/>
          <w:szCs w:val="24"/>
        </w:rPr>
        <w:t>на АТОМ.Облако</w:t>
      </w:r>
      <w:r w:rsidR="00686BD8" w:rsidRPr="0042102C">
        <w:rPr>
          <w:rStyle w:val="FontStyle26"/>
          <w:rFonts w:ascii="Arial" w:eastAsiaTheme="minorHAnsi" w:hAnsi="Arial" w:cs="Arial"/>
          <w:b w:val="0"/>
          <w:sz w:val="24"/>
          <w:szCs w:val="24"/>
        </w:rPr>
        <w:t xml:space="preserve"> (</w:t>
      </w:r>
      <w:r w:rsidR="00686BD8" w:rsidRPr="0042102C">
        <w:rPr>
          <w:rFonts w:ascii="Arial" w:eastAsiaTheme="minorHAnsi" w:hAnsi="Arial" w:cs="Arial"/>
          <w:sz w:val="24"/>
          <w:szCs w:val="24"/>
        </w:rPr>
        <w:t xml:space="preserve">папка </w:t>
      </w:r>
      <w:hyperlink r:id="rId17" w:history="1">
        <w:r w:rsidR="00686BD8" w:rsidRPr="0042102C">
          <w:rPr>
            <w:rStyle w:val="a6"/>
            <w:rFonts w:ascii="Arial" w:eastAsiaTheme="minorHAnsi" w:hAnsi="Arial" w:cs="Arial"/>
            <w:sz w:val="24"/>
            <w:szCs w:val="24"/>
          </w:rPr>
          <w:t>«Комитет по девелопменту»</w:t>
        </w:r>
      </w:hyperlink>
      <w:r w:rsidR="00686BD8" w:rsidRPr="0042102C">
        <w:rPr>
          <w:rStyle w:val="FontStyle26"/>
          <w:rFonts w:ascii="Arial" w:eastAsiaTheme="minorHAnsi" w:hAnsi="Arial" w:cs="Arial"/>
          <w:b w:val="0"/>
          <w:sz w:val="24"/>
          <w:szCs w:val="24"/>
        </w:rPr>
        <w:t xml:space="preserve">) и уведомляет о принятых решениях на Совете директоров </w:t>
      </w:r>
      <w:r w:rsidRPr="0042102C">
        <w:rPr>
          <w:rStyle w:val="FontStyle26"/>
          <w:rFonts w:ascii="Arial" w:eastAsiaTheme="minorHAnsi" w:hAnsi="Arial" w:cs="Arial"/>
          <w:b w:val="0"/>
          <w:sz w:val="24"/>
          <w:szCs w:val="24"/>
        </w:rPr>
        <w:t xml:space="preserve">всем участникам заседания Комитета и руководителю отдела контроля поручений для ознакомления и организации работ. </w:t>
      </w:r>
    </w:p>
    <w:p w14:paraId="3DF54CE0" w14:textId="7CBF2321" w:rsidR="00747524" w:rsidRPr="0042102C" w:rsidRDefault="00461524" w:rsidP="00F02C45">
      <w:pPr>
        <w:pStyle w:val="af0"/>
        <w:widowControl w:val="0"/>
        <w:numPr>
          <w:ilvl w:val="1"/>
          <w:numId w:val="33"/>
        </w:numPr>
        <w:tabs>
          <w:tab w:val="left" w:pos="1134"/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  <w:r w:rsidRPr="0042102C">
        <w:rPr>
          <w:rStyle w:val="FontStyle26"/>
          <w:rFonts w:ascii="Arial" w:hAnsi="Arial" w:cs="Arial"/>
          <w:b w:val="0"/>
          <w:sz w:val="24"/>
          <w:szCs w:val="24"/>
        </w:rPr>
        <w:t>Хранение о</w:t>
      </w:r>
      <w:r w:rsidR="007F4A25" w:rsidRPr="0042102C">
        <w:rPr>
          <w:rStyle w:val="FontStyle26"/>
          <w:rFonts w:ascii="Arial" w:hAnsi="Arial" w:cs="Arial"/>
          <w:b w:val="0"/>
          <w:sz w:val="24"/>
          <w:szCs w:val="24"/>
        </w:rPr>
        <w:t>ригинал</w:t>
      </w:r>
      <w:r w:rsidRPr="0042102C">
        <w:rPr>
          <w:rStyle w:val="FontStyle26"/>
          <w:rFonts w:ascii="Arial" w:hAnsi="Arial" w:cs="Arial"/>
          <w:b w:val="0"/>
          <w:sz w:val="24"/>
          <w:szCs w:val="24"/>
        </w:rPr>
        <w:t>ов</w:t>
      </w:r>
      <w:r w:rsidR="007F4A25" w:rsidRPr="0042102C">
        <w:rPr>
          <w:rStyle w:val="FontStyle26"/>
          <w:rFonts w:ascii="Arial" w:hAnsi="Arial" w:cs="Arial"/>
          <w:b w:val="0"/>
          <w:sz w:val="24"/>
          <w:szCs w:val="24"/>
        </w:rPr>
        <w:t xml:space="preserve"> </w:t>
      </w:r>
      <w:r w:rsidRPr="0042102C">
        <w:rPr>
          <w:rStyle w:val="FontStyle26"/>
          <w:rFonts w:ascii="Arial" w:hAnsi="Arial" w:cs="Arial"/>
          <w:b w:val="0"/>
          <w:sz w:val="24"/>
          <w:szCs w:val="24"/>
        </w:rPr>
        <w:t>и</w:t>
      </w:r>
      <w:r w:rsidR="00AA044B" w:rsidRPr="0042102C">
        <w:rPr>
          <w:rStyle w:val="FontStyle26"/>
          <w:rFonts w:ascii="Arial" w:hAnsi="Arial" w:cs="Arial"/>
          <w:b w:val="0"/>
          <w:sz w:val="24"/>
          <w:szCs w:val="24"/>
        </w:rPr>
        <w:t>/или</w:t>
      </w:r>
      <w:r w:rsidRPr="0042102C">
        <w:rPr>
          <w:rStyle w:val="FontStyle26"/>
          <w:rFonts w:ascii="Arial" w:hAnsi="Arial" w:cs="Arial"/>
          <w:b w:val="0"/>
          <w:sz w:val="24"/>
          <w:szCs w:val="24"/>
        </w:rPr>
        <w:t xml:space="preserve"> </w:t>
      </w:r>
      <w:r w:rsidR="008B41FC" w:rsidRPr="0042102C">
        <w:rPr>
          <w:rStyle w:val="FontStyle26"/>
          <w:rFonts w:ascii="Arial" w:hAnsi="Arial" w:cs="Arial"/>
          <w:b w:val="0"/>
          <w:sz w:val="24"/>
          <w:szCs w:val="24"/>
        </w:rPr>
        <w:t>с</w:t>
      </w:r>
      <w:r w:rsidR="00146E12" w:rsidRPr="0042102C">
        <w:rPr>
          <w:rStyle w:val="FontStyle26"/>
          <w:rFonts w:ascii="Arial" w:hAnsi="Arial" w:cs="Arial"/>
          <w:b w:val="0"/>
          <w:sz w:val="24"/>
          <w:szCs w:val="24"/>
        </w:rPr>
        <w:t>кан-копи</w:t>
      </w:r>
      <w:r w:rsidRPr="0042102C">
        <w:rPr>
          <w:rStyle w:val="FontStyle26"/>
          <w:rFonts w:ascii="Arial" w:hAnsi="Arial" w:cs="Arial"/>
          <w:b w:val="0"/>
          <w:sz w:val="24"/>
          <w:szCs w:val="24"/>
        </w:rPr>
        <w:t>й</w:t>
      </w:r>
      <w:r w:rsidR="00146E12" w:rsidRPr="0042102C">
        <w:rPr>
          <w:rStyle w:val="FontStyle26"/>
          <w:rFonts w:ascii="Arial" w:hAnsi="Arial" w:cs="Arial"/>
          <w:b w:val="0"/>
          <w:sz w:val="24"/>
          <w:szCs w:val="24"/>
        </w:rPr>
        <w:t xml:space="preserve"> </w:t>
      </w:r>
      <w:r w:rsidR="00AA044B" w:rsidRPr="0042102C">
        <w:rPr>
          <w:rStyle w:val="FontStyle26"/>
          <w:rFonts w:ascii="Arial" w:hAnsi="Arial" w:cs="Arial"/>
          <w:b w:val="0"/>
          <w:sz w:val="24"/>
          <w:szCs w:val="24"/>
        </w:rPr>
        <w:t xml:space="preserve">протоколов с принятыми решениями по вопросам, рассматриваемым на заседаниях Комитета, </w:t>
      </w:r>
      <w:r w:rsidRPr="0042102C">
        <w:rPr>
          <w:rStyle w:val="FontStyle26"/>
          <w:rFonts w:ascii="Arial" w:hAnsi="Arial" w:cs="Arial"/>
          <w:b w:val="0"/>
          <w:sz w:val="24"/>
          <w:szCs w:val="24"/>
        </w:rPr>
        <w:t>осуществляется</w:t>
      </w:r>
      <w:r w:rsidR="00146E12" w:rsidRPr="0042102C">
        <w:rPr>
          <w:rStyle w:val="FontStyle26"/>
          <w:rFonts w:ascii="Arial" w:hAnsi="Arial" w:cs="Arial"/>
          <w:b w:val="0"/>
          <w:sz w:val="24"/>
          <w:szCs w:val="24"/>
        </w:rPr>
        <w:t xml:space="preserve"> </w:t>
      </w:r>
      <w:r w:rsidR="008B41FC" w:rsidRPr="0042102C">
        <w:rPr>
          <w:rStyle w:val="FontStyle26"/>
          <w:rFonts w:ascii="Arial" w:hAnsi="Arial" w:cs="Arial"/>
          <w:b w:val="0"/>
          <w:sz w:val="24"/>
          <w:szCs w:val="24"/>
        </w:rPr>
        <w:t>в соответствии с</w:t>
      </w:r>
      <w:r w:rsidR="008E0E35" w:rsidRPr="0042102C">
        <w:rPr>
          <w:rStyle w:val="FontStyle26"/>
          <w:rFonts w:ascii="Arial" w:hAnsi="Arial" w:cs="Arial"/>
          <w:b w:val="0"/>
          <w:sz w:val="24"/>
          <w:szCs w:val="24"/>
        </w:rPr>
        <w:t xml:space="preserve"> </w:t>
      </w:r>
      <w:hyperlink w:anchor="_Приложение_3_Записи" w:history="1">
        <w:r w:rsidR="008E0E35" w:rsidRPr="0042102C">
          <w:rPr>
            <w:rStyle w:val="a6"/>
            <w:rFonts w:ascii="Arial" w:hAnsi="Arial" w:cs="Arial"/>
            <w:sz w:val="24"/>
            <w:szCs w:val="24"/>
          </w:rPr>
          <w:t>приложени</w:t>
        </w:r>
        <w:r w:rsidR="008B41FC" w:rsidRPr="0042102C">
          <w:rPr>
            <w:rStyle w:val="a6"/>
            <w:rFonts w:ascii="Arial" w:hAnsi="Arial" w:cs="Arial"/>
            <w:sz w:val="24"/>
            <w:szCs w:val="24"/>
          </w:rPr>
          <w:t>ем</w:t>
        </w:r>
        <w:r w:rsidR="008E0E35" w:rsidRPr="0042102C">
          <w:rPr>
            <w:rStyle w:val="a6"/>
            <w:rFonts w:ascii="Arial" w:hAnsi="Arial" w:cs="Arial"/>
            <w:sz w:val="24"/>
            <w:szCs w:val="24"/>
          </w:rPr>
          <w:t xml:space="preserve"> 3</w:t>
        </w:r>
      </w:hyperlink>
      <w:r w:rsidR="008E0E35" w:rsidRPr="0042102C">
        <w:rPr>
          <w:rStyle w:val="FontStyle26"/>
          <w:rFonts w:ascii="Arial" w:hAnsi="Arial" w:cs="Arial"/>
          <w:b w:val="0"/>
          <w:sz w:val="24"/>
          <w:szCs w:val="24"/>
        </w:rPr>
        <w:t xml:space="preserve"> к настоящем</w:t>
      </w:r>
      <w:r w:rsidR="00002114" w:rsidRPr="0042102C">
        <w:rPr>
          <w:rStyle w:val="FontStyle26"/>
          <w:rFonts w:ascii="Arial" w:hAnsi="Arial" w:cs="Arial"/>
          <w:b w:val="0"/>
          <w:sz w:val="24"/>
          <w:szCs w:val="24"/>
        </w:rPr>
        <w:t xml:space="preserve">у </w:t>
      </w:r>
      <w:r w:rsidR="008E0E35" w:rsidRPr="0042102C">
        <w:rPr>
          <w:rStyle w:val="FontStyle26"/>
          <w:rFonts w:ascii="Arial" w:hAnsi="Arial" w:cs="Arial"/>
          <w:b w:val="0"/>
          <w:sz w:val="24"/>
          <w:szCs w:val="24"/>
        </w:rPr>
        <w:t>регламенту.</w:t>
      </w:r>
    </w:p>
    <w:p w14:paraId="43C7EDDC" w14:textId="77777777" w:rsidR="00747524" w:rsidRDefault="00747524" w:rsidP="002C5308">
      <w:pPr>
        <w:widowControl w:val="0"/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</w:p>
    <w:p w14:paraId="37B8B6B1" w14:textId="1F7801E0" w:rsidR="00203F40" w:rsidRDefault="00203F40" w:rsidP="002C5308">
      <w:pPr>
        <w:widowControl w:val="0"/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Style w:val="FontStyle26"/>
          <w:rFonts w:ascii="Arial" w:hAnsi="Arial" w:cs="Arial"/>
          <w:b w:val="0"/>
          <w:sz w:val="24"/>
          <w:szCs w:val="24"/>
        </w:rPr>
        <w:sectPr w:rsidR="00203F40" w:rsidSect="007D4600">
          <w:footerReference w:type="default" r:id="rId18"/>
          <w:headerReference w:type="first" r:id="rId19"/>
          <w:footerReference w:type="first" r:id="rId20"/>
          <w:pgSz w:w="11906" w:h="16838"/>
          <w:pgMar w:top="1134" w:right="851" w:bottom="1134" w:left="1134" w:header="425" w:footer="386" w:gutter="0"/>
          <w:cols w:space="708"/>
          <w:titlePg/>
          <w:docGrid w:linePitch="360"/>
        </w:sectPr>
      </w:pPr>
    </w:p>
    <w:p w14:paraId="68938366" w14:textId="317A214F" w:rsidR="002C5308" w:rsidRPr="001E6E68" w:rsidRDefault="00E93562" w:rsidP="001E6E68">
      <w:pPr>
        <w:pStyle w:val="1"/>
        <w:spacing w:before="0" w:after="0"/>
        <w:ind w:left="448"/>
        <w:jc w:val="center"/>
        <w:rPr>
          <w:rFonts w:ascii="Arial" w:eastAsia="Times New Roman" w:hAnsi="Arial"/>
          <w:b/>
          <w:bCs w:val="0"/>
          <w:kern w:val="0"/>
          <w:szCs w:val="28"/>
          <w:lang w:eastAsia="ru-RU"/>
        </w:rPr>
      </w:pPr>
      <w:bookmarkStart w:id="213" w:name="_Приложение_1_Блок"/>
      <w:bookmarkStart w:id="214" w:name="_Toc163594954"/>
      <w:bookmarkEnd w:id="213"/>
      <w:r w:rsidRPr="001E6E68">
        <w:rPr>
          <w:rFonts w:ascii="Arial" w:eastAsia="Times New Roman" w:hAnsi="Arial"/>
          <w:b/>
          <w:bCs w:val="0"/>
          <w:kern w:val="0"/>
          <w:szCs w:val="28"/>
          <w:lang w:eastAsia="ru-RU"/>
        </w:rPr>
        <w:lastRenderedPageBreak/>
        <w:t>Приложение 1</w:t>
      </w:r>
      <w:r w:rsidR="001C08E9" w:rsidRPr="001E6E68">
        <w:rPr>
          <w:rFonts w:ascii="Arial" w:eastAsia="Times New Roman" w:hAnsi="Arial"/>
          <w:b/>
          <w:bCs w:val="0"/>
          <w:kern w:val="0"/>
          <w:szCs w:val="28"/>
          <w:lang w:eastAsia="ru-RU"/>
        </w:rPr>
        <w:t xml:space="preserve"> </w:t>
      </w:r>
      <w:r w:rsidRPr="001E6E68">
        <w:rPr>
          <w:rFonts w:ascii="Arial" w:eastAsia="Times New Roman" w:hAnsi="Arial"/>
          <w:b/>
          <w:bCs w:val="0"/>
          <w:kern w:val="0"/>
          <w:szCs w:val="28"/>
          <w:lang w:eastAsia="ru-RU"/>
        </w:rPr>
        <w:t>Блок</w:t>
      </w:r>
      <w:r w:rsidR="00AD17EC" w:rsidRPr="001E6E68">
        <w:rPr>
          <w:rFonts w:ascii="Arial" w:eastAsia="Times New Roman" w:hAnsi="Arial"/>
          <w:b/>
          <w:bCs w:val="0"/>
          <w:kern w:val="0"/>
          <w:szCs w:val="28"/>
          <w:lang w:eastAsia="ru-RU"/>
        </w:rPr>
        <w:t>-</w:t>
      </w:r>
      <w:r w:rsidRPr="001E6E68">
        <w:rPr>
          <w:rFonts w:ascii="Arial" w:eastAsia="Times New Roman" w:hAnsi="Arial"/>
          <w:b/>
          <w:bCs w:val="0"/>
          <w:kern w:val="0"/>
          <w:szCs w:val="28"/>
          <w:lang w:eastAsia="ru-RU"/>
        </w:rPr>
        <w:t xml:space="preserve">схема процесса организации и проведения </w:t>
      </w:r>
      <w:r w:rsidR="00AD17EC" w:rsidRPr="001E6E68">
        <w:rPr>
          <w:rFonts w:ascii="Arial" w:eastAsia="Times New Roman" w:hAnsi="Arial"/>
          <w:b/>
          <w:bCs w:val="0"/>
          <w:kern w:val="0"/>
          <w:szCs w:val="28"/>
          <w:lang w:eastAsia="ru-RU"/>
        </w:rPr>
        <w:t>планов</w:t>
      </w:r>
      <w:r w:rsidR="00AA313F" w:rsidRPr="001E6E68">
        <w:rPr>
          <w:rFonts w:ascii="Arial" w:eastAsia="Times New Roman" w:hAnsi="Arial"/>
          <w:b/>
          <w:bCs w:val="0"/>
          <w:kern w:val="0"/>
          <w:szCs w:val="28"/>
          <w:lang w:eastAsia="ru-RU"/>
        </w:rPr>
        <w:t>ых заседаний</w:t>
      </w:r>
      <w:r w:rsidR="00AD17EC" w:rsidRPr="001E6E68">
        <w:rPr>
          <w:rFonts w:ascii="Arial" w:eastAsia="Times New Roman" w:hAnsi="Arial"/>
          <w:b/>
          <w:bCs w:val="0"/>
          <w:kern w:val="0"/>
          <w:szCs w:val="28"/>
          <w:lang w:eastAsia="ru-RU"/>
        </w:rPr>
        <w:t xml:space="preserve"> Комитета по девелопменту</w:t>
      </w:r>
      <w:bookmarkEnd w:id="214"/>
    </w:p>
    <w:p w14:paraId="355CB329" w14:textId="224EB607" w:rsidR="009F5F59" w:rsidRPr="009F5F59" w:rsidRDefault="009F5F59" w:rsidP="009F5F59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40A9EE81" wp14:editId="3ECBF777">
            <wp:extent cx="14438903" cy="8515846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хема комитета по девелопменту_09.04.24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51361" cy="8523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86"/>
    <w:p w14:paraId="4DBA190F" w14:textId="77777777" w:rsidR="00E93562" w:rsidRDefault="00E93562" w:rsidP="00E93562">
      <w:pPr>
        <w:pStyle w:val="af0"/>
        <w:widowControl w:val="0"/>
        <w:tabs>
          <w:tab w:val="left" w:pos="1276"/>
        </w:tabs>
        <w:autoSpaceDE w:val="0"/>
        <w:autoSpaceDN w:val="0"/>
        <w:adjustRightInd w:val="0"/>
        <w:spacing w:after="0" w:line="240" w:lineRule="auto"/>
        <w:ind w:left="709"/>
        <w:jc w:val="center"/>
        <w:rPr>
          <w:rStyle w:val="FontStyle26"/>
          <w:rFonts w:ascii="Arial" w:hAnsi="Arial" w:cs="Arial"/>
          <w:b w:val="0"/>
          <w:sz w:val="24"/>
          <w:szCs w:val="24"/>
        </w:rPr>
        <w:sectPr w:rsidR="00E93562" w:rsidSect="00824E6B">
          <w:pgSz w:w="23811" w:h="16838" w:orient="landscape" w:code="8"/>
          <w:pgMar w:top="1134" w:right="1985" w:bottom="720" w:left="720" w:header="425" w:footer="383" w:gutter="0"/>
          <w:cols w:space="708"/>
          <w:titlePg/>
          <w:docGrid w:linePitch="360"/>
        </w:sectPr>
      </w:pPr>
    </w:p>
    <w:p w14:paraId="669A656B" w14:textId="6FAD3477" w:rsidR="00E93562" w:rsidRPr="001E6E68" w:rsidRDefault="00E93562" w:rsidP="00E93562">
      <w:pPr>
        <w:pStyle w:val="1"/>
        <w:spacing w:before="0" w:after="0"/>
        <w:ind w:left="448"/>
        <w:jc w:val="center"/>
        <w:rPr>
          <w:rFonts w:ascii="Arial" w:eastAsia="Times New Roman" w:hAnsi="Arial"/>
          <w:b/>
          <w:bCs w:val="0"/>
          <w:kern w:val="0"/>
          <w:szCs w:val="28"/>
          <w:lang w:eastAsia="ru-RU"/>
        </w:rPr>
      </w:pPr>
      <w:bookmarkStart w:id="215" w:name="_Приложение_2_Карточка"/>
      <w:bookmarkStart w:id="216" w:name="_Toc163594955"/>
      <w:bookmarkEnd w:id="215"/>
      <w:r w:rsidRPr="001E6E68">
        <w:rPr>
          <w:rFonts w:ascii="Arial" w:eastAsia="Times New Roman" w:hAnsi="Arial"/>
          <w:b/>
          <w:bCs w:val="0"/>
          <w:kern w:val="0"/>
          <w:szCs w:val="28"/>
          <w:lang w:eastAsia="ru-RU"/>
        </w:rPr>
        <w:lastRenderedPageBreak/>
        <w:t>Приложение 2</w:t>
      </w:r>
      <w:r w:rsidRPr="001E6E68">
        <w:rPr>
          <w:rFonts w:ascii="Arial" w:eastAsia="Times New Roman" w:hAnsi="Arial"/>
          <w:b/>
          <w:bCs w:val="0"/>
          <w:kern w:val="0"/>
          <w:szCs w:val="28"/>
          <w:lang w:eastAsia="ru-RU"/>
        </w:rPr>
        <w:br/>
        <w:t>Карточка процесса</w:t>
      </w:r>
      <w:bookmarkEnd w:id="216"/>
    </w:p>
    <w:tbl>
      <w:tblPr>
        <w:tblW w:w="9214" w:type="dxa"/>
        <w:tblInd w:w="71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0"/>
        <w:gridCol w:w="5954"/>
      </w:tblGrid>
      <w:tr w:rsidR="00E93562" w:rsidRPr="001E0642" w14:paraId="53B8A927" w14:textId="77777777" w:rsidTr="007D4600">
        <w:trPr>
          <w:trHeight w:val="430"/>
        </w:trPr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518D93" w14:textId="77777777" w:rsidR="00E93562" w:rsidRPr="001E0642" w:rsidRDefault="00E93562" w:rsidP="007D4600">
            <w:pPr>
              <w:spacing w:after="0" w:line="240" w:lineRule="auto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1E0642">
              <w:rPr>
                <w:rFonts w:ascii="Arial" w:hAnsi="Arial" w:cs="Arial"/>
                <w:bCs/>
                <w:sz w:val="24"/>
                <w:szCs w:val="24"/>
              </w:rPr>
              <w:t>Владелец процесса</w:t>
            </w:r>
          </w:p>
        </w:tc>
        <w:tc>
          <w:tcPr>
            <w:tcW w:w="5954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6B11D2B" w14:textId="6E8FF0B4" w:rsidR="00E93562" w:rsidRPr="001E0642" w:rsidRDefault="001E0642" w:rsidP="007D4600">
            <w:pPr>
              <w:tabs>
                <w:tab w:val="left" w:pos="426"/>
              </w:tabs>
              <w:spacing w:after="0" w:line="240" w:lineRule="auto"/>
              <w:ind w:firstLine="17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3B092D">
              <w:rPr>
                <w:rFonts w:ascii="Arial" w:hAnsi="Arial" w:cs="Arial"/>
                <w:sz w:val="24"/>
                <w:szCs w:val="24"/>
              </w:rPr>
              <w:t>Директор дивизиона девелопмент</w:t>
            </w:r>
          </w:p>
        </w:tc>
      </w:tr>
      <w:tr w:rsidR="00E93562" w:rsidRPr="001E0642" w14:paraId="11BA7CC9" w14:textId="77777777" w:rsidTr="00815D76">
        <w:trPr>
          <w:trHeight w:val="924"/>
        </w:trPr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E3E0F49" w14:textId="70F283A5" w:rsidR="00E93562" w:rsidRPr="0018295B" w:rsidRDefault="00E93562" w:rsidP="007D4600">
            <w:pPr>
              <w:spacing w:after="0" w:line="240" w:lineRule="auto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18295B">
              <w:rPr>
                <w:rFonts w:ascii="Arial" w:hAnsi="Arial" w:cs="Arial"/>
                <w:sz w:val="24"/>
                <w:szCs w:val="24"/>
              </w:rPr>
              <w:t xml:space="preserve">Ответственный за разработку и актуализацию </w:t>
            </w:r>
            <w:r w:rsidR="007F4A25" w:rsidRPr="0018295B">
              <w:rPr>
                <w:rFonts w:ascii="Arial" w:hAnsi="Arial" w:cs="Arial"/>
                <w:sz w:val="24"/>
                <w:szCs w:val="24"/>
              </w:rPr>
              <w:t>р</w:t>
            </w:r>
            <w:r w:rsidRPr="0018295B">
              <w:rPr>
                <w:rFonts w:ascii="Arial" w:hAnsi="Arial" w:cs="Arial"/>
                <w:sz w:val="24"/>
                <w:szCs w:val="24"/>
              </w:rPr>
              <w:t>егламента</w:t>
            </w:r>
          </w:p>
        </w:tc>
        <w:tc>
          <w:tcPr>
            <w:tcW w:w="5954" w:type="dxa"/>
            <w:tcBorders>
              <w:top w:val="single" w:sz="6" w:space="0" w:color="auto"/>
              <w:left w:val="outset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DDD66B8" w14:textId="10CC501C" w:rsidR="00E93562" w:rsidRPr="0018295B" w:rsidRDefault="0018295B" w:rsidP="007D4600">
            <w:pPr>
              <w:tabs>
                <w:tab w:val="left" w:pos="426"/>
              </w:tabs>
              <w:spacing w:after="0" w:line="240" w:lineRule="auto"/>
              <w:ind w:firstLine="17"/>
              <w:rPr>
                <w:rFonts w:ascii="Arial" w:hAnsi="Arial" w:cs="Arial"/>
                <w:sz w:val="24"/>
                <w:szCs w:val="24"/>
              </w:rPr>
            </w:pPr>
            <w:r w:rsidRPr="0018295B">
              <w:rPr>
                <w:rFonts w:ascii="Arial" w:hAnsi="Arial" w:cs="Arial"/>
                <w:sz w:val="24"/>
                <w:szCs w:val="24"/>
              </w:rPr>
              <w:t>Коммерческий директор</w:t>
            </w:r>
          </w:p>
        </w:tc>
      </w:tr>
      <w:tr w:rsidR="00E93562" w:rsidRPr="001E0642" w14:paraId="0D401EB3" w14:textId="77777777" w:rsidTr="00815D76">
        <w:trPr>
          <w:trHeight w:val="1063"/>
        </w:trPr>
        <w:tc>
          <w:tcPr>
            <w:tcW w:w="326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1D9A0" w14:textId="77777777" w:rsidR="00E93562" w:rsidRPr="001E0642" w:rsidRDefault="00E93562" w:rsidP="00AE4827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1E0642">
              <w:rPr>
                <w:rFonts w:ascii="Arial" w:hAnsi="Arial" w:cs="Arial"/>
                <w:bCs/>
                <w:sz w:val="24"/>
                <w:szCs w:val="24"/>
              </w:rPr>
              <w:t>Участники процесса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C191D" w14:textId="00B577CB" w:rsidR="007F4A25" w:rsidRDefault="008A265C" w:rsidP="007D4600">
            <w:pPr>
              <w:pStyle w:val="Style1"/>
              <w:numPr>
                <w:ilvl w:val="0"/>
                <w:numId w:val="16"/>
              </w:numPr>
              <w:tabs>
                <w:tab w:val="left" w:pos="421"/>
              </w:tabs>
              <w:spacing w:after="0" w:line="240" w:lineRule="auto"/>
              <w:ind w:left="131" w:firstLine="0"/>
              <w:rPr>
                <w:b w:val="0"/>
                <w:color w:val="auto"/>
                <w:sz w:val="24"/>
                <w:szCs w:val="24"/>
              </w:rPr>
            </w:pPr>
            <w:r>
              <w:rPr>
                <w:b w:val="0"/>
                <w:color w:val="auto"/>
                <w:sz w:val="24"/>
                <w:szCs w:val="24"/>
              </w:rPr>
              <w:t>п</w:t>
            </w:r>
            <w:r w:rsidRPr="00815D76">
              <w:rPr>
                <w:b w:val="0"/>
                <w:color w:val="auto"/>
                <w:sz w:val="24"/>
                <w:szCs w:val="24"/>
              </w:rPr>
              <w:t xml:space="preserve">редседатель </w:t>
            </w:r>
            <w:r>
              <w:rPr>
                <w:b w:val="0"/>
                <w:color w:val="auto"/>
                <w:sz w:val="24"/>
                <w:szCs w:val="24"/>
              </w:rPr>
              <w:t>К</w:t>
            </w:r>
            <w:r w:rsidRPr="00815D76">
              <w:rPr>
                <w:b w:val="0"/>
                <w:color w:val="auto"/>
                <w:sz w:val="24"/>
                <w:szCs w:val="24"/>
              </w:rPr>
              <w:t>омитета</w:t>
            </w:r>
            <w:r w:rsidR="007F4A25" w:rsidRPr="007F4A25">
              <w:rPr>
                <w:b w:val="0"/>
                <w:color w:val="auto"/>
                <w:sz w:val="24"/>
                <w:szCs w:val="24"/>
              </w:rPr>
              <w:t>;</w:t>
            </w:r>
          </w:p>
          <w:p w14:paraId="1A2D4401" w14:textId="77777777" w:rsidR="0018295B" w:rsidRDefault="0069100C" w:rsidP="007D4600">
            <w:pPr>
              <w:pStyle w:val="Style1"/>
              <w:numPr>
                <w:ilvl w:val="0"/>
                <w:numId w:val="16"/>
              </w:numPr>
              <w:tabs>
                <w:tab w:val="left" w:pos="421"/>
              </w:tabs>
              <w:spacing w:after="0" w:line="240" w:lineRule="auto"/>
              <w:ind w:left="131" w:firstLine="0"/>
              <w:rPr>
                <w:b w:val="0"/>
                <w:color w:val="auto"/>
                <w:sz w:val="24"/>
                <w:szCs w:val="24"/>
              </w:rPr>
            </w:pPr>
            <w:r>
              <w:rPr>
                <w:b w:val="0"/>
                <w:color w:val="auto"/>
                <w:sz w:val="24"/>
                <w:szCs w:val="24"/>
              </w:rPr>
              <w:t xml:space="preserve">заместитель председателя </w:t>
            </w:r>
            <w:r w:rsidR="0018295B">
              <w:rPr>
                <w:b w:val="0"/>
                <w:color w:val="auto"/>
                <w:sz w:val="24"/>
                <w:szCs w:val="24"/>
              </w:rPr>
              <w:t>К</w:t>
            </w:r>
            <w:r>
              <w:rPr>
                <w:b w:val="0"/>
                <w:color w:val="auto"/>
                <w:sz w:val="24"/>
                <w:szCs w:val="24"/>
              </w:rPr>
              <w:t>омитета</w:t>
            </w:r>
            <w:r w:rsidR="0018295B">
              <w:rPr>
                <w:b w:val="0"/>
                <w:color w:val="auto"/>
                <w:sz w:val="24"/>
                <w:szCs w:val="24"/>
              </w:rPr>
              <w:t>;</w:t>
            </w:r>
          </w:p>
          <w:p w14:paraId="40A4F029" w14:textId="23C12934" w:rsidR="008A265C" w:rsidRPr="007F4A25" w:rsidRDefault="008A265C" w:rsidP="007D4600">
            <w:pPr>
              <w:pStyle w:val="Style1"/>
              <w:numPr>
                <w:ilvl w:val="0"/>
                <w:numId w:val="16"/>
              </w:numPr>
              <w:tabs>
                <w:tab w:val="left" w:pos="421"/>
              </w:tabs>
              <w:spacing w:after="0" w:line="240" w:lineRule="auto"/>
              <w:ind w:left="131" w:firstLine="0"/>
              <w:rPr>
                <w:b w:val="0"/>
                <w:color w:val="auto"/>
                <w:sz w:val="24"/>
                <w:szCs w:val="24"/>
              </w:rPr>
            </w:pPr>
            <w:r>
              <w:rPr>
                <w:b w:val="0"/>
                <w:color w:val="auto"/>
                <w:sz w:val="24"/>
                <w:szCs w:val="24"/>
              </w:rPr>
              <w:t>секретар</w:t>
            </w:r>
            <w:r w:rsidR="0018295B">
              <w:rPr>
                <w:b w:val="0"/>
                <w:color w:val="auto"/>
                <w:sz w:val="24"/>
                <w:szCs w:val="24"/>
              </w:rPr>
              <w:t>ь</w:t>
            </w:r>
            <w:r>
              <w:rPr>
                <w:b w:val="0"/>
                <w:color w:val="auto"/>
                <w:sz w:val="24"/>
                <w:szCs w:val="24"/>
              </w:rPr>
              <w:t xml:space="preserve"> Комитета;</w:t>
            </w:r>
          </w:p>
          <w:p w14:paraId="6C7C4A72" w14:textId="77777777" w:rsidR="007F4A25" w:rsidRPr="007F4A25" w:rsidRDefault="007F4A25" w:rsidP="007D4600">
            <w:pPr>
              <w:pStyle w:val="Style1"/>
              <w:numPr>
                <w:ilvl w:val="0"/>
                <w:numId w:val="16"/>
              </w:numPr>
              <w:tabs>
                <w:tab w:val="left" w:pos="421"/>
              </w:tabs>
              <w:spacing w:after="0" w:line="240" w:lineRule="auto"/>
              <w:ind w:left="131" w:firstLine="0"/>
              <w:rPr>
                <w:b w:val="0"/>
                <w:color w:val="auto"/>
                <w:sz w:val="24"/>
                <w:szCs w:val="24"/>
              </w:rPr>
            </w:pPr>
            <w:r w:rsidRPr="007F4A25">
              <w:rPr>
                <w:b w:val="0"/>
                <w:color w:val="auto"/>
                <w:sz w:val="24"/>
                <w:szCs w:val="24"/>
              </w:rPr>
              <w:t>директора по управлению проектом;</w:t>
            </w:r>
          </w:p>
          <w:p w14:paraId="6ECB433C" w14:textId="77777777" w:rsidR="00E93562" w:rsidRDefault="008A265C" w:rsidP="00815D76">
            <w:pPr>
              <w:pStyle w:val="Style1"/>
              <w:numPr>
                <w:ilvl w:val="0"/>
                <w:numId w:val="16"/>
              </w:numPr>
              <w:tabs>
                <w:tab w:val="left" w:pos="421"/>
              </w:tabs>
              <w:spacing w:after="0" w:line="240" w:lineRule="auto"/>
              <w:ind w:left="131" w:firstLine="0"/>
              <w:rPr>
                <w:b w:val="0"/>
                <w:color w:val="auto"/>
                <w:sz w:val="24"/>
                <w:szCs w:val="24"/>
              </w:rPr>
            </w:pPr>
            <w:r>
              <w:rPr>
                <w:b w:val="0"/>
                <w:color w:val="auto"/>
                <w:sz w:val="24"/>
                <w:szCs w:val="24"/>
              </w:rPr>
              <w:t>руководители проектов</w:t>
            </w:r>
            <w:r w:rsidR="0018295B">
              <w:rPr>
                <w:b w:val="0"/>
                <w:color w:val="auto"/>
                <w:sz w:val="24"/>
                <w:szCs w:val="24"/>
              </w:rPr>
              <w:t>;</w:t>
            </w:r>
          </w:p>
          <w:p w14:paraId="51F503E4" w14:textId="77777777" w:rsidR="0018295B" w:rsidRDefault="0018295B" w:rsidP="00815D76">
            <w:pPr>
              <w:pStyle w:val="Style1"/>
              <w:numPr>
                <w:ilvl w:val="0"/>
                <w:numId w:val="16"/>
              </w:numPr>
              <w:tabs>
                <w:tab w:val="left" w:pos="421"/>
              </w:tabs>
              <w:spacing w:after="0" w:line="240" w:lineRule="auto"/>
              <w:ind w:left="131" w:firstLine="0"/>
              <w:rPr>
                <w:b w:val="0"/>
                <w:color w:val="auto"/>
                <w:sz w:val="24"/>
                <w:szCs w:val="24"/>
              </w:rPr>
            </w:pPr>
            <w:r>
              <w:rPr>
                <w:b w:val="0"/>
                <w:color w:val="auto"/>
                <w:sz w:val="24"/>
                <w:szCs w:val="24"/>
              </w:rPr>
              <w:t>остальные участники заседания Комитета</w:t>
            </w:r>
            <w:r w:rsidR="00D16898">
              <w:rPr>
                <w:b w:val="0"/>
                <w:color w:val="auto"/>
                <w:sz w:val="24"/>
                <w:szCs w:val="24"/>
              </w:rPr>
              <w:t>;</w:t>
            </w:r>
          </w:p>
          <w:p w14:paraId="2A959082" w14:textId="77777777" w:rsidR="00D16898" w:rsidRDefault="00D16898" w:rsidP="00815D76">
            <w:pPr>
              <w:pStyle w:val="Style1"/>
              <w:numPr>
                <w:ilvl w:val="0"/>
                <w:numId w:val="16"/>
              </w:numPr>
              <w:tabs>
                <w:tab w:val="left" w:pos="421"/>
              </w:tabs>
              <w:spacing w:after="0" w:line="240" w:lineRule="auto"/>
              <w:ind w:left="131" w:firstLine="0"/>
              <w:rPr>
                <w:b w:val="0"/>
                <w:color w:val="auto"/>
                <w:sz w:val="24"/>
                <w:szCs w:val="24"/>
              </w:rPr>
            </w:pPr>
            <w:r>
              <w:rPr>
                <w:b w:val="0"/>
                <w:color w:val="auto"/>
                <w:sz w:val="24"/>
                <w:szCs w:val="24"/>
              </w:rPr>
              <w:t>Совет директоров;</w:t>
            </w:r>
          </w:p>
          <w:p w14:paraId="7116A836" w14:textId="17477044" w:rsidR="00D16898" w:rsidRPr="00815D76" w:rsidRDefault="00E2582B" w:rsidP="00815D76">
            <w:pPr>
              <w:pStyle w:val="Style1"/>
              <w:numPr>
                <w:ilvl w:val="0"/>
                <w:numId w:val="16"/>
              </w:numPr>
              <w:tabs>
                <w:tab w:val="left" w:pos="421"/>
              </w:tabs>
              <w:spacing w:after="0" w:line="240" w:lineRule="auto"/>
              <w:ind w:left="131" w:firstLine="0"/>
              <w:rPr>
                <w:b w:val="0"/>
                <w:color w:val="auto"/>
                <w:sz w:val="24"/>
                <w:szCs w:val="24"/>
              </w:rPr>
            </w:pPr>
            <w:r>
              <w:rPr>
                <w:b w:val="0"/>
                <w:color w:val="auto"/>
                <w:sz w:val="24"/>
                <w:szCs w:val="24"/>
              </w:rPr>
              <w:t>К</w:t>
            </w:r>
            <w:r w:rsidR="00D16898">
              <w:rPr>
                <w:b w:val="0"/>
                <w:color w:val="auto"/>
                <w:sz w:val="24"/>
                <w:szCs w:val="24"/>
              </w:rPr>
              <w:t>орпоративн</w:t>
            </w:r>
            <w:r>
              <w:rPr>
                <w:b w:val="0"/>
                <w:color w:val="auto"/>
                <w:sz w:val="24"/>
                <w:szCs w:val="24"/>
              </w:rPr>
              <w:t>ый секретарь Совета директоров.</w:t>
            </w:r>
          </w:p>
        </w:tc>
      </w:tr>
      <w:tr w:rsidR="00A7526C" w:rsidRPr="001E0642" w14:paraId="3916CEBF" w14:textId="77777777" w:rsidTr="00815D76">
        <w:trPr>
          <w:trHeight w:val="1063"/>
        </w:trPr>
        <w:tc>
          <w:tcPr>
            <w:tcW w:w="326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5BB7C0" w14:textId="07FBB2A2" w:rsidR="00A7526C" w:rsidRPr="001E0642" w:rsidRDefault="00A7526C" w:rsidP="00AE4827">
            <w:pPr>
              <w:textAlignment w:val="baseline"/>
              <w:rPr>
                <w:rFonts w:ascii="Arial" w:hAnsi="Arial" w:cs="Arial"/>
                <w:bCs/>
                <w:sz w:val="24"/>
                <w:szCs w:val="24"/>
              </w:rPr>
            </w:pPr>
            <w:r w:rsidRPr="00A7526C">
              <w:rPr>
                <w:rFonts w:ascii="Arial" w:hAnsi="Arial" w:cs="Arial"/>
                <w:bCs/>
                <w:sz w:val="24"/>
                <w:szCs w:val="24"/>
              </w:rPr>
              <w:t>Потребители процесса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A514AB" w14:textId="7E5E862A" w:rsidR="00A7526C" w:rsidRDefault="00A7526C" w:rsidP="007D4600">
            <w:pPr>
              <w:pStyle w:val="Style1"/>
              <w:numPr>
                <w:ilvl w:val="0"/>
                <w:numId w:val="16"/>
              </w:numPr>
              <w:tabs>
                <w:tab w:val="left" w:pos="421"/>
              </w:tabs>
              <w:spacing w:after="0" w:line="240" w:lineRule="auto"/>
              <w:ind w:left="131" w:firstLine="0"/>
              <w:rPr>
                <w:b w:val="0"/>
                <w:color w:val="auto"/>
                <w:sz w:val="24"/>
                <w:szCs w:val="24"/>
              </w:rPr>
            </w:pPr>
            <w:r w:rsidRPr="00A7526C">
              <w:rPr>
                <w:b w:val="0"/>
                <w:color w:val="auto"/>
                <w:sz w:val="24"/>
                <w:szCs w:val="24"/>
              </w:rPr>
              <w:t>руководител</w:t>
            </w:r>
            <w:r>
              <w:rPr>
                <w:b w:val="0"/>
                <w:color w:val="auto"/>
                <w:sz w:val="24"/>
                <w:szCs w:val="24"/>
              </w:rPr>
              <w:t>ь</w:t>
            </w:r>
            <w:r w:rsidRPr="00A7526C">
              <w:rPr>
                <w:b w:val="0"/>
                <w:color w:val="auto"/>
                <w:sz w:val="24"/>
                <w:szCs w:val="24"/>
              </w:rPr>
              <w:t xml:space="preserve"> отдела контроля поручений</w:t>
            </w:r>
          </w:p>
        </w:tc>
      </w:tr>
      <w:tr w:rsidR="00E93562" w:rsidRPr="001E0642" w14:paraId="11E737D0" w14:textId="77777777" w:rsidTr="007D4600">
        <w:trPr>
          <w:trHeight w:val="459"/>
        </w:trPr>
        <w:tc>
          <w:tcPr>
            <w:tcW w:w="326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E66EE6" w14:textId="77777777" w:rsidR="00E93562" w:rsidRPr="00E74ED7" w:rsidRDefault="00E93562" w:rsidP="007D4600">
            <w:pPr>
              <w:spacing w:after="0" w:line="240" w:lineRule="auto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E74ED7">
              <w:rPr>
                <w:rFonts w:ascii="Arial" w:hAnsi="Arial" w:cs="Arial"/>
                <w:bCs/>
                <w:sz w:val="24"/>
                <w:szCs w:val="24"/>
              </w:rPr>
              <w:t>Входы процесса</w:t>
            </w:r>
          </w:p>
        </w:tc>
        <w:tc>
          <w:tcPr>
            <w:tcW w:w="5954" w:type="dxa"/>
            <w:tcBorders>
              <w:top w:val="single" w:sz="4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6395E65" w14:textId="10134751" w:rsidR="0018295B" w:rsidRPr="00E74ED7" w:rsidRDefault="007F4A25" w:rsidP="0018295B">
            <w:pPr>
              <w:tabs>
                <w:tab w:val="left" w:pos="426"/>
              </w:tabs>
              <w:spacing w:after="0" w:line="240" w:lineRule="auto"/>
              <w:ind w:firstLine="17"/>
              <w:rPr>
                <w:rFonts w:ascii="Arial" w:hAnsi="Arial" w:cs="Arial"/>
                <w:sz w:val="24"/>
                <w:szCs w:val="24"/>
              </w:rPr>
            </w:pPr>
            <w:r w:rsidRPr="00E74ED7">
              <w:rPr>
                <w:rFonts w:ascii="Arial" w:hAnsi="Arial" w:cs="Arial"/>
                <w:sz w:val="24"/>
                <w:szCs w:val="24"/>
              </w:rPr>
              <w:t>Г</w:t>
            </w:r>
            <w:r w:rsidR="008A265C" w:rsidRPr="00E74ED7">
              <w:rPr>
                <w:rFonts w:ascii="Arial" w:hAnsi="Arial" w:cs="Arial"/>
                <w:sz w:val="24"/>
                <w:szCs w:val="24"/>
              </w:rPr>
              <w:t>енеральный целевой план</w:t>
            </w:r>
          </w:p>
        </w:tc>
      </w:tr>
      <w:tr w:rsidR="00E93562" w:rsidRPr="001E0642" w14:paraId="2FB28BE2" w14:textId="77777777" w:rsidTr="007D4600">
        <w:trPr>
          <w:trHeight w:val="472"/>
        </w:trPr>
        <w:tc>
          <w:tcPr>
            <w:tcW w:w="326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54E86C" w14:textId="77777777" w:rsidR="00E93562" w:rsidRPr="001E0642" w:rsidRDefault="00E93562" w:rsidP="007D4600">
            <w:pPr>
              <w:spacing w:after="0" w:line="240" w:lineRule="auto"/>
              <w:textAlignment w:val="baseline"/>
              <w:rPr>
                <w:rFonts w:ascii="Arial" w:hAnsi="Arial" w:cs="Arial"/>
                <w:bCs/>
                <w:sz w:val="24"/>
                <w:szCs w:val="24"/>
              </w:rPr>
            </w:pPr>
            <w:r w:rsidRPr="001E0642">
              <w:rPr>
                <w:rFonts w:ascii="Arial" w:hAnsi="Arial" w:cs="Arial"/>
                <w:bCs/>
                <w:sz w:val="24"/>
                <w:szCs w:val="24"/>
              </w:rPr>
              <w:t>Выходы процесса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1ACD96" w14:textId="4EA3A31A" w:rsidR="008A265C" w:rsidRDefault="00E93562" w:rsidP="007540A5">
            <w:pPr>
              <w:tabs>
                <w:tab w:val="left" w:pos="426"/>
              </w:tabs>
              <w:spacing w:after="0" w:line="240" w:lineRule="auto"/>
              <w:ind w:firstLine="17"/>
              <w:rPr>
                <w:rFonts w:ascii="Arial" w:hAnsi="Arial" w:cs="Arial"/>
                <w:bCs/>
                <w:sz w:val="24"/>
                <w:szCs w:val="24"/>
              </w:rPr>
            </w:pPr>
            <w:r w:rsidRPr="007F4A25">
              <w:rPr>
                <w:rFonts w:ascii="Arial" w:hAnsi="Arial" w:cs="Arial"/>
                <w:bCs/>
                <w:sz w:val="24"/>
                <w:szCs w:val="24"/>
              </w:rPr>
              <w:t>Протокол заседания</w:t>
            </w:r>
            <w:r w:rsidR="007F4A25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7F4A25" w:rsidRPr="007D4600">
              <w:rPr>
                <w:rFonts w:ascii="Arial" w:hAnsi="Arial" w:cs="Arial"/>
                <w:bCs/>
                <w:sz w:val="24"/>
                <w:szCs w:val="24"/>
              </w:rPr>
              <w:t>Комитета по девелопменту</w:t>
            </w:r>
            <w:r w:rsidR="0018295B">
              <w:rPr>
                <w:rFonts w:ascii="Arial" w:hAnsi="Arial" w:cs="Arial"/>
                <w:bCs/>
                <w:sz w:val="24"/>
                <w:szCs w:val="24"/>
              </w:rPr>
              <w:t>;</w:t>
            </w:r>
          </w:p>
          <w:p w14:paraId="682F7262" w14:textId="76B4EA85" w:rsidR="003C1FC3" w:rsidRPr="0018295B" w:rsidRDefault="003C1FC3" w:rsidP="007540A5">
            <w:pPr>
              <w:tabs>
                <w:tab w:val="left" w:pos="426"/>
              </w:tabs>
              <w:spacing w:after="0" w:line="240" w:lineRule="auto"/>
              <w:ind w:firstLine="17"/>
              <w:rPr>
                <w:rFonts w:ascii="Arial" w:hAnsi="Arial" w:cs="Arial"/>
                <w:bCs/>
                <w:sz w:val="24"/>
                <w:szCs w:val="24"/>
              </w:rPr>
            </w:pPr>
            <w:r w:rsidRPr="0018295B">
              <w:rPr>
                <w:rFonts w:ascii="Arial" w:hAnsi="Arial" w:cs="Arial"/>
                <w:bCs/>
                <w:sz w:val="24"/>
                <w:szCs w:val="24"/>
              </w:rPr>
              <w:t>Скан-копия выписки из протокола с результатами голосования</w:t>
            </w:r>
            <w:r w:rsidR="0018295B" w:rsidRPr="0018295B">
              <w:rPr>
                <w:rFonts w:ascii="Arial" w:hAnsi="Arial" w:cs="Arial"/>
                <w:bCs/>
                <w:sz w:val="24"/>
                <w:szCs w:val="24"/>
              </w:rPr>
              <w:t>;</w:t>
            </w:r>
          </w:p>
          <w:p w14:paraId="4A656A79" w14:textId="1595D480" w:rsidR="005E53EB" w:rsidRPr="007F4A25" w:rsidRDefault="005E53EB" w:rsidP="007540A5">
            <w:pPr>
              <w:tabs>
                <w:tab w:val="left" w:pos="426"/>
              </w:tabs>
              <w:spacing w:after="0" w:line="240" w:lineRule="auto"/>
              <w:ind w:firstLine="17"/>
              <w:rPr>
                <w:rFonts w:ascii="Arial" w:hAnsi="Arial" w:cs="Arial"/>
                <w:bCs/>
                <w:sz w:val="24"/>
                <w:szCs w:val="24"/>
              </w:rPr>
            </w:pPr>
            <w:r w:rsidRPr="0018295B">
              <w:rPr>
                <w:rFonts w:ascii="Arial" w:hAnsi="Arial" w:cs="Arial"/>
                <w:bCs/>
                <w:sz w:val="24"/>
                <w:szCs w:val="24"/>
              </w:rPr>
              <w:t xml:space="preserve">План-факт </w:t>
            </w:r>
            <w:r w:rsidR="00931C5D" w:rsidRPr="0018295B">
              <w:rPr>
                <w:rFonts w:ascii="Arial" w:hAnsi="Arial" w:cs="Arial"/>
                <w:bCs/>
                <w:sz w:val="24"/>
                <w:szCs w:val="24"/>
              </w:rPr>
              <w:t>с отметками о проведенных КД</w:t>
            </w:r>
            <w:r w:rsidR="0018295B" w:rsidRPr="0018295B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</w:tc>
      </w:tr>
    </w:tbl>
    <w:p w14:paraId="280E5E92" w14:textId="03BFF0FD" w:rsidR="00E93562" w:rsidRDefault="00E93562" w:rsidP="00E93562">
      <w:pPr>
        <w:pStyle w:val="af0"/>
        <w:widowControl w:val="0"/>
        <w:tabs>
          <w:tab w:val="left" w:pos="1276"/>
        </w:tabs>
        <w:autoSpaceDE w:val="0"/>
        <w:autoSpaceDN w:val="0"/>
        <w:adjustRightInd w:val="0"/>
        <w:spacing w:after="0" w:line="240" w:lineRule="auto"/>
        <w:ind w:left="709"/>
        <w:jc w:val="center"/>
        <w:rPr>
          <w:rStyle w:val="FontStyle26"/>
          <w:rFonts w:ascii="Arial" w:hAnsi="Arial" w:cs="Arial"/>
          <w:b w:val="0"/>
          <w:sz w:val="24"/>
          <w:szCs w:val="24"/>
        </w:rPr>
      </w:pPr>
    </w:p>
    <w:p w14:paraId="758CC418" w14:textId="56C59C50" w:rsidR="001E0642" w:rsidRDefault="001E0642" w:rsidP="00E93562">
      <w:pPr>
        <w:pStyle w:val="af0"/>
        <w:widowControl w:val="0"/>
        <w:tabs>
          <w:tab w:val="left" w:pos="1276"/>
        </w:tabs>
        <w:autoSpaceDE w:val="0"/>
        <w:autoSpaceDN w:val="0"/>
        <w:adjustRightInd w:val="0"/>
        <w:spacing w:after="0" w:line="240" w:lineRule="auto"/>
        <w:ind w:left="709"/>
        <w:jc w:val="center"/>
        <w:rPr>
          <w:rStyle w:val="FontStyle26"/>
          <w:rFonts w:ascii="Arial" w:hAnsi="Arial" w:cs="Arial"/>
          <w:b w:val="0"/>
          <w:sz w:val="24"/>
          <w:szCs w:val="24"/>
        </w:rPr>
      </w:pPr>
      <w:r>
        <w:rPr>
          <w:rStyle w:val="FontStyle26"/>
          <w:rFonts w:ascii="Arial" w:hAnsi="Arial" w:cs="Arial"/>
          <w:b w:val="0"/>
          <w:sz w:val="24"/>
          <w:szCs w:val="24"/>
        </w:rPr>
        <w:br w:type="page"/>
      </w:r>
    </w:p>
    <w:p w14:paraId="0B6F538D" w14:textId="77777777" w:rsidR="001E0642" w:rsidRPr="001E6E68" w:rsidRDefault="001E0642" w:rsidP="001E0642">
      <w:pPr>
        <w:pStyle w:val="1"/>
        <w:spacing w:before="0" w:after="0"/>
        <w:ind w:left="448"/>
        <w:jc w:val="center"/>
        <w:rPr>
          <w:rFonts w:ascii="Arial" w:eastAsia="Times New Roman" w:hAnsi="Arial"/>
          <w:b/>
          <w:bCs w:val="0"/>
          <w:kern w:val="0"/>
          <w:szCs w:val="28"/>
          <w:lang w:eastAsia="ru-RU"/>
        </w:rPr>
      </w:pPr>
      <w:bookmarkStart w:id="217" w:name="_Приложение_3_Записи"/>
      <w:bookmarkStart w:id="218" w:name="_Toc112924654"/>
      <w:bookmarkStart w:id="219" w:name="_Toc163594956"/>
      <w:bookmarkEnd w:id="217"/>
      <w:r w:rsidRPr="001E6E68">
        <w:rPr>
          <w:rFonts w:ascii="Arial" w:eastAsia="Times New Roman" w:hAnsi="Arial"/>
          <w:b/>
          <w:bCs w:val="0"/>
          <w:kern w:val="0"/>
          <w:szCs w:val="28"/>
          <w:lang w:eastAsia="ru-RU"/>
        </w:rPr>
        <w:lastRenderedPageBreak/>
        <w:t>Приложение 3</w:t>
      </w:r>
      <w:r w:rsidRPr="001E6E68">
        <w:rPr>
          <w:rFonts w:ascii="Arial" w:eastAsia="Times New Roman" w:hAnsi="Arial"/>
          <w:b/>
          <w:bCs w:val="0"/>
          <w:kern w:val="0"/>
          <w:szCs w:val="28"/>
          <w:lang w:eastAsia="ru-RU"/>
        </w:rPr>
        <w:br/>
        <w:t>Записи по процессу</w:t>
      </w:r>
      <w:bookmarkEnd w:id="218"/>
      <w:bookmarkEnd w:id="219"/>
    </w:p>
    <w:p w14:paraId="4D733B95" w14:textId="77777777" w:rsidR="007F4A25" w:rsidRDefault="007F4A25" w:rsidP="007F4A25">
      <w:pPr>
        <w:tabs>
          <w:tab w:val="left" w:pos="426"/>
        </w:tabs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694A40C7" w14:textId="2F0A0BFA" w:rsidR="001E0642" w:rsidRDefault="001E0642" w:rsidP="007F4A25">
      <w:pPr>
        <w:tabs>
          <w:tab w:val="left" w:pos="426"/>
        </w:tabs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E0642">
        <w:rPr>
          <w:rFonts w:ascii="Arial" w:hAnsi="Arial" w:cs="Arial"/>
          <w:sz w:val="24"/>
          <w:szCs w:val="24"/>
        </w:rPr>
        <w:t>В настоящем</w:t>
      </w:r>
      <w:r w:rsidR="007F4A25">
        <w:rPr>
          <w:rFonts w:ascii="Arial" w:hAnsi="Arial" w:cs="Arial"/>
          <w:sz w:val="24"/>
          <w:szCs w:val="24"/>
        </w:rPr>
        <w:t xml:space="preserve"> ре</w:t>
      </w:r>
      <w:r w:rsidRPr="001E0642">
        <w:rPr>
          <w:rFonts w:ascii="Arial" w:hAnsi="Arial" w:cs="Arial"/>
          <w:sz w:val="24"/>
          <w:szCs w:val="24"/>
        </w:rPr>
        <w:t>гламенте используются следующие записи:</w:t>
      </w:r>
    </w:p>
    <w:p w14:paraId="29816EB1" w14:textId="77777777" w:rsidR="007F4A25" w:rsidRPr="001E0642" w:rsidRDefault="007F4A25" w:rsidP="007D4600">
      <w:pPr>
        <w:tabs>
          <w:tab w:val="left" w:pos="426"/>
        </w:tabs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tbl>
      <w:tblPr>
        <w:tblW w:w="1034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2977"/>
        <w:gridCol w:w="2267"/>
        <w:gridCol w:w="709"/>
        <w:gridCol w:w="1843"/>
        <w:gridCol w:w="1984"/>
      </w:tblGrid>
      <w:tr w:rsidR="006E4A35" w:rsidRPr="007F4A25" w14:paraId="03B166F3" w14:textId="77777777" w:rsidTr="00F82272">
        <w:trPr>
          <w:trHeight w:val="842"/>
          <w:tblHeader/>
        </w:trPr>
        <w:tc>
          <w:tcPr>
            <w:tcW w:w="568" w:type="dxa"/>
            <w:shd w:val="clear" w:color="auto" w:fill="auto"/>
            <w:vAlign w:val="center"/>
          </w:tcPr>
          <w:p w14:paraId="0263116B" w14:textId="77777777" w:rsidR="006E4A35" w:rsidRPr="007D4600" w:rsidRDefault="006E4A35" w:rsidP="00FB0220">
            <w:pPr>
              <w:spacing w:after="0" w:line="240" w:lineRule="auto"/>
              <w:ind w:left="-4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D4600">
              <w:rPr>
                <w:rFonts w:ascii="Arial" w:hAnsi="Arial" w:cs="Arial"/>
                <w:b/>
                <w:sz w:val="20"/>
                <w:szCs w:val="20"/>
              </w:rPr>
              <w:t>№ п/п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2D9FE8F9" w14:textId="77777777" w:rsidR="006E4A35" w:rsidRPr="007D4600" w:rsidRDefault="006E4A35" w:rsidP="00FB0220">
            <w:pPr>
              <w:keepLines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D4600">
              <w:rPr>
                <w:rFonts w:ascii="Arial" w:hAnsi="Arial" w:cs="Arial"/>
                <w:b/>
                <w:sz w:val="20"/>
                <w:szCs w:val="20"/>
              </w:rPr>
              <w:t>Наименование формы</w:t>
            </w:r>
          </w:p>
        </w:tc>
        <w:tc>
          <w:tcPr>
            <w:tcW w:w="2267" w:type="dxa"/>
            <w:vAlign w:val="center"/>
          </w:tcPr>
          <w:p w14:paraId="134C5E1D" w14:textId="5D6ADB49" w:rsidR="006E4A35" w:rsidRPr="007D4600" w:rsidRDefault="006E4A35" w:rsidP="006E4A35">
            <w:pPr>
              <w:keepLines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Этап процесса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B96DA7" w14:textId="03BD615A" w:rsidR="006E4A35" w:rsidRPr="007D4600" w:rsidRDefault="006E4A35" w:rsidP="00FB0220">
            <w:pPr>
              <w:keepLines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D4600">
              <w:rPr>
                <w:rFonts w:ascii="Arial" w:hAnsi="Arial" w:cs="Arial"/>
                <w:b/>
                <w:sz w:val="20"/>
                <w:szCs w:val="20"/>
              </w:rPr>
              <w:t>Вид (Эл/ бум)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6B07E4D" w14:textId="77777777" w:rsidR="006E4A35" w:rsidRPr="007D4600" w:rsidRDefault="006E4A35" w:rsidP="00FB0220">
            <w:pPr>
              <w:keepLines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D4600">
              <w:rPr>
                <w:rFonts w:ascii="Arial" w:hAnsi="Arial" w:cs="Arial"/>
                <w:b/>
                <w:sz w:val="20"/>
                <w:szCs w:val="20"/>
              </w:rPr>
              <w:t>Место хранения (нахождения)</w:t>
            </w:r>
            <w:r>
              <w:rPr>
                <w:rFonts w:ascii="Arial" w:hAnsi="Arial" w:cs="Arial"/>
                <w:b/>
                <w:sz w:val="20"/>
                <w:szCs w:val="20"/>
              </w:rPr>
              <w:t>/ срок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BEA39A0" w14:textId="471A9198" w:rsidR="006E4A35" w:rsidRPr="007D4600" w:rsidRDefault="006E4A35" w:rsidP="00FB0220">
            <w:pPr>
              <w:keepLines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D4600">
              <w:rPr>
                <w:rFonts w:ascii="Arial" w:hAnsi="Arial" w:cs="Arial"/>
                <w:b/>
                <w:sz w:val="20"/>
                <w:szCs w:val="20"/>
              </w:rPr>
              <w:t xml:space="preserve">Ответственное </w:t>
            </w:r>
            <w:r w:rsidRPr="007D4600">
              <w:rPr>
                <w:rFonts w:ascii="Arial" w:hAnsi="Arial" w:cs="Arial"/>
                <w:b/>
                <w:sz w:val="20"/>
                <w:szCs w:val="20"/>
              </w:rPr>
              <w:br/>
              <w:t>лицо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F82272">
              <w:rPr>
                <w:rFonts w:ascii="Arial" w:hAnsi="Arial" w:cs="Arial"/>
                <w:b/>
                <w:sz w:val="20"/>
                <w:szCs w:val="20"/>
              </w:rPr>
              <w:t>за хранение записей</w:t>
            </w:r>
          </w:p>
        </w:tc>
      </w:tr>
      <w:tr w:rsidR="006E4A35" w:rsidRPr="00991D6F" w14:paraId="7CF8523D" w14:textId="77777777" w:rsidTr="00F82272">
        <w:trPr>
          <w:trHeight w:val="393"/>
        </w:trPr>
        <w:tc>
          <w:tcPr>
            <w:tcW w:w="568" w:type="dxa"/>
            <w:shd w:val="clear" w:color="auto" w:fill="auto"/>
            <w:vAlign w:val="center"/>
          </w:tcPr>
          <w:p w14:paraId="47C7381E" w14:textId="77777777" w:rsidR="006E4A35" w:rsidRPr="007D4600" w:rsidRDefault="006E4A35" w:rsidP="00FB022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460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40C0A772" w14:textId="17FAD05C" w:rsidR="006E4A35" w:rsidRPr="007D4600" w:rsidRDefault="006E4A35" w:rsidP="00FB02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План</w:t>
            </w:r>
            <w:r w:rsidRPr="000305CD">
              <w:rPr>
                <w:rFonts w:ascii="Arial" w:hAnsi="Arial" w:cs="Arial"/>
                <w:sz w:val="20"/>
                <w:szCs w:val="20"/>
              </w:rPr>
              <w:t xml:space="preserve"> проведения Комитетов по девелопменту</w:t>
            </w:r>
            <w:r>
              <w:rPr>
                <w:rFonts w:ascii="Arial" w:hAnsi="Arial" w:cs="Arial"/>
                <w:sz w:val="20"/>
                <w:szCs w:val="20"/>
              </w:rPr>
              <w:t xml:space="preserve"> (ежеквартальный)</w:t>
            </w:r>
          </w:p>
        </w:tc>
        <w:tc>
          <w:tcPr>
            <w:tcW w:w="2267" w:type="dxa"/>
            <w:vAlign w:val="center"/>
          </w:tcPr>
          <w:p w14:paraId="23FA9C66" w14:textId="1CBE0978" w:rsidR="006E4A35" w:rsidRPr="007D4600" w:rsidRDefault="002C1E03" w:rsidP="00F8227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5.1 </w:t>
            </w:r>
            <w:r w:rsidR="00F82272">
              <w:rPr>
                <w:rFonts w:ascii="Arial" w:hAnsi="Arial" w:cs="Arial"/>
                <w:sz w:val="20"/>
                <w:szCs w:val="20"/>
              </w:rPr>
              <w:t>П</w:t>
            </w:r>
            <w:r>
              <w:rPr>
                <w:rFonts w:ascii="Arial" w:hAnsi="Arial" w:cs="Arial"/>
                <w:sz w:val="20"/>
                <w:szCs w:val="20"/>
              </w:rPr>
              <w:t>ланирование заседани</w:t>
            </w:r>
            <w:r w:rsidR="00F82272">
              <w:rPr>
                <w:rFonts w:ascii="Arial" w:hAnsi="Arial" w:cs="Arial"/>
                <w:sz w:val="20"/>
                <w:szCs w:val="20"/>
              </w:rPr>
              <w:t>й Комитета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E4A45E" w14:textId="73C33CA6" w:rsidR="006E4A35" w:rsidRPr="007D4600" w:rsidRDefault="006E4A35" w:rsidP="00FB022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4600">
              <w:rPr>
                <w:rFonts w:ascii="Arial" w:hAnsi="Arial" w:cs="Arial"/>
                <w:sz w:val="20"/>
                <w:szCs w:val="20"/>
              </w:rPr>
              <w:t>эл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3828FD4" w14:textId="1105EF5D" w:rsidR="006E4A35" w:rsidRPr="007D4600" w:rsidRDefault="006E4A35" w:rsidP="00FB02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B483E">
              <w:rPr>
                <w:rFonts w:ascii="Arial" w:hAnsi="Arial" w:cs="Arial"/>
                <w:sz w:val="20"/>
                <w:szCs w:val="20"/>
              </w:rPr>
              <w:t>АТОМ Облак</w:t>
            </w:r>
            <w:r>
              <w:rPr>
                <w:rFonts w:ascii="Arial" w:hAnsi="Arial" w:cs="Arial"/>
                <w:sz w:val="20"/>
                <w:szCs w:val="20"/>
              </w:rPr>
              <w:t>о</w:t>
            </w:r>
            <w:r w:rsidRPr="00DB483E">
              <w:rPr>
                <w:rFonts w:ascii="Arial" w:hAnsi="Arial" w:cs="Arial"/>
                <w:sz w:val="20"/>
                <w:szCs w:val="20"/>
              </w:rPr>
              <w:t xml:space="preserve"> / бессрочно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2D47E27" w14:textId="7880CADC" w:rsidR="006E4A35" w:rsidRPr="007D4600" w:rsidRDefault="006E4A35" w:rsidP="00FB02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Секретарь Комитета</w:t>
            </w:r>
          </w:p>
        </w:tc>
      </w:tr>
      <w:tr w:rsidR="00F82272" w:rsidRPr="00991D6F" w14:paraId="6F09C154" w14:textId="77777777" w:rsidTr="00F82272">
        <w:trPr>
          <w:trHeight w:val="393"/>
        </w:trPr>
        <w:tc>
          <w:tcPr>
            <w:tcW w:w="568" w:type="dxa"/>
            <w:shd w:val="clear" w:color="auto" w:fill="auto"/>
            <w:vAlign w:val="center"/>
          </w:tcPr>
          <w:p w14:paraId="5D77F794" w14:textId="77777777" w:rsidR="00F82272" w:rsidRPr="007D4600" w:rsidRDefault="00F82272" w:rsidP="00F8227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5E61C7B3" w14:textId="77777777" w:rsidR="00F82272" w:rsidRPr="007D4600" w:rsidRDefault="00F82272" w:rsidP="00F8227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D4600">
              <w:rPr>
                <w:rFonts w:ascii="Arial" w:hAnsi="Arial" w:cs="Arial"/>
                <w:sz w:val="20"/>
                <w:szCs w:val="20"/>
              </w:rPr>
              <w:t>Служебная записка о вынесении вопроса на Комитет</w:t>
            </w:r>
          </w:p>
        </w:tc>
        <w:tc>
          <w:tcPr>
            <w:tcW w:w="2267" w:type="dxa"/>
            <w:vMerge w:val="restart"/>
            <w:vAlign w:val="center"/>
          </w:tcPr>
          <w:p w14:paraId="48DD0A74" w14:textId="4F4FB249" w:rsidR="00F82272" w:rsidRDefault="00F82272" w:rsidP="00F8227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5.2 </w:t>
            </w:r>
            <w:r w:rsidRPr="00F82272">
              <w:rPr>
                <w:rFonts w:ascii="Arial" w:hAnsi="Arial" w:cs="Arial"/>
                <w:sz w:val="20"/>
                <w:szCs w:val="20"/>
              </w:rPr>
              <w:t>Подготовка к заседанию Комитета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836FD2F" w14:textId="604EC4B4" w:rsidR="00F82272" w:rsidRPr="007D4600" w:rsidRDefault="00F82272" w:rsidP="00F8227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эл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14:paraId="209BE824" w14:textId="3EB3EEB1" w:rsidR="00F82272" w:rsidRPr="00824E6B" w:rsidRDefault="00F82272" w:rsidP="00F8227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24E6B">
              <w:rPr>
                <w:rFonts w:ascii="Arial" w:hAnsi="Arial" w:cs="Arial"/>
                <w:sz w:val="20"/>
                <w:szCs w:val="20"/>
              </w:rPr>
              <w:t>АТОМ Облако / бессрочно</w:t>
            </w:r>
          </w:p>
        </w:tc>
        <w:tc>
          <w:tcPr>
            <w:tcW w:w="1984" w:type="dxa"/>
            <w:vMerge w:val="restart"/>
            <w:shd w:val="clear" w:color="auto" w:fill="auto"/>
            <w:vAlign w:val="center"/>
          </w:tcPr>
          <w:p w14:paraId="18256E6B" w14:textId="1E618BFA" w:rsidR="00F82272" w:rsidRPr="00824E6B" w:rsidRDefault="00F82272" w:rsidP="00F8227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24E6B">
              <w:rPr>
                <w:rFonts w:ascii="Arial" w:hAnsi="Arial" w:cs="Arial"/>
                <w:sz w:val="20"/>
                <w:szCs w:val="20"/>
              </w:rPr>
              <w:t>Секретарь Комитета</w:t>
            </w:r>
          </w:p>
        </w:tc>
      </w:tr>
      <w:tr w:rsidR="00F82272" w:rsidRPr="00991D6F" w14:paraId="2E629091" w14:textId="77777777" w:rsidTr="00F82272">
        <w:trPr>
          <w:trHeight w:val="393"/>
        </w:trPr>
        <w:tc>
          <w:tcPr>
            <w:tcW w:w="568" w:type="dxa"/>
            <w:shd w:val="clear" w:color="auto" w:fill="auto"/>
            <w:vAlign w:val="center"/>
          </w:tcPr>
          <w:p w14:paraId="644AB823" w14:textId="77777777" w:rsidR="00F82272" w:rsidRPr="00991D6F" w:rsidRDefault="00F82272" w:rsidP="00F8227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2187040A" w14:textId="77777777" w:rsidR="00F82272" w:rsidRPr="00991D6F" w:rsidRDefault="00F82272" w:rsidP="00F8227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66263">
              <w:rPr>
                <w:rFonts w:ascii="Arial" w:hAnsi="Arial" w:cs="Arial"/>
                <w:sz w:val="20"/>
                <w:szCs w:val="20"/>
              </w:rPr>
              <w:t>Пакет документов для проведения заседания Комитета</w:t>
            </w:r>
          </w:p>
        </w:tc>
        <w:tc>
          <w:tcPr>
            <w:tcW w:w="2267" w:type="dxa"/>
            <w:vMerge/>
          </w:tcPr>
          <w:p w14:paraId="4B8E927F" w14:textId="77777777" w:rsidR="00F82272" w:rsidRDefault="00F82272" w:rsidP="00F8227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3B2A7A2" w14:textId="62E6CE8B" w:rsidR="00F82272" w:rsidRPr="00991D6F" w:rsidRDefault="00F82272" w:rsidP="00F8227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эл</w:t>
            </w:r>
          </w:p>
        </w:tc>
        <w:tc>
          <w:tcPr>
            <w:tcW w:w="1843" w:type="dxa"/>
            <w:vMerge/>
            <w:shd w:val="clear" w:color="auto" w:fill="auto"/>
            <w:vAlign w:val="center"/>
          </w:tcPr>
          <w:p w14:paraId="07D5CDF1" w14:textId="77777777" w:rsidR="00F82272" w:rsidRPr="00991D6F" w:rsidRDefault="00F82272" w:rsidP="00F82272">
            <w:pPr>
              <w:spacing w:after="0" w:line="240" w:lineRule="auto"/>
              <w:rPr>
                <w:rFonts w:ascii="Arial" w:hAnsi="Arial" w:cs="Arial"/>
                <w:strike/>
                <w:sz w:val="20"/>
                <w:szCs w:val="20"/>
              </w:rPr>
            </w:pPr>
          </w:p>
        </w:tc>
        <w:tc>
          <w:tcPr>
            <w:tcW w:w="1984" w:type="dxa"/>
            <w:vMerge/>
            <w:shd w:val="clear" w:color="auto" w:fill="auto"/>
            <w:vAlign w:val="center"/>
          </w:tcPr>
          <w:p w14:paraId="304A5318" w14:textId="77777777" w:rsidR="00F82272" w:rsidRPr="00991D6F" w:rsidDel="007F4A25" w:rsidRDefault="00F82272" w:rsidP="00F8227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2272" w:rsidRPr="00991D6F" w14:paraId="59CC049F" w14:textId="77777777" w:rsidTr="00F82272">
        <w:trPr>
          <w:trHeight w:val="285"/>
        </w:trPr>
        <w:tc>
          <w:tcPr>
            <w:tcW w:w="568" w:type="dxa"/>
            <w:vMerge w:val="restart"/>
            <w:shd w:val="clear" w:color="auto" w:fill="auto"/>
            <w:vAlign w:val="center"/>
          </w:tcPr>
          <w:p w14:paraId="1650E425" w14:textId="77777777" w:rsidR="00F82272" w:rsidRPr="007D4600" w:rsidRDefault="00F82272" w:rsidP="00F8227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977" w:type="dxa"/>
            <w:vMerge w:val="restart"/>
            <w:shd w:val="clear" w:color="auto" w:fill="auto"/>
            <w:vAlign w:val="center"/>
          </w:tcPr>
          <w:p w14:paraId="384D0E46" w14:textId="77777777" w:rsidR="00F82272" w:rsidRPr="007D4600" w:rsidRDefault="00F82272" w:rsidP="00F8227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D4600">
              <w:rPr>
                <w:rFonts w:ascii="Arial" w:hAnsi="Arial" w:cs="Arial"/>
                <w:sz w:val="20"/>
                <w:szCs w:val="20"/>
              </w:rPr>
              <w:t>Повестка заседания Комитета</w:t>
            </w:r>
          </w:p>
        </w:tc>
        <w:tc>
          <w:tcPr>
            <w:tcW w:w="2267" w:type="dxa"/>
            <w:vMerge w:val="restart"/>
            <w:vAlign w:val="center"/>
          </w:tcPr>
          <w:p w14:paraId="34941FBC" w14:textId="1BD0F2F6" w:rsidR="00F82272" w:rsidRDefault="00F82272" w:rsidP="00F8227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2272">
              <w:rPr>
                <w:rFonts w:ascii="Arial" w:hAnsi="Arial" w:cs="Arial"/>
                <w:sz w:val="20"/>
                <w:szCs w:val="20"/>
              </w:rPr>
              <w:t>5.3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82272">
              <w:rPr>
                <w:rFonts w:ascii="Arial" w:hAnsi="Arial" w:cs="Arial"/>
                <w:sz w:val="20"/>
                <w:szCs w:val="20"/>
              </w:rPr>
              <w:t>Формирование повестки заседания Комитета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295B0F" w14:textId="3796F079" w:rsidR="00F82272" w:rsidRPr="007D4600" w:rsidRDefault="00F82272" w:rsidP="00F8227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</w:t>
            </w:r>
            <w:r w:rsidRPr="007D4600">
              <w:rPr>
                <w:rFonts w:ascii="Arial" w:hAnsi="Arial" w:cs="Arial"/>
                <w:sz w:val="20"/>
                <w:szCs w:val="20"/>
              </w:rPr>
              <w:t>ум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0974129" w14:textId="27415088" w:rsidR="00F82272" w:rsidRPr="0042102C" w:rsidRDefault="00F82272" w:rsidP="00F8227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2102C">
              <w:rPr>
                <w:rFonts w:ascii="Arial" w:hAnsi="Arial" w:cs="Arial"/>
                <w:sz w:val="20"/>
                <w:szCs w:val="20"/>
              </w:rPr>
              <w:t xml:space="preserve">Папка / </w:t>
            </w:r>
            <w:r w:rsidR="0067417C" w:rsidRPr="0042102C">
              <w:rPr>
                <w:rFonts w:ascii="Arial" w:hAnsi="Arial" w:cs="Arial"/>
                <w:sz w:val="20"/>
                <w:szCs w:val="20"/>
              </w:rPr>
              <w:t>10</w:t>
            </w:r>
            <w:r w:rsidRPr="0042102C">
              <w:rPr>
                <w:rFonts w:ascii="Arial" w:hAnsi="Arial" w:cs="Arial"/>
                <w:sz w:val="20"/>
                <w:szCs w:val="20"/>
              </w:rPr>
              <w:t xml:space="preserve"> лет</w:t>
            </w:r>
          </w:p>
        </w:tc>
        <w:tc>
          <w:tcPr>
            <w:tcW w:w="1984" w:type="dxa"/>
            <w:vMerge w:val="restart"/>
            <w:shd w:val="clear" w:color="auto" w:fill="auto"/>
            <w:vAlign w:val="center"/>
          </w:tcPr>
          <w:p w14:paraId="75ABC5B1" w14:textId="38B6885E" w:rsidR="00F82272" w:rsidRPr="007D4600" w:rsidRDefault="00F82272" w:rsidP="00F8227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2272">
              <w:rPr>
                <w:rFonts w:ascii="Arial" w:hAnsi="Arial" w:cs="Arial"/>
                <w:sz w:val="20"/>
                <w:szCs w:val="20"/>
              </w:rPr>
              <w:t>Секретарь Комитета</w:t>
            </w:r>
          </w:p>
        </w:tc>
      </w:tr>
      <w:tr w:rsidR="00F82272" w:rsidRPr="00991D6F" w14:paraId="1680CB0C" w14:textId="77777777" w:rsidTr="00F82272">
        <w:trPr>
          <w:trHeight w:val="285"/>
        </w:trPr>
        <w:tc>
          <w:tcPr>
            <w:tcW w:w="568" w:type="dxa"/>
            <w:vMerge/>
            <w:shd w:val="clear" w:color="auto" w:fill="auto"/>
            <w:vAlign w:val="center"/>
          </w:tcPr>
          <w:p w14:paraId="02DA2234" w14:textId="77777777" w:rsidR="00F82272" w:rsidRDefault="00F82272" w:rsidP="00F8227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14:paraId="055EE196" w14:textId="77777777" w:rsidR="00F82272" w:rsidRPr="007D4600" w:rsidRDefault="00F82272" w:rsidP="00F8227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7" w:type="dxa"/>
            <w:vMerge/>
          </w:tcPr>
          <w:p w14:paraId="516BF3A6" w14:textId="77777777" w:rsidR="00F82272" w:rsidRDefault="00F82272" w:rsidP="00F8227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400EFEB" w14:textId="3192379B" w:rsidR="00F82272" w:rsidRDefault="00F82272" w:rsidP="00F8227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эл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300CC39" w14:textId="1EB44791" w:rsidR="00F82272" w:rsidRPr="0042102C" w:rsidRDefault="00F82272" w:rsidP="00F8227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2102C">
              <w:rPr>
                <w:rFonts w:ascii="Arial" w:hAnsi="Arial" w:cs="Arial"/>
                <w:sz w:val="20"/>
                <w:szCs w:val="20"/>
              </w:rPr>
              <w:t>АТОМ Облако/ бессрочно</w:t>
            </w:r>
          </w:p>
        </w:tc>
        <w:tc>
          <w:tcPr>
            <w:tcW w:w="1984" w:type="dxa"/>
            <w:vMerge/>
            <w:shd w:val="clear" w:color="auto" w:fill="auto"/>
            <w:vAlign w:val="center"/>
          </w:tcPr>
          <w:p w14:paraId="60A78AB2" w14:textId="77777777" w:rsidR="00F82272" w:rsidRPr="007D4600" w:rsidRDefault="00F82272" w:rsidP="00F8227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2272" w:rsidRPr="00991D6F" w14:paraId="62AF540C" w14:textId="77777777" w:rsidTr="00F82272">
        <w:trPr>
          <w:trHeight w:val="309"/>
        </w:trPr>
        <w:tc>
          <w:tcPr>
            <w:tcW w:w="568" w:type="dxa"/>
            <w:vMerge w:val="restart"/>
            <w:shd w:val="clear" w:color="auto" w:fill="auto"/>
            <w:vAlign w:val="center"/>
          </w:tcPr>
          <w:p w14:paraId="65FA52EA" w14:textId="77777777" w:rsidR="00F82272" w:rsidRPr="007D4600" w:rsidRDefault="00F82272" w:rsidP="00F8227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977" w:type="dxa"/>
            <w:vMerge w:val="restart"/>
            <w:shd w:val="clear" w:color="auto" w:fill="auto"/>
            <w:vAlign w:val="center"/>
          </w:tcPr>
          <w:p w14:paraId="4F4BC6C1" w14:textId="77777777" w:rsidR="00F82272" w:rsidRPr="007D4600" w:rsidRDefault="00F82272" w:rsidP="00F8227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D4600">
              <w:rPr>
                <w:rFonts w:ascii="Arial" w:hAnsi="Arial" w:cs="Arial"/>
                <w:sz w:val="20"/>
                <w:szCs w:val="20"/>
              </w:rPr>
              <w:t>Протокол заседания Комитета</w:t>
            </w:r>
          </w:p>
        </w:tc>
        <w:tc>
          <w:tcPr>
            <w:tcW w:w="2267" w:type="dxa"/>
            <w:vMerge w:val="restart"/>
            <w:vAlign w:val="center"/>
          </w:tcPr>
          <w:p w14:paraId="7F43B1D5" w14:textId="7A7E9C6F" w:rsidR="00F82272" w:rsidRDefault="00F82272" w:rsidP="00F8227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2272">
              <w:rPr>
                <w:rFonts w:ascii="Arial" w:hAnsi="Arial" w:cs="Arial"/>
                <w:sz w:val="20"/>
                <w:szCs w:val="20"/>
              </w:rPr>
              <w:t>6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82272">
              <w:rPr>
                <w:rFonts w:ascii="Arial" w:hAnsi="Arial" w:cs="Arial"/>
                <w:sz w:val="20"/>
                <w:szCs w:val="20"/>
              </w:rPr>
              <w:t>Оформление принятых решений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914BB99" w14:textId="356F05F1" w:rsidR="00F82272" w:rsidRPr="007D4600" w:rsidRDefault="00F82272" w:rsidP="00F8227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</w:t>
            </w:r>
            <w:r w:rsidRPr="007D4600">
              <w:rPr>
                <w:rFonts w:ascii="Arial" w:hAnsi="Arial" w:cs="Arial"/>
                <w:sz w:val="20"/>
                <w:szCs w:val="20"/>
              </w:rPr>
              <w:t>ум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B6D9C20" w14:textId="5E2DB317" w:rsidR="00F82272" w:rsidRPr="0042102C" w:rsidRDefault="00F82272" w:rsidP="00F8227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2102C">
              <w:rPr>
                <w:rFonts w:ascii="Arial" w:hAnsi="Arial" w:cs="Arial"/>
                <w:sz w:val="20"/>
                <w:szCs w:val="20"/>
              </w:rPr>
              <w:t>Папка /</w:t>
            </w:r>
            <w:r w:rsidR="00C25CAB" w:rsidRPr="0042102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7417C" w:rsidRPr="0042102C">
              <w:rPr>
                <w:rFonts w:ascii="Arial" w:hAnsi="Arial" w:cs="Arial"/>
                <w:sz w:val="20"/>
                <w:szCs w:val="20"/>
              </w:rPr>
              <w:t xml:space="preserve">10 </w:t>
            </w:r>
            <w:r w:rsidRPr="0042102C">
              <w:rPr>
                <w:rFonts w:ascii="Arial" w:hAnsi="Arial" w:cs="Arial"/>
                <w:sz w:val="20"/>
                <w:szCs w:val="20"/>
              </w:rPr>
              <w:t>лет</w:t>
            </w:r>
          </w:p>
        </w:tc>
        <w:tc>
          <w:tcPr>
            <w:tcW w:w="1984" w:type="dxa"/>
            <w:vMerge/>
            <w:shd w:val="clear" w:color="auto" w:fill="auto"/>
            <w:vAlign w:val="center"/>
          </w:tcPr>
          <w:p w14:paraId="570B2C4C" w14:textId="77777777" w:rsidR="00F82272" w:rsidRPr="007D4600" w:rsidRDefault="00F82272" w:rsidP="00F8227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2272" w:rsidRPr="00991D6F" w14:paraId="58284B0C" w14:textId="77777777" w:rsidTr="00F82272">
        <w:trPr>
          <w:trHeight w:val="238"/>
        </w:trPr>
        <w:tc>
          <w:tcPr>
            <w:tcW w:w="568" w:type="dxa"/>
            <w:vMerge/>
            <w:shd w:val="clear" w:color="auto" w:fill="auto"/>
            <w:vAlign w:val="center"/>
          </w:tcPr>
          <w:p w14:paraId="7B383489" w14:textId="77777777" w:rsidR="00F82272" w:rsidRDefault="00F82272" w:rsidP="00F8227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14:paraId="3644665A" w14:textId="77777777" w:rsidR="00F82272" w:rsidRPr="007D4600" w:rsidRDefault="00F82272" w:rsidP="00F8227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7" w:type="dxa"/>
            <w:vMerge/>
          </w:tcPr>
          <w:p w14:paraId="1AD03661" w14:textId="77777777" w:rsidR="00F82272" w:rsidRDefault="00F82272" w:rsidP="00F8227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9176AD3" w14:textId="630A3CED" w:rsidR="00F82272" w:rsidRDefault="00F82272" w:rsidP="00F8227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эл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26A2295" w14:textId="7DDC2A8A" w:rsidR="00F82272" w:rsidRPr="001C08E9" w:rsidRDefault="00F82272" w:rsidP="00F82272">
            <w:pPr>
              <w:spacing w:after="0" w:line="240" w:lineRule="auto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1C08E9">
              <w:rPr>
                <w:rFonts w:ascii="Arial" w:hAnsi="Arial" w:cs="Arial"/>
                <w:sz w:val="20"/>
                <w:szCs w:val="20"/>
              </w:rPr>
              <w:t>АТОМ Облако / бессрочно</w:t>
            </w:r>
          </w:p>
        </w:tc>
        <w:tc>
          <w:tcPr>
            <w:tcW w:w="1984" w:type="dxa"/>
            <w:vMerge/>
            <w:shd w:val="clear" w:color="auto" w:fill="auto"/>
            <w:vAlign w:val="center"/>
          </w:tcPr>
          <w:p w14:paraId="0CBD6069" w14:textId="77777777" w:rsidR="00F82272" w:rsidRPr="007D4600" w:rsidRDefault="00F82272" w:rsidP="00F8227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F524A8D" w14:textId="77777777" w:rsidR="00A5150D" w:rsidRDefault="00A5150D" w:rsidP="00A5150D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79089455" w14:textId="474DF9F5" w:rsidR="00A5150D" w:rsidRDefault="00A5150D" w:rsidP="00A5150D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E7CD2">
        <w:rPr>
          <w:rFonts w:ascii="Arial" w:hAnsi="Arial" w:cs="Arial"/>
          <w:sz w:val="24"/>
          <w:szCs w:val="24"/>
        </w:rPr>
        <w:t xml:space="preserve">Хранение </w:t>
      </w:r>
      <w:r>
        <w:rPr>
          <w:rFonts w:ascii="Arial" w:hAnsi="Arial" w:cs="Arial"/>
          <w:sz w:val="24"/>
          <w:szCs w:val="24"/>
        </w:rPr>
        <w:t>записей</w:t>
      </w:r>
      <w:r w:rsidRPr="001E7CD2">
        <w:rPr>
          <w:rFonts w:ascii="Arial" w:hAnsi="Arial" w:cs="Arial"/>
          <w:sz w:val="24"/>
          <w:szCs w:val="24"/>
        </w:rPr>
        <w:t>, необходимых для исполнения требований настоящего</w:t>
      </w:r>
      <w:r>
        <w:rPr>
          <w:rFonts w:ascii="Arial" w:hAnsi="Arial" w:cs="Arial"/>
          <w:sz w:val="24"/>
          <w:szCs w:val="24"/>
        </w:rPr>
        <w:t xml:space="preserve"> р</w:t>
      </w:r>
      <w:r w:rsidRPr="001E7CD2">
        <w:rPr>
          <w:rFonts w:ascii="Arial" w:hAnsi="Arial" w:cs="Arial"/>
          <w:sz w:val="24"/>
          <w:szCs w:val="24"/>
        </w:rPr>
        <w:t>егламента</w:t>
      </w:r>
      <w:r>
        <w:rPr>
          <w:rFonts w:ascii="Arial" w:hAnsi="Arial" w:cs="Arial"/>
          <w:sz w:val="24"/>
          <w:szCs w:val="24"/>
        </w:rPr>
        <w:t>,</w:t>
      </w:r>
      <w:r w:rsidRPr="001E7CD2">
        <w:rPr>
          <w:rFonts w:ascii="Arial" w:hAnsi="Arial" w:cs="Arial"/>
          <w:sz w:val="24"/>
          <w:szCs w:val="24"/>
        </w:rPr>
        <w:t xml:space="preserve"> осуществля</w:t>
      </w:r>
      <w:r>
        <w:rPr>
          <w:rFonts w:ascii="Arial" w:hAnsi="Arial" w:cs="Arial"/>
          <w:sz w:val="24"/>
          <w:szCs w:val="24"/>
        </w:rPr>
        <w:t>е</w:t>
      </w:r>
      <w:r w:rsidRPr="001E7CD2">
        <w:rPr>
          <w:rFonts w:ascii="Arial" w:hAnsi="Arial" w:cs="Arial"/>
          <w:sz w:val="24"/>
          <w:szCs w:val="24"/>
        </w:rPr>
        <w:t xml:space="preserve">тся на корпоративном </w:t>
      </w:r>
      <w:r>
        <w:rPr>
          <w:rFonts w:ascii="Arial" w:hAnsi="Arial" w:cs="Arial"/>
          <w:sz w:val="24"/>
          <w:szCs w:val="24"/>
        </w:rPr>
        <w:t xml:space="preserve">хранилище АТОМ.Облако в папке </w:t>
      </w:r>
      <w:r w:rsidR="00F82272">
        <w:rPr>
          <w:rFonts w:ascii="Arial" w:hAnsi="Arial" w:cs="Arial"/>
          <w:sz w:val="24"/>
          <w:szCs w:val="24"/>
        </w:rPr>
        <w:br/>
      </w:r>
      <w:hyperlink r:id="rId22" w:history="1">
        <w:r w:rsidRPr="00824E6B">
          <w:rPr>
            <w:rStyle w:val="a6"/>
            <w:rFonts w:ascii="Arial" w:hAnsi="Arial" w:cs="Arial"/>
            <w:sz w:val="24"/>
            <w:szCs w:val="24"/>
          </w:rPr>
          <w:t>«Комитет по девелопменту»</w:t>
        </w:r>
      </w:hyperlink>
      <w:r>
        <w:rPr>
          <w:rFonts w:ascii="Arial" w:hAnsi="Arial" w:cs="Arial"/>
          <w:sz w:val="24"/>
          <w:szCs w:val="24"/>
        </w:rPr>
        <w:t>.</w:t>
      </w:r>
    </w:p>
    <w:p w14:paraId="73F7BEBA" w14:textId="033FC7CD" w:rsidR="005A3424" w:rsidRDefault="005A3424" w:rsidP="00A5150D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55035">
        <w:rPr>
          <w:rFonts w:ascii="Arial" w:hAnsi="Arial" w:cs="Arial"/>
          <w:sz w:val="24"/>
          <w:szCs w:val="24"/>
        </w:rPr>
        <w:t xml:space="preserve">Требования к хранению </w:t>
      </w:r>
      <w:r>
        <w:rPr>
          <w:rFonts w:ascii="Arial" w:hAnsi="Arial" w:cs="Arial"/>
          <w:sz w:val="24"/>
          <w:szCs w:val="24"/>
        </w:rPr>
        <w:t xml:space="preserve">электронных </w:t>
      </w:r>
      <w:r w:rsidRPr="00F55035">
        <w:rPr>
          <w:rFonts w:ascii="Arial" w:hAnsi="Arial" w:cs="Arial"/>
          <w:sz w:val="24"/>
          <w:szCs w:val="24"/>
        </w:rPr>
        <w:t xml:space="preserve">записей </w:t>
      </w:r>
      <w:r>
        <w:rPr>
          <w:rFonts w:ascii="Arial" w:hAnsi="Arial" w:cs="Arial"/>
          <w:sz w:val="24"/>
          <w:szCs w:val="24"/>
        </w:rPr>
        <w:t>№</w:t>
      </w:r>
      <w:r w:rsidRPr="00F5503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п/п </w:t>
      </w:r>
      <w:r w:rsidRPr="00F55035">
        <w:rPr>
          <w:rFonts w:ascii="Arial" w:hAnsi="Arial" w:cs="Arial"/>
          <w:sz w:val="24"/>
          <w:szCs w:val="24"/>
        </w:rPr>
        <w:t>1-</w:t>
      </w:r>
      <w:r>
        <w:rPr>
          <w:rFonts w:ascii="Arial" w:hAnsi="Arial" w:cs="Arial"/>
          <w:sz w:val="24"/>
          <w:szCs w:val="24"/>
        </w:rPr>
        <w:t>5</w:t>
      </w:r>
      <w:r w:rsidRPr="00F55035">
        <w:rPr>
          <w:rFonts w:ascii="Arial" w:hAnsi="Arial" w:cs="Arial"/>
          <w:sz w:val="24"/>
          <w:szCs w:val="24"/>
        </w:rPr>
        <w:t xml:space="preserve"> пр</w:t>
      </w:r>
      <w:r>
        <w:rPr>
          <w:rFonts w:ascii="Arial" w:hAnsi="Arial" w:cs="Arial"/>
          <w:sz w:val="24"/>
          <w:szCs w:val="24"/>
        </w:rPr>
        <w:t>иведены</w:t>
      </w:r>
      <w:r w:rsidRPr="00F55035">
        <w:rPr>
          <w:rFonts w:ascii="Arial" w:hAnsi="Arial" w:cs="Arial"/>
          <w:sz w:val="24"/>
          <w:szCs w:val="24"/>
        </w:rPr>
        <w:t xml:space="preserve"> в </w:t>
      </w:r>
      <w:r w:rsidR="00F82272">
        <w:rPr>
          <w:rFonts w:ascii="Arial" w:hAnsi="Arial" w:cs="Arial"/>
          <w:sz w:val="24"/>
          <w:szCs w:val="24"/>
        </w:rPr>
        <w:br/>
      </w:r>
      <w:hyperlink w:anchor="_Приложение_7_Структура" w:history="1">
        <w:r w:rsidRPr="00D663FA">
          <w:rPr>
            <w:rStyle w:val="a6"/>
            <w:rFonts w:ascii="Arial" w:hAnsi="Arial" w:cs="Arial"/>
            <w:sz w:val="24"/>
            <w:szCs w:val="24"/>
          </w:rPr>
          <w:t xml:space="preserve">приложении </w:t>
        </w:r>
        <w:r w:rsidR="00D663FA" w:rsidRPr="00D663FA">
          <w:rPr>
            <w:rStyle w:val="a6"/>
            <w:rFonts w:ascii="Arial" w:hAnsi="Arial" w:cs="Arial"/>
            <w:sz w:val="24"/>
            <w:szCs w:val="24"/>
          </w:rPr>
          <w:t>7</w:t>
        </w:r>
      </w:hyperlink>
      <w:r w:rsidRPr="00D663FA">
        <w:rPr>
          <w:rFonts w:ascii="Arial" w:hAnsi="Arial" w:cs="Arial"/>
          <w:sz w:val="24"/>
          <w:szCs w:val="24"/>
        </w:rPr>
        <w:t>.</w:t>
      </w:r>
    </w:p>
    <w:p w14:paraId="41D73B3E" w14:textId="77777777" w:rsidR="00A5150D" w:rsidRDefault="00A5150D" w:rsidP="001E0642">
      <w:pPr>
        <w:ind w:firstLine="709"/>
        <w:jc w:val="both"/>
        <w:rPr>
          <w:sz w:val="24"/>
          <w:szCs w:val="24"/>
        </w:rPr>
      </w:pPr>
    </w:p>
    <w:p w14:paraId="7E93E400" w14:textId="77777777" w:rsidR="00AA044B" w:rsidRDefault="00AA044B" w:rsidP="00002114">
      <w:pPr>
        <w:pStyle w:val="1"/>
        <w:spacing w:before="0" w:after="0"/>
        <w:ind w:left="448"/>
        <w:jc w:val="center"/>
        <w:rPr>
          <w:rFonts w:ascii="Arial" w:eastAsia="Times New Roman" w:hAnsi="Arial"/>
          <w:b/>
          <w:bCs w:val="0"/>
          <w:color w:val="327A71"/>
          <w:kern w:val="0"/>
          <w:szCs w:val="28"/>
          <w:lang w:eastAsia="ru-RU"/>
        </w:rPr>
        <w:sectPr w:rsidR="00AA044B" w:rsidSect="00E93562">
          <w:endnotePr>
            <w:numFmt w:val="chicago"/>
          </w:endnotePr>
          <w:pgSz w:w="11906" w:h="16838"/>
          <w:pgMar w:top="1985" w:right="720" w:bottom="720" w:left="1134" w:header="425" w:footer="383" w:gutter="0"/>
          <w:cols w:space="708"/>
          <w:titlePg/>
          <w:docGrid w:linePitch="360"/>
        </w:sectPr>
      </w:pPr>
      <w:bookmarkStart w:id="220" w:name="_Приложение_4_Форма"/>
      <w:bookmarkStart w:id="221" w:name="_Toc154418251"/>
      <w:bookmarkEnd w:id="220"/>
    </w:p>
    <w:p w14:paraId="7AC7DFA8" w14:textId="01100DED" w:rsidR="00AA044B" w:rsidRPr="001E6E68" w:rsidRDefault="003A0535" w:rsidP="00AA044B">
      <w:pPr>
        <w:pStyle w:val="1"/>
        <w:spacing w:before="0" w:after="0"/>
        <w:ind w:left="448"/>
        <w:jc w:val="center"/>
        <w:rPr>
          <w:rFonts w:ascii="Arial" w:eastAsia="Times New Roman" w:hAnsi="Arial"/>
          <w:b/>
          <w:bCs w:val="0"/>
          <w:kern w:val="0"/>
          <w:szCs w:val="28"/>
          <w:lang w:eastAsia="ru-RU"/>
        </w:rPr>
      </w:pPr>
      <w:bookmarkStart w:id="222" w:name="_Приложение_4_Пример"/>
      <w:bookmarkStart w:id="223" w:name="_Toc163594957"/>
      <w:bookmarkEnd w:id="222"/>
      <w:r w:rsidRPr="001E6E68">
        <w:rPr>
          <w:rFonts w:ascii="Arial" w:eastAsia="Times New Roman" w:hAnsi="Arial"/>
          <w:b/>
          <w:bCs w:val="0"/>
          <w:kern w:val="0"/>
          <w:szCs w:val="28"/>
          <w:lang w:eastAsia="ru-RU"/>
        </w:rPr>
        <w:lastRenderedPageBreak/>
        <w:t>Приложение 4</w:t>
      </w:r>
      <w:bookmarkStart w:id="224" w:name="_Приложение_5_Форма_1"/>
      <w:bookmarkEnd w:id="221"/>
      <w:bookmarkEnd w:id="224"/>
      <w:r w:rsidR="006E2531" w:rsidRPr="001E6E68">
        <w:rPr>
          <w:rFonts w:ascii="Arial" w:eastAsia="Times New Roman" w:hAnsi="Arial"/>
          <w:b/>
          <w:bCs w:val="0"/>
          <w:kern w:val="0"/>
          <w:szCs w:val="28"/>
          <w:lang w:eastAsia="ru-RU"/>
        </w:rPr>
        <w:t xml:space="preserve"> Пример </w:t>
      </w:r>
      <w:r w:rsidR="00AA044B" w:rsidRPr="001E6E68">
        <w:rPr>
          <w:rFonts w:ascii="Arial" w:eastAsia="Times New Roman" w:hAnsi="Arial"/>
          <w:b/>
          <w:bCs w:val="0"/>
          <w:kern w:val="0"/>
          <w:szCs w:val="28"/>
          <w:lang w:eastAsia="ru-RU"/>
        </w:rPr>
        <w:t>План</w:t>
      </w:r>
      <w:r w:rsidR="006E2531" w:rsidRPr="001E6E68">
        <w:rPr>
          <w:rFonts w:ascii="Arial" w:eastAsia="Times New Roman" w:hAnsi="Arial"/>
          <w:b/>
          <w:bCs w:val="0"/>
          <w:kern w:val="0"/>
          <w:szCs w:val="28"/>
          <w:lang w:eastAsia="ru-RU"/>
        </w:rPr>
        <w:t>-факта</w:t>
      </w:r>
      <w:r w:rsidR="00AA044B" w:rsidRPr="001E6E68">
        <w:rPr>
          <w:rFonts w:ascii="Arial" w:eastAsia="Times New Roman" w:hAnsi="Arial"/>
          <w:b/>
          <w:bCs w:val="0"/>
          <w:kern w:val="0"/>
          <w:szCs w:val="28"/>
          <w:lang w:eastAsia="ru-RU"/>
        </w:rPr>
        <w:t xml:space="preserve"> проведения заседаний Комитета по девелопменту</w:t>
      </w:r>
      <w:bookmarkEnd w:id="223"/>
    </w:p>
    <w:p w14:paraId="14FC7B28" w14:textId="5FD19C1C" w:rsidR="006E2531" w:rsidRPr="006E2531" w:rsidRDefault="006E2531" w:rsidP="006E2531">
      <w:pPr>
        <w:rPr>
          <w:lang w:eastAsia="ru-RU"/>
        </w:rPr>
      </w:pPr>
      <w:r w:rsidRPr="006E2531">
        <w:rPr>
          <w:noProof/>
        </w:rPr>
        <w:drawing>
          <wp:inline distT="0" distB="0" distL="0" distR="0" wp14:anchorId="7293FC1B" wp14:editId="4E0327A3">
            <wp:extent cx="8531749" cy="54895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6401" cy="5499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A321A" w14:textId="164DD3CC" w:rsidR="00AA044B" w:rsidRPr="00C66263" w:rsidRDefault="00AA044B" w:rsidP="00AA044B">
      <w:pPr>
        <w:rPr>
          <w:lang w:val="en-US" w:eastAsia="ru-RU"/>
        </w:rPr>
        <w:sectPr w:rsidR="00AA044B" w:rsidRPr="00C66263" w:rsidSect="00AA044B">
          <w:endnotePr>
            <w:numFmt w:val="chicago"/>
          </w:endnotePr>
          <w:pgSz w:w="16838" w:h="11906" w:orient="landscape"/>
          <w:pgMar w:top="1134" w:right="1985" w:bottom="720" w:left="720" w:header="425" w:footer="386" w:gutter="0"/>
          <w:cols w:space="708"/>
          <w:titlePg/>
          <w:docGrid w:linePitch="360"/>
        </w:sectPr>
      </w:pPr>
    </w:p>
    <w:p w14:paraId="03D797D7" w14:textId="05DB613B" w:rsidR="00002114" w:rsidRPr="001E6E68" w:rsidRDefault="00AA044B" w:rsidP="00AA044B">
      <w:pPr>
        <w:pStyle w:val="1"/>
        <w:spacing w:before="0" w:after="0"/>
        <w:ind w:left="448"/>
        <w:jc w:val="center"/>
        <w:rPr>
          <w:rFonts w:ascii="Arial" w:eastAsia="Times New Roman" w:hAnsi="Arial"/>
          <w:b/>
          <w:bCs w:val="0"/>
          <w:kern w:val="0"/>
          <w:szCs w:val="28"/>
          <w:lang w:eastAsia="ru-RU"/>
        </w:rPr>
      </w:pPr>
      <w:bookmarkStart w:id="225" w:name="_Приложение_5_Форма_2"/>
      <w:bookmarkStart w:id="226" w:name="_Toc163594958"/>
      <w:bookmarkEnd w:id="225"/>
      <w:r w:rsidRPr="001E6E68">
        <w:rPr>
          <w:rFonts w:ascii="Arial" w:eastAsia="Times New Roman" w:hAnsi="Arial"/>
          <w:b/>
          <w:bCs w:val="0"/>
          <w:kern w:val="0"/>
          <w:szCs w:val="28"/>
          <w:lang w:eastAsia="ru-RU"/>
        </w:rPr>
        <w:lastRenderedPageBreak/>
        <w:t>Приложение 5</w:t>
      </w:r>
      <w:r w:rsidRPr="001E6E68">
        <w:rPr>
          <w:rFonts w:ascii="Arial" w:eastAsia="Times New Roman" w:hAnsi="Arial"/>
          <w:b/>
          <w:bCs w:val="0"/>
          <w:kern w:val="0"/>
          <w:szCs w:val="28"/>
          <w:lang w:eastAsia="ru-RU"/>
        </w:rPr>
        <w:br/>
      </w:r>
      <w:r w:rsidR="00002114" w:rsidRPr="001E6E68">
        <w:rPr>
          <w:rFonts w:ascii="Arial" w:eastAsia="Times New Roman" w:hAnsi="Arial"/>
          <w:b/>
          <w:bCs w:val="0"/>
          <w:kern w:val="0"/>
          <w:szCs w:val="28"/>
          <w:lang w:eastAsia="ru-RU"/>
        </w:rPr>
        <w:t>Форма повестки заседания Комитета по девелопменту</w:t>
      </w:r>
      <w:bookmarkEnd w:id="226"/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002114" w:rsidRPr="00146E12" w14:paraId="14DF4280" w14:textId="77777777" w:rsidTr="00146E12">
        <w:tc>
          <w:tcPr>
            <w:tcW w:w="4672" w:type="dxa"/>
          </w:tcPr>
          <w:p w14:paraId="67EB572C" w14:textId="77777777" w:rsidR="00002114" w:rsidRPr="007D4600" w:rsidRDefault="00002114" w:rsidP="00146E12">
            <w:pPr>
              <w:rPr>
                <w:rFonts w:ascii="Arial" w:hAnsi="Arial" w:cs="Arial"/>
                <w:b/>
                <w:sz w:val="28"/>
                <w:szCs w:val="28"/>
              </w:rPr>
            </w:pPr>
            <w:bookmarkStart w:id="227" w:name="_Hlk155871382"/>
          </w:p>
        </w:tc>
        <w:tc>
          <w:tcPr>
            <w:tcW w:w="4673" w:type="dxa"/>
          </w:tcPr>
          <w:p w14:paraId="4A7C1285" w14:textId="63146BB6" w:rsidR="00002114" w:rsidRPr="007D4600" w:rsidRDefault="00002114" w:rsidP="007D4600">
            <w:pPr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  <w:r w:rsidRPr="007D4600">
              <w:rPr>
                <w:rFonts w:ascii="Arial" w:hAnsi="Arial" w:cs="Arial"/>
                <w:b/>
                <w:sz w:val="28"/>
                <w:szCs w:val="28"/>
              </w:rPr>
              <w:t>Утверждаю:</w:t>
            </w:r>
          </w:p>
        </w:tc>
      </w:tr>
      <w:tr w:rsidR="00002114" w:rsidRPr="00146E12" w14:paraId="3464A53C" w14:textId="77777777" w:rsidTr="00146E12">
        <w:trPr>
          <w:trHeight w:val="801"/>
        </w:trPr>
        <w:tc>
          <w:tcPr>
            <w:tcW w:w="9345" w:type="dxa"/>
            <w:gridSpan w:val="2"/>
          </w:tcPr>
          <w:p w14:paraId="3C21CDE3" w14:textId="77777777" w:rsidR="00002114" w:rsidRPr="007D4600" w:rsidRDefault="00002114" w:rsidP="00002114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7D4600">
              <w:rPr>
                <w:rFonts w:ascii="Arial" w:hAnsi="Arial" w:cs="Arial"/>
                <w:sz w:val="28"/>
                <w:szCs w:val="28"/>
              </w:rPr>
              <w:t>Председатель Комитета</w:t>
            </w:r>
          </w:p>
          <w:p w14:paraId="1C639C01" w14:textId="79930771" w:rsidR="00002114" w:rsidRPr="007D4600" w:rsidRDefault="00002114" w:rsidP="007D4600">
            <w:pPr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  <w:r w:rsidRPr="007D4600">
              <w:rPr>
                <w:rFonts w:ascii="Arial" w:hAnsi="Arial" w:cs="Arial"/>
                <w:b/>
                <w:sz w:val="28"/>
                <w:szCs w:val="28"/>
              </w:rPr>
              <w:t>______________________</w:t>
            </w:r>
          </w:p>
        </w:tc>
      </w:tr>
      <w:tr w:rsidR="00002114" w:rsidRPr="00146E12" w14:paraId="7FDF93D5" w14:textId="77777777" w:rsidTr="00146E12">
        <w:trPr>
          <w:trHeight w:val="570"/>
        </w:trPr>
        <w:tc>
          <w:tcPr>
            <w:tcW w:w="4672" w:type="dxa"/>
          </w:tcPr>
          <w:p w14:paraId="3B39ADDF" w14:textId="64E89089" w:rsidR="00002114" w:rsidRPr="007D4600" w:rsidRDefault="00002114" w:rsidP="00A431FA">
            <w:pPr>
              <w:rPr>
                <w:rFonts w:ascii="Arial" w:hAnsi="Arial" w:cs="Arial"/>
                <w:sz w:val="28"/>
                <w:szCs w:val="28"/>
              </w:rPr>
            </w:pPr>
            <w:r w:rsidRPr="007D4600">
              <w:rPr>
                <w:rFonts w:ascii="Arial" w:hAnsi="Arial" w:cs="Arial"/>
                <w:sz w:val="20"/>
                <w:szCs w:val="28"/>
              </w:rPr>
              <w:t>Со</w:t>
            </w:r>
            <w:r w:rsidR="00A431FA">
              <w:rPr>
                <w:rFonts w:ascii="Arial" w:hAnsi="Arial" w:cs="Arial"/>
                <w:sz w:val="20"/>
                <w:szCs w:val="28"/>
              </w:rPr>
              <w:t>гласовано заместителем Председателя</w:t>
            </w:r>
            <w:r w:rsidRPr="007D4600">
              <w:rPr>
                <w:rFonts w:ascii="Arial" w:hAnsi="Arial" w:cs="Arial"/>
                <w:sz w:val="20"/>
                <w:szCs w:val="28"/>
              </w:rPr>
              <w:t xml:space="preserve"> Комитета</w:t>
            </w:r>
            <w:r w:rsidR="00A431FA">
              <w:rPr>
                <w:rFonts w:ascii="Arial" w:hAnsi="Arial" w:cs="Arial"/>
                <w:sz w:val="20"/>
                <w:szCs w:val="28"/>
              </w:rPr>
              <w:t xml:space="preserve">: </w:t>
            </w:r>
            <w:r w:rsidR="00146E12" w:rsidRPr="007D4600">
              <w:rPr>
                <w:rFonts w:ascii="Arial" w:hAnsi="Arial" w:cs="Arial"/>
                <w:sz w:val="28"/>
                <w:szCs w:val="28"/>
              </w:rPr>
              <w:t>__________________</w:t>
            </w:r>
          </w:p>
        </w:tc>
        <w:tc>
          <w:tcPr>
            <w:tcW w:w="4673" w:type="dxa"/>
          </w:tcPr>
          <w:p w14:paraId="2ED015C3" w14:textId="77777777" w:rsidR="00002114" w:rsidRPr="007D4600" w:rsidRDefault="00002114" w:rsidP="00146E1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3F3742D9" w14:textId="77777777" w:rsidR="00002114" w:rsidRPr="007D4600" w:rsidRDefault="00002114" w:rsidP="00002114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7D4600">
        <w:rPr>
          <w:rFonts w:ascii="Arial" w:hAnsi="Arial" w:cs="Arial"/>
          <w:b/>
          <w:sz w:val="28"/>
          <w:szCs w:val="28"/>
        </w:rPr>
        <w:t xml:space="preserve">ПОВЕСТКА </w:t>
      </w:r>
    </w:p>
    <w:p w14:paraId="460C4B09" w14:textId="64FFE8EA" w:rsidR="00002114" w:rsidRPr="007D4600" w:rsidRDefault="00146E12" w:rsidP="007D4600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7D4600">
        <w:rPr>
          <w:rFonts w:ascii="Arial" w:hAnsi="Arial" w:cs="Arial"/>
          <w:b/>
          <w:sz w:val="28"/>
          <w:szCs w:val="28"/>
        </w:rPr>
        <w:t>___________________________</w:t>
      </w:r>
      <w:r w:rsidR="00002114" w:rsidRPr="007D4600">
        <w:rPr>
          <w:rFonts w:ascii="Arial" w:hAnsi="Arial" w:cs="Arial"/>
          <w:b/>
          <w:sz w:val="28"/>
          <w:szCs w:val="28"/>
        </w:rPr>
        <w:t xml:space="preserve"> заседания Комитета по девелопменту</w:t>
      </w:r>
    </w:p>
    <w:p w14:paraId="5A1CC2CA" w14:textId="31B4C058" w:rsidR="00146E12" w:rsidRPr="007D4600" w:rsidRDefault="00146E12" w:rsidP="007D4600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146E12">
        <w:rPr>
          <w:rFonts w:ascii="Arial" w:hAnsi="Arial" w:cs="Arial"/>
          <w:sz w:val="16"/>
          <w:szCs w:val="16"/>
        </w:rPr>
        <w:t xml:space="preserve">       </w:t>
      </w:r>
      <w:r w:rsidRPr="007D4600">
        <w:rPr>
          <w:rFonts w:ascii="Arial" w:hAnsi="Arial" w:cs="Arial"/>
          <w:sz w:val="16"/>
          <w:szCs w:val="16"/>
        </w:rPr>
        <w:t>(порядковый номер заседания в году/ внеочередное)</w:t>
      </w:r>
    </w:p>
    <w:tbl>
      <w:tblPr>
        <w:tblStyle w:val="a5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5"/>
        <w:gridCol w:w="4630"/>
      </w:tblGrid>
      <w:tr w:rsidR="00002114" w:rsidRPr="00146E12" w14:paraId="2734520F" w14:textId="77777777" w:rsidTr="007D4600">
        <w:trPr>
          <w:trHeight w:val="267"/>
          <w:jc w:val="right"/>
        </w:trPr>
        <w:tc>
          <w:tcPr>
            <w:tcW w:w="4725" w:type="dxa"/>
          </w:tcPr>
          <w:p w14:paraId="60A767B1" w14:textId="0EA90710" w:rsidR="00002114" w:rsidRPr="007D4600" w:rsidRDefault="00002114" w:rsidP="007D4600">
            <w:pPr>
              <w:jc w:val="right"/>
              <w:rPr>
                <w:rFonts w:ascii="Arial" w:hAnsi="Arial" w:cs="Arial"/>
                <w:sz w:val="24"/>
                <w:szCs w:val="24"/>
                <w:highlight w:val="lightGray"/>
              </w:rPr>
            </w:pPr>
            <w:r w:rsidRPr="007D4600">
              <w:rPr>
                <w:rFonts w:ascii="Arial" w:hAnsi="Arial" w:cs="Arial"/>
                <w:sz w:val="24"/>
                <w:szCs w:val="24"/>
              </w:rPr>
              <w:t>Дата</w:t>
            </w:r>
            <w:r w:rsidR="00146E12" w:rsidRPr="007D4600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630" w:type="dxa"/>
          </w:tcPr>
          <w:p w14:paraId="1141DFD3" w14:textId="16494AAB" w:rsidR="00002114" w:rsidRPr="007D4600" w:rsidRDefault="00146E12" w:rsidP="00146E12">
            <w:pPr>
              <w:rPr>
                <w:rFonts w:ascii="Arial" w:hAnsi="Arial" w:cs="Arial"/>
                <w:sz w:val="24"/>
                <w:szCs w:val="24"/>
              </w:rPr>
            </w:pPr>
            <w:r w:rsidRPr="008F7952">
              <w:rPr>
                <w:rFonts w:ascii="Arial" w:hAnsi="Arial" w:cs="Arial"/>
                <w:sz w:val="24"/>
                <w:szCs w:val="24"/>
              </w:rPr>
              <w:t>___________________</w:t>
            </w:r>
          </w:p>
        </w:tc>
      </w:tr>
      <w:tr w:rsidR="00002114" w:rsidRPr="00146E12" w14:paraId="2BAED4EF" w14:textId="77777777" w:rsidTr="007D4600">
        <w:trPr>
          <w:trHeight w:val="267"/>
          <w:jc w:val="right"/>
        </w:trPr>
        <w:tc>
          <w:tcPr>
            <w:tcW w:w="4725" w:type="dxa"/>
          </w:tcPr>
          <w:p w14:paraId="1D3CC9F7" w14:textId="7CCD0575" w:rsidR="00002114" w:rsidRPr="007D4600" w:rsidRDefault="00002114" w:rsidP="00146E1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D4600">
              <w:rPr>
                <w:rFonts w:ascii="Arial" w:hAnsi="Arial" w:cs="Arial"/>
                <w:sz w:val="24"/>
                <w:szCs w:val="24"/>
              </w:rPr>
              <w:t>Время</w:t>
            </w:r>
            <w:r w:rsidR="00146E12" w:rsidRPr="007D4600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630" w:type="dxa"/>
          </w:tcPr>
          <w:p w14:paraId="401CCB44" w14:textId="014D4045" w:rsidR="00002114" w:rsidRPr="007D4600" w:rsidRDefault="00146E12" w:rsidP="00146E12">
            <w:pPr>
              <w:rPr>
                <w:rFonts w:ascii="Arial" w:hAnsi="Arial" w:cs="Arial"/>
                <w:sz w:val="24"/>
                <w:szCs w:val="24"/>
              </w:rPr>
            </w:pPr>
            <w:r w:rsidRPr="008F7952">
              <w:rPr>
                <w:rFonts w:ascii="Arial" w:hAnsi="Arial" w:cs="Arial"/>
                <w:sz w:val="24"/>
                <w:szCs w:val="24"/>
              </w:rPr>
              <w:t>___________________</w:t>
            </w:r>
          </w:p>
        </w:tc>
      </w:tr>
      <w:tr w:rsidR="00002114" w:rsidRPr="00146E12" w14:paraId="54EC6236" w14:textId="77777777" w:rsidTr="007D4600">
        <w:trPr>
          <w:trHeight w:val="267"/>
          <w:jc w:val="right"/>
        </w:trPr>
        <w:tc>
          <w:tcPr>
            <w:tcW w:w="4725" w:type="dxa"/>
          </w:tcPr>
          <w:p w14:paraId="6D2B9782" w14:textId="58515035" w:rsidR="00002114" w:rsidRPr="007D4600" w:rsidRDefault="00002114" w:rsidP="00146E1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D4600">
              <w:rPr>
                <w:rFonts w:ascii="Arial" w:hAnsi="Arial" w:cs="Arial"/>
                <w:sz w:val="24"/>
                <w:szCs w:val="24"/>
              </w:rPr>
              <w:t>Место</w:t>
            </w:r>
            <w:r w:rsidR="00146E12" w:rsidRPr="007D4600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630" w:type="dxa"/>
          </w:tcPr>
          <w:p w14:paraId="3C604964" w14:textId="3F1E51F6" w:rsidR="00002114" w:rsidRPr="007D4600" w:rsidRDefault="00146E12" w:rsidP="00146E12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8F7952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___________________</w:t>
            </w:r>
          </w:p>
        </w:tc>
      </w:tr>
    </w:tbl>
    <w:p w14:paraId="5BB87B02" w14:textId="77777777" w:rsidR="006D52C3" w:rsidRPr="007D4600" w:rsidRDefault="006D52C3" w:rsidP="00146E12">
      <w:pPr>
        <w:spacing w:after="0" w:line="240" w:lineRule="auto"/>
        <w:ind w:firstLine="709"/>
        <w:rPr>
          <w:rFonts w:ascii="Arial" w:hAnsi="Arial" w:cs="Arial"/>
          <w:b/>
          <w:sz w:val="16"/>
          <w:szCs w:val="16"/>
        </w:rPr>
      </w:pPr>
    </w:p>
    <w:p w14:paraId="0B808624" w14:textId="3C992F4D" w:rsidR="00002114" w:rsidRPr="007D4600" w:rsidRDefault="00002114" w:rsidP="007D4600">
      <w:pPr>
        <w:spacing w:after="0" w:line="240" w:lineRule="auto"/>
        <w:ind w:firstLine="709"/>
        <w:rPr>
          <w:rFonts w:ascii="Arial" w:hAnsi="Arial" w:cs="Arial"/>
          <w:b/>
          <w:sz w:val="24"/>
        </w:rPr>
      </w:pPr>
      <w:r w:rsidRPr="007D4600">
        <w:rPr>
          <w:rFonts w:ascii="Arial" w:hAnsi="Arial" w:cs="Arial"/>
          <w:b/>
          <w:sz w:val="24"/>
        </w:rPr>
        <w:t>Члены комитета (присутствие обязательно)</w:t>
      </w:r>
    </w:p>
    <w:tbl>
      <w:tblPr>
        <w:tblStyle w:val="a5"/>
        <w:tblW w:w="10065" w:type="dxa"/>
        <w:tblLook w:val="04A0" w:firstRow="1" w:lastRow="0" w:firstColumn="1" w:lastColumn="0" w:noHBand="0" w:noVBand="1"/>
      </w:tblPr>
      <w:tblGrid>
        <w:gridCol w:w="6804"/>
        <w:gridCol w:w="3261"/>
      </w:tblGrid>
      <w:tr w:rsidR="002F4BEA" w:rsidRPr="002F4BEA" w14:paraId="3653610A" w14:textId="77777777" w:rsidTr="007D4600"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</w:tcPr>
          <w:p w14:paraId="3922950E" w14:textId="4B377765" w:rsidR="002F4BEA" w:rsidRPr="002F4BEA" w:rsidRDefault="002F4BEA" w:rsidP="007D4600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2F4B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Председатель Комитета</w:t>
            </w: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14:paraId="7EBD1173" w14:textId="77777777" w:rsidR="002F4BEA" w:rsidRPr="002F4BEA" w:rsidRDefault="002F4BEA" w:rsidP="00146E12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</w:tr>
      <w:tr w:rsidR="002F4BEA" w:rsidRPr="002F4BEA" w14:paraId="6B6094E6" w14:textId="77777777" w:rsidTr="007D4600"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</w:tcPr>
          <w:p w14:paraId="37BE84A4" w14:textId="1A3C731E" w:rsidR="002F4BEA" w:rsidRPr="002F4BEA" w:rsidRDefault="002F4BEA" w:rsidP="007D4600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2F4BE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Заместитель председателя Комитета </w:t>
            </w: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14:paraId="22F35069" w14:textId="77777777" w:rsidR="002F4BEA" w:rsidRPr="002F4BEA" w:rsidRDefault="002F4BEA" w:rsidP="00146E12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</w:tr>
      <w:tr w:rsidR="002F4BEA" w:rsidRPr="002F4BEA" w14:paraId="1F7FAB1C" w14:textId="77777777" w:rsidTr="007D4600"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</w:tcPr>
          <w:p w14:paraId="733D23B4" w14:textId="6C47755C" w:rsidR="002F4BEA" w:rsidRPr="002F4BEA" w:rsidRDefault="002F4BEA" w:rsidP="007D4600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14:paraId="0B8F9CD1" w14:textId="77777777" w:rsidR="002F4BEA" w:rsidRPr="002F4BEA" w:rsidRDefault="002F4BEA" w:rsidP="00146E12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</w:tr>
      <w:tr w:rsidR="002F4BEA" w:rsidRPr="002F4BEA" w14:paraId="2D1ED9A8" w14:textId="77777777" w:rsidTr="007D4600"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</w:tcPr>
          <w:p w14:paraId="7FD418F3" w14:textId="05186787" w:rsidR="002F4BEA" w:rsidRPr="002F4BEA" w:rsidRDefault="002F4BEA" w:rsidP="007D4600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14:paraId="06CE22EF" w14:textId="77777777" w:rsidR="002F4BEA" w:rsidRPr="002F4BEA" w:rsidRDefault="002F4BEA" w:rsidP="00146E12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</w:tr>
      <w:tr w:rsidR="002F4BEA" w:rsidRPr="002F4BEA" w14:paraId="5E6F4E88" w14:textId="77777777" w:rsidTr="007D4600"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</w:tcPr>
          <w:p w14:paraId="1390C9AA" w14:textId="1448485D" w:rsidR="002F4BEA" w:rsidRPr="002F4BEA" w:rsidRDefault="002F4BEA" w:rsidP="007D4600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14:paraId="34954B1C" w14:textId="77777777" w:rsidR="002F4BEA" w:rsidRPr="002F4BEA" w:rsidRDefault="002F4BEA" w:rsidP="00146E12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</w:tr>
      <w:tr w:rsidR="002F4BEA" w:rsidRPr="002F4BEA" w14:paraId="336FC431" w14:textId="77777777" w:rsidTr="007D4600"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</w:tcPr>
          <w:p w14:paraId="6F249DAE" w14:textId="340CD29B" w:rsidR="002F4BEA" w:rsidRPr="002F4BEA" w:rsidRDefault="002F4BEA" w:rsidP="007D4600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14:paraId="6AC21A17" w14:textId="77777777" w:rsidR="002F4BEA" w:rsidRPr="002F4BEA" w:rsidRDefault="002F4BEA" w:rsidP="00146E12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</w:tr>
      <w:tr w:rsidR="002F4BEA" w:rsidRPr="002F4BEA" w14:paraId="470212CC" w14:textId="77777777" w:rsidTr="007D4600"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</w:tcPr>
          <w:p w14:paraId="61C64B7D" w14:textId="6AF84E56" w:rsidR="002F4BEA" w:rsidRPr="002F4BEA" w:rsidRDefault="002F4BEA" w:rsidP="007D4600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14:paraId="0F4AE363" w14:textId="77777777" w:rsidR="002F4BEA" w:rsidRPr="002F4BEA" w:rsidRDefault="002F4BEA" w:rsidP="00146E12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</w:tr>
      <w:tr w:rsidR="002F4BEA" w:rsidRPr="002F4BEA" w14:paraId="1ABB477D" w14:textId="77777777" w:rsidTr="007D4600"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</w:tcPr>
          <w:p w14:paraId="3598010A" w14:textId="52E224C3" w:rsidR="002F4BEA" w:rsidRPr="002F4BEA" w:rsidRDefault="002F4BEA" w:rsidP="007D4600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14:paraId="236CA9D0" w14:textId="77777777" w:rsidR="002F4BEA" w:rsidRPr="002F4BEA" w:rsidRDefault="002F4BEA" w:rsidP="00146E12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</w:tr>
      <w:tr w:rsidR="002F4BEA" w:rsidRPr="002F4BEA" w14:paraId="6C4F62D3" w14:textId="77777777" w:rsidTr="007D4600"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</w:tcPr>
          <w:p w14:paraId="1A059CE5" w14:textId="48A93FDB" w:rsidR="002F4BEA" w:rsidRPr="002F4BEA" w:rsidRDefault="002F4BEA" w:rsidP="007D4600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14:paraId="6460B011" w14:textId="77777777" w:rsidR="002F4BEA" w:rsidRPr="002F4BEA" w:rsidRDefault="002F4BEA" w:rsidP="00146E12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</w:tr>
      <w:tr w:rsidR="002F4BEA" w:rsidRPr="002F4BEA" w14:paraId="55FBAF72" w14:textId="77777777" w:rsidTr="007D4600"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</w:tcPr>
          <w:p w14:paraId="77153EE0" w14:textId="2003876E" w:rsidR="002F4BEA" w:rsidRPr="002F4BEA" w:rsidRDefault="002F4BEA" w:rsidP="007D4600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14:paraId="051A1DF3" w14:textId="77777777" w:rsidR="002F4BEA" w:rsidRPr="002F4BEA" w:rsidRDefault="002F4BEA" w:rsidP="00146E12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</w:tr>
      <w:tr w:rsidR="002F4BEA" w:rsidRPr="002F4BEA" w14:paraId="20450D4B" w14:textId="77777777" w:rsidTr="007D4600"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</w:tcPr>
          <w:p w14:paraId="71B61876" w14:textId="426F5CC1" w:rsidR="002F4BEA" w:rsidRPr="002F4BEA" w:rsidRDefault="002F4BEA" w:rsidP="007D4600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14:paraId="71D555AF" w14:textId="77777777" w:rsidR="002F4BEA" w:rsidRPr="002F4BEA" w:rsidRDefault="002F4BEA" w:rsidP="00146E12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</w:tr>
      <w:tr w:rsidR="00D02F1D" w:rsidRPr="002F4BEA" w14:paraId="3590304D" w14:textId="77777777" w:rsidTr="007D4600"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</w:tcPr>
          <w:p w14:paraId="0D15E4EE" w14:textId="45463121" w:rsidR="00D02F1D" w:rsidRPr="002F4BEA" w:rsidRDefault="00D02F1D" w:rsidP="007D4600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14:paraId="1BFC3529" w14:textId="77777777" w:rsidR="00D02F1D" w:rsidRPr="002F4BEA" w:rsidRDefault="00D02F1D" w:rsidP="00146E12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</w:tr>
    </w:tbl>
    <w:p w14:paraId="5DF89010" w14:textId="77777777" w:rsidR="006D52C3" w:rsidRPr="007D4600" w:rsidRDefault="006D52C3" w:rsidP="007D4600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p w14:paraId="4F0A18D4" w14:textId="4F53D3FE" w:rsidR="00002114" w:rsidRPr="007D4600" w:rsidRDefault="006D52C3" w:rsidP="007D4600">
      <w:pPr>
        <w:spacing w:after="0" w:line="240" w:lineRule="auto"/>
        <w:ind w:firstLine="709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П</w:t>
      </w:r>
      <w:r w:rsidRPr="006D52C3">
        <w:rPr>
          <w:rFonts w:ascii="Arial" w:hAnsi="Arial" w:cs="Arial"/>
          <w:b/>
          <w:sz w:val="24"/>
        </w:rPr>
        <w:t xml:space="preserve">риглашенные участники Комитета </w:t>
      </w:r>
      <w:r w:rsidR="00002114" w:rsidRPr="007D4600">
        <w:rPr>
          <w:rFonts w:ascii="Arial" w:hAnsi="Arial" w:cs="Arial"/>
          <w:b/>
          <w:sz w:val="24"/>
        </w:rPr>
        <w:t>(присутствие факультативно, без голосования)</w:t>
      </w:r>
    </w:p>
    <w:p w14:paraId="07B0D435" w14:textId="3736ABAB" w:rsidR="00002114" w:rsidRDefault="006D52C3" w:rsidP="006D52C3">
      <w:pPr>
        <w:spacing w:after="0" w:line="240" w:lineRule="auto"/>
        <w:ind w:firstLine="709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</w:t>
      </w:r>
    </w:p>
    <w:p w14:paraId="476486FA" w14:textId="4FA25B96" w:rsidR="006D52C3" w:rsidRDefault="006D52C3" w:rsidP="006D52C3">
      <w:pPr>
        <w:spacing w:after="0" w:line="240" w:lineRule="auto"/>
        <w:ind w:firstLine="709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</w:t>
      </w:r>
    </w:p>
    <w:p w14:paraId="5A9A992F" w14:textId="77777777" w:rsidR="006D52C3" w:rsidRPr="007D4600" w:rsidRDefault="006D52C3" w:rsidP="00002114">
      <w:pPr>
        <w:spacing w:after="0" w:line="240" w:lineRule="auto"/>
        <w:jc w:val="both"/>
        <w:rPr>
          <w:rFonts w:ascii="Arial" w:hAnsi="Arial" w:cs="Arial"/>
          <w:b/>
          <w:sz w:val="16"/>
          <w:szCs w:val="16"/>
        </w:rPr>
      </w:pPr>
    </w:p>
    <w:p w14:paraId="4B09AF8F" w14:textId="77777777" w:rsidR="006D52C3" w:rsidRDefault="00002114" w:rsidP="0000211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D4600">
        <w:rPr>
          <w:rFonts w:ascii="Arial" w:hAnsi="Arial" w:cs="Arial"/>
          <w:b/>
          <w:sz w:val="24"/>
          <w:szCs w:val="24"/>
        </w:rPr>
        <w:t>Вопрос 1</w:t>
      </w:r>
      <w:r w:rsidR="006D52C3">
        <w:rPr>
          <w:rFonts w:ascii="Arial" w:hAnsi="Arial" w:cs="Arial"/>
          <w:sz w:val="24"/>
          <w:szCs w:val="24"/>
        </w:rPr>
        <w:t>: __________________________________________________________________</w:t>
      </w:r>
    </w:p>
    <w:p w14:paraId="7B5264B5" w14:textId="36B4F0CB" w:rsidR="006D52C3" w:rsidRPr="007D4600" w:rsidRDefault="006D52C3" w:rsidP="0000211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</w:t>
      </w:r>
    </w:p>
    <w:p w14:paraId="41CE5CF6" w14:textId="07F27183" w:rsidR="00002114" w:rsidRPr="007D4600" w:rsidRDefault="006D52C3" w:rsidP="007D4600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  <w:r w:rsidRPr="007D4600">
        <w:rPr>
          <w:rFonts w:ascii="Arial" w:hAnsi="Arial" w:cs="Arial"/>
          <w:sz w:val="16"/>
          <w:szCs w:val="16"/>
        </w:rPr>
        <w:t>(краткое обозначение вопроса, вынесенного на рассмотрение Комитета)</w:t>
      </w:r>
    </w:p>
    <w:p w14:paraId="57C2B809" w14:textId="77777777" w:rsidR="006D52C3" w:rsidRPr="007D4600" w:rsidRDefault="006D52C3" w:rsidP="00002114">
      <w:pPr>
        <w:spacing w:after="0" w:line="240" w:lineRule="auto"/>
        <w:jc w:val="both"/>
        <w:rPr>
          <w:rFonts w:ascii="Arial" w:hAnsi="Arial" w:cs="Arial"/>
          <w:color w:val="000000" w:themeColor="text1"/>
          <w:sz w:val="16"/>
          <w:szCs w:val="16"/>
        </w:rPr>
      </w:pPr>
    </w:p>
    <w:p w14:paraId="24D13185" w14:textId="394CFA21" w:rsidR="00002114" w:rsidRPr="007D4600" w:rsidRDefault="00002114" w:rsidP="00002114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7D4600">
        <w:rPr>
          <w:rFonts w:ascii="Arial" w:hAnsi="Arial" w:cs="Arial"/>
          <w:color w:val="000000" w:themeColor="text1"/>
          <w:sz w:val="24"/>
          <w:szCs w:val="24"/>
        </w:rPr>
        <w:t xml:space="preserve">Докладчик: </w:t>
      </w:r>
      <w:r w:rsidR="008F7952">
        <w:rPr>
          <w:rFonts w:ascii="Arial" w:hAnsi="Arial" w:cs="Arial"/>
          <w:b/>
          <w:sz w:val="24"/>
        </w:rPr>
        <w:t>_______________</w:t>
      </w:r>
    </w:p>
    <w:p w14:paraId="0865813A" w14:textId="59248F11" w:rsidR="00002114" w:rsidRPr="007D4600" w:rsidRDefault="00002114" w:rsidP="0000211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D4600">
        <w:rPr>
          <w:rFonts w:ascii="Arial" w:hAnsi="Arial" w:cs="Arial"/>
          <w:sz w:val="24"/>
          <w:szCs w:val="24"/>
        </w:rPr>
        <w:t xml:space="preserve">Время: </w:t>
      </w:r>
      <w:r w:rsidR="008F7952">
        <w:rPr>
          <w:rFonts w:ascii="Arial" w:hAnsi="Arial" w:cs="Arial"/>
          <w:sz w:val="24"/>
          <w:szCs w:val="24"/>
        </w:rPr>
        <w:t>__________________</w:t>
      </w:r>
      <w:r w:rsidRPr="007D4600">
        <w:rPr>
          <w:rFonts w:ascii="Arial" w:hAnsi="Arial" w:cs="Arial"/>
          <w:sz w:val="24"/>
          <w:szCs w:val="24"/>
        </w:rPr>
        <w:t xml:space="preserve"> </w:t>
      </w:r>
    </w:p>
    <w:p w14:paraId="224D8ED9" w14:textId="77777777" w:rsidR="008F7952" w:rsidRPr="007D4600" w:rsidRDefault="008F7952" w:rsidP="008F7952">
      <w:pPr>
        <w:spacing w:after="0" w:line="240" w:lineRule="auto"/>
        <w:jc w:val="both"/>
        <w:rPr>
          <w:rFonts w:ascii="Arial" w:hAnsi="Arial" w:cs="Arial"/>
          <w:b/>
          <w:sz w:val="16"/>
          <w:szCs w:val="16"/>
        </w:rPr>
      </w:pPr>
    </w:p>
    <w:p w14:paraId="1D609D10" w14:textId="2E8E4082" w:rsidR="008F7952" w:rsidRDefault="008F7952" w:rsidP="008F79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C1295">
        <w:rPr>
          <w:rFonts w:ascii="Arial" w:hAnsi="Arial" w:cs="Arial"/>
          <w:b/>
          <w:sz w:val="24"/>
          <w:szCs w:val="24"/>
        </w:rPr>
        <w:t xml:space="preserve">Вопрос </w:t>
      </w:r>
      <w:r>
        <w:rPr>
          <w:rFonts w:ascii="Arial" w:hAnsi="Arial" w:cs="Arial"/>
          <w:b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: __________________________________________________________________</w:t>
      </w:r>
    </w:p>
    <w:p w14:paraId="1E762E81" w14:textId="77777777" w:rsidR="008F7952" w:rsidRPr="003C1295" w:rsidRDefault="008F7952" w:rsidP="008F79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</w:t>
      </w:r>
    </w:p>
    <w:p w14:paraId="36E2CD7A" w14:textId="77777777" w:rsidR="008F7952" w:rsidRPr="003C1295" w:rsidRDefault="008F7952" w:rsidP="008F7952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  <w:r w:rsidRPr="003C1295">
        <w:rPr>
          <w:rFonts w:ascii="Arial" w:hAnsi="Arial" w:cs="Arial"/>
          <w:sz w:val="16"/>
          <w:szCs w:val="16"/>
        </w:rPr>
        <w:t>(краткое обозначение вопроса, вынесенного на рассмотрение Комитета)</w:t>
      </w:r>
    </w:p>
    <w:p w14:paraId="35F18728" w14:textId="77777777" w:rsidR="008F7952" w:rsidRPr="003C1295" w:rsidRDefault="008F7952" w:rsidP="008F7952">
      <w:pPr>
        <w:spacing w:after="0" w:line="240" w:lineRule="auto"/>
        <w:jc w:val="both"/>
        <w:rPr>
          <w:rFonts w:ascii="Arial" w:hAnsi="Arial" w:cs="Arial"/>
          <w:color w:val="000000" w:themeColor="text1"/>
          <w:sz w:val="16"/>
          <w:szCs w:val="16"/>
        </w:rPr>
      </w:pPr>
    </w:p>
    <w:p w14:paraId="0DDAC81A" w14:textId="77777777" w:rsidR="008F7952" w:rsidRPr="003C1295" w:rsidRDefault="008F7952" w:rsidP="008F7952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3C1295">
        <w:rPr>
          <w:rFonts w:ascii="Arial" w:hAnsi="Arial" w:cs="Arial"/>
          <w:color w:val="000000" w:themeColor="text1"/>
          <w:sz w:val="24"/>
          <w:szCs w:val="24"/>
        </w:rPr>
        <w:t xml:space="preserve">Докладчик: </w:t>
      </w:r>
      <w:r>
        <w:rPr>
          <w:rFonts w:ascii="Arial" w:hAnsi="Arial" w:cs="Arial"/>
          <w:b/>
          <w:sz w:val="24"/>
        </w:rPr>
        <w:t>_______________</w:t>
      </w:r>
    </w:p>
    <w:p w14:paraId="43FA6FBA" w14:textId="77777777" w:rsidR="007A451F" w:rsidRDefault="008F7952" w:rsidP="007A451F">
      <w:pPr>
        <w:widowControl w:val="0"/>
        <w:tabs>
          <w:tab w:val="left" w:pos="127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C1295">
        <w:rPr>
          <w:rFonts w:ascii="Arial" w:hAnsi="Arial" w:cs="Arial"/>
          <w:sz w:val="24"/>
          <w:szCs w:val="24"/>
        </w:rPr>
        <w:t xml:space="preserve">Время: </w:t>
      </w:r>
      <w:r>
        <w:rPr>
          <w:rFonts w:ascii="Arial" w:hAnsi="Arial" w:cs="Arial"/>
          <w:sz w:val="24"/>
          <w:szCs w:val="24"/>
        </w:rPr>
        <w:t>__________________</w:t>
      </w:r>
      <w:r w:rsidRPr="003C1295">
        <w:rPr>
          <w:rFonts w:ascii="Arial" w:hAnsi="Arial" w:cs="Arial"/>
          <w:sz w:val="24"/>
          <w:szCs w:val="24"/>
        </w:rPr>
        <w:t xml:space="preserve"> </w:t>
      </w:r>
      <w:r w:rsidR="007A451F">
        <w:rPr>
          <w:rFonts w:ascii="Arial" w:hAnsi="Arial" w:cs="Arial"/>
          <w:sz w:val="24"/>
          <w:szCs w:val="24"/>
        </w:rPr>
        <w:br w:type="page"/>
      </w:r>
    </w:p>
    <w:p w14:paraId="18F1E9D2" w14:textId="10EB4362" w:rsidR="007A451F" w:rsidRPr="001E6E68" w:rsidRDefault="007A451F" w:rsidP="007A451F">
      <w:pPr>
        <w:pStyle w:val="1"/>
        <w:spacing w:before="0" w:after="0"/>
        <w:ind w:left="448"/>
        <w:jc w:val="center"/>
        <w:rPr>
          <w:rFonts w:ascii="Arial" w:eastAsia="Times New Roman" w:hAnsi="Arial"/>
          <w:b/>
          <w:bCs w:val="0"/>
          <w:kern w:val="0"/>
          <w:szCs w:val="28"/>
          <w:lang w:eastAsia="ru-RU"/>
        </w:rPr>
      </w:pPr>
      <w:bookmarkStart w:id="228" w:name="_Приложение_5_Форма"/>
      <w:bookmarkStart w:id="229" w:name="_Приложение_6_Форма"/>
      <w:bookmarkStart w:id="230" w:name="_Toc163594959"/>
      <w:bookmarkEnd w:id="227"/>
      <w:bookmarkEnd w:id="228"/>
      <w:bookmarkEnd w:id="229"/>
      <w:r w:rsidRPr="001E6E68">
        <w:rPr>
          <w:rFonts w:ascii="Arial" w:eastAsia="Times New Roman" w:hAnsi="Arial"/>
          <w:b/>
          <w:bCs w:val="0"/>
          <w:kern w:val="0"/>
          <w:szCs w:val="28"/>
          <w:lang w:eastAsia="ru-RU"/>
        </w:rPr>
        <w:lastRenderedPageBreak/>
        <w:t xml:space="preserve">Приложение </w:t>
      </w:r>
      <w:r w:rsidR="00AA044B" w:rsidRPr="001E6E68">
        <w:rPr>
          <w:rFonts w:ascii="Arial" w:eastAsia="Times New Roman" w:hAnsi="Arial"/>
          <w:b/>
          <w:bCs w:val="0"/>
          <w:kern w:val="0"/>
          <w:szCs w:val="28"/>
          <w:lang w:eastAsia="ru-RU"/>
        </w:rPr>
        <w:t>6</w:t>
      </w:r>
      <w:r w:rsidRPr="001E6E68">
        <w:rPr>
          <w:rFonts w:ascii="Arial" w:eastAsia="Times New Roman" w:hAnsi="Arial"/>
          <w:b/>
          <w:bCs w:val="0"/>
          <w:kern w:val="0"/>
          <w:szCs w:val="28"/>
          <w:lang w:eastAsia="ru-RU"/>
        </w:rPr>
        <w:br/>
        <w:t>Форма протокола заседания Комитета по девелопменту</w:t>
      </w:r>
      <w:bookmarkEnd w:id="230"/>
    </w:p>
    <w:p w14:paraId="48492352" w14:textId="77777777" w:rsidR="00501FF6" w:rsidRDefault="00501FF6" w:rsidP="00C45957">
      <w:pPr>
        <w:spacing w:after="0" w:line="240" w:lineRule="auto"/>
        <w:ind w:left="-567"/>
        <w:jc w:val="center"/>
        <w:rPr>
          <w:rFonts w:ascii="Arial" w:eastAsia="Calibri" w:hAnsi="Arial" w:cs="Arial"/>
          <w:sz w:val="24"/>
          <w:szCs w:val="24"/>
        </w:rPr>
      </w:pPr>
    </w:p>
    <w:p w14:paraId="4C2DB2E1" w14:textId="00369044" w:rsidR="00C45957" w:rsidRPr="007D4600" w:rsidRDefault="00C45957" w:rsidP="00C45957">
      <w:pPr>
        <w:spacing w:after="0" w:line="240" w:lineRule="auto"/>
        <w:ind w:left="-567"/>
        <w:jc w:val="center"/>
        <w:rPr>
          <w:rFonts w:ascii="Arial" w:eastAsia="Calibri" w:hAnsi="Arial" w:cs="Arial"/>
          <w:b/>
          <w:sz w:val="24"/>
          <w:szCs w:val="24"/>
        </w:rPr>
      </w:pPr>
      <w:bookmarkStart w:id="231" w:name="_Hlk155871782"/>
      <w:r w:rsidRPr="007D4600">
        <w:rPr>
          <w:rFonts w:ascii="Arial" w:eastAsia="Calibri" w:hAnsi="Arial" w:cs="Arial"/>
          <w:b/>
          <w:sz w:val="24"/>
          <w:szCs w:val="24"/>
        </w:rPr>
        <w:t>ПРОТОКОЛ</w:t>
      </w:r>
    </w:p>
    <w:p w14:paraId="103443AC" w14:textId="4D26FC50" w:rsidR="00C45957" w:rsidRDefault="00252893" w:rsidP="00C45957">
      <w:pPr>
        <w:spacing w:after="0" w:line="240" w:lineRule="auto"/>
        <w:ind w:left="-567"/>
        <w:jc w:val="center"/>
        <w:rPr>
          <w:rFonts w:ascii="Arial" w:eastAsia="Calibri" w:hAnsi="Arial" w:cs="Arial"/>
          <w:b/>
          <w:sz w:val="24"/>
          <w:szCs w:val="24"/>
        </w:rPr>
      </w:pPr>
      <w:r w:rsidRPr="007D4600">
        <w:rPr>
          <w:rFonts w:ascii="Arial" w:eastAsia="Calibri" w:hAnsi="Arial" w:cs="Arial"/>
          <w:b/>
          <w:sz w:val="24"/>
          <w:szCs w:val="24"/>
        </w:rPr>
        <w:t>___</w:t>
      </w:r>
      <w:r w:rsidR="00501FF6">
        <w:rPr>
          <w:rFonts w:ascii="Arial" w:eastAsia="Calibri" w:hAnsi="Arial" w:cs="Arial"/>
          <w:b/>
          <w:sz w:val="24"/>
          <w:szCs w:val="24"/>
        </w:rPr>
        <w:t>_________</w:t>
      </w:r>
      <w:r w:rsidRPr="007D4600">
        <w:rPr>
          <w:rFonts w:ascii="Arial" w:eastAsia="Calibri" w:hAnsi="Arial" w:cs="Arial"/>
          <w:b/>
          <w:sz w:val="24"/>
          <w:szCs w:val="24"/>
        </w:rPr>
        <w:t>_________________</w:t>
      </w:r>
      <w:r w:rsidR="00C45957" w:rsidRPr="007D4600">
        <w:rPr>
          <w:rFonts w:ascii="Arial" w:eastAsia="Calibri" w:hAnsi="Arial" w:cs="Arial"/>
          <w:b/>
          <w:sz w:val="24"/>
          <w:szCs w:val="24"/>
        </w:rPr>
        <w:t xml:space="preserve"> заседания Комитета по девелопменту</w:t>
      </w:r>
    </w:p>
    <w:p w14:paraId="0B4377FB" w14:textId="22D45779" w:rsidR="00501FF6" w:rsidRPr="007D4600" w:rsidRDefault="00501FF6" w:rsidP="007D4600">
      <w:pPr>
        <w:spacing w:after="0" w:line="240" w:lineRule="auto"/>
        <w:ind w:left="-567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 xml:space="preserve">                           </w:t>
      </w:r>
      <w:r w:rsidRPr="007D4600">
        <w:rPr>
          <w:rFonts w:ascii="Arial" w:eastAsia="Calibri" w:hAnsi="Arial" w:cs="Arial"/>
          <w:sz w:val="16"/>
          <w:szCs w:val="16"/>
        </w:rPr>
        <w:t>(номер заседания или внеочередное заседание)</w:t>
      </w:r>
    </w:p>
    <w:p w14:paraId="4014E078" w14:textId="77777777" w:rsidR="00C45957" w:rsidRPr="007D4600" w:rsidRDefault="00C45957" w:rsidP="00C45957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eastAsia="ru-RU"/>
        </w:rPr>
      </w:pPr>
    </w:p>
    <w:p w14:paraId="7BF44444" w14:textId="77777777" w:rsidR="00C45957" w:rsidRPr="007D4600" w:rsidRDefault="00C45957" w:rsidP="00C4595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7D4600">
        <w:rPr>
          <w:rFonts w:ascii="Arial" w:eastAsia="Times New Roman" w:hAnsi="Arial" w:cs="Arial"/>
          <w:b/>
          <w:sz w:val="24"/>
          <w:szCs w:val="24"/>
          <w:lang w:eastAsia="ru-RU"/>
        </w:rPr>
        <w:t>Место проведения</w:t>
      </w:r>
      <w:r w:rsidRPr="007D4600">
        <w:rPr>
          <w:rFonts w:ascii="Arial" w:eastAsia="Times New Roman" w:hAnsi="Arial" w:cs="Arial"/>
          <w:sz w:val="24"/>
          <w:szCs w:val="24"/>
          <w:lang w:eastAsia="ru-RU"/>
        </w:rPr>
        <w:t>: г. Екатеринбург, Белинского, 39, 14 этаж</w:t>
      </w:r>
    </w:p>
    <w:p w14:paraId="64EBDB63" w14:textId="59CE9D17" w:rsidR="00C45957" w:rsidRPr="007D4600" w:rsidRDefault="00C45957" w:rsidP="00C4595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7D4600"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Дата проведения собрания: </w:t>
      </w:r>
      <w:r w:rsidR="00501FF6">
        <w:rPr>
          <w:rFonts w:ascii="Arial" w:eastAsia="Times New Roman" w:hAnsi="Arial" w:cs="Arial"/>
          <w:sz w:val="24"/>
          <w:szCs w:val="24"/>
          <w:lang w:eastAsia="ru-RU"/>
        </w:rPr>
        <w:t>___________________________</w:t>
      </w:r>
    </w:p>
    <w:p w14:paraId="474C5A61" w14:textId="77777777" w:rsidR="00C45957" w:rsidRPr="007D4600" w:rsidRDefault="00C45957" w:rsidP="00C45957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573406EA" w14:textId="77777777" w:rsidR="00C45957" w:rsidRPr="007D4600" w:rsidRDefault="00C45957" w:rsidP="00C45957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7D4600">
        <w:rPr>
          <w:rFonts w:ascii="Arial" w:eastAsia="Times New Roman" w:hAnsi="Arial" w:cs="Arial"/>
          <w:b/>
          <w:sz w:val="24"/>
          <w:szCs w:val="24"/>
          <w:lang w:eastAsia="ru-RU"/>
        </w:rPr>
        <w:t>Присутствовали:</w:t>
      </w:r>
    </w:p>
    <w:tbl>
      <w:tblPr>
        <w:tblStyle w:val="a5"/>
        <w:tblW w:w="10065" w:type="dxa"/>
        <w:tblLook w:val="04A0" w:firstRow="1" w:lastRow="0" w:firstColumn="1" w:lastColumn="0" w:noHBand="0" w:noVBand="1"/>
      </w:tblPr>
      <w:tblGrid>
        <w:gridCol w:w="6804"/>
        <w:gridCol w:w="3261"/>
      </w:tblGrid>
      <w:tr w:rsidR="00501FF6" w:rsidRPr="003C1295" w14:paraId="1E77473D" w14:textId="77777777" w:rsidTr="00575DF6"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</w:tcPr>
          <w:p w14:paraId="178D440C" w14:textId="77777777" w:rsidR="00501FF6" w:rsidRPr="003C1295" w:rsidRDefault="00501FF6" w:rsidP="00575DF6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3C129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Председатель Комитета</w:t>
            </w: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14:paraId="21784838" w14:textId="77777777" w:rsidR="00501FF6" w:rsidRPr="003C1295" w:rsidRDefault="00501FF6" w:rsidP="00575DF6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</w:tr>
      <w:tr w:rsidR="00501FF6" w:rsidRPr="003C1295" w14:paraId="50F68EC6" w14:textId="77777777" w:rsidTr="00575DF6"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</w:tcPr>
          <w:p w14:paraId="60F4C028" w14:textId="2F697745" w:rsidR="00501FF6" w:rsidRPr="003C1295" w:rsidRDefault="00501FF6" w:rsidP="00575DF6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3C129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Заместитель председателя Комитета </w:t>
            </w: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14:paraId="287CA5EF" w14:textId="77777777" w:rsidR="00501FF6" w:rsidRPr="003C1295" w:rsidRDefault="00501FF6" w:rsidP="00575DF6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</w:tr>
      <w:tr w:rsidR="00501FF6" w:rsidRPr="003C1295" w14:paraId="2273330C" w14:textId="77777777" w:rsidTr="00575DF6"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</w:tcPr>
          <w:p w14:paraId="1DD030AD" w14:textId="0C6E356C" w:rsidR="00501FF6" w:rsidRPr="003C1295" w:rsidRDefault="00501FF6" w:rsidP="00575DF6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14:paraId="56E82228" w14:textId="77777777" w:rsidR="00501FF6" w:rsidRPr="003C1295" w:rsidRDefault="00501FF6" w:rsidP="00575DF6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</w:tr>
      <w:tr w:rsidR="00501FF6" w:rsidRPr="003C1295" w14:paraId="17C34149" w14:textId="77777777" w:rsidTr="00575DF6"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</w:tcPr>
          <w:p w14:paraId="387A1705" w14:textId="3C5301D8" w:rsidR="00501FF6" w:rsidRPr="003C1295" w:rsidRDefault="00501FF6" w:rsidP="00575DF6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14:paraId="3ED1F57B" w14:textId="77777777" w:rsidR="00501FF6" w:rsidRPr="003C1295" w:rsidRDefault="00501FF6" w:rsidP="00575DF6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</w:tr>
      <w:tr w:rsidR="00501FF6" w:rsidRPr="003C1295" w14:paraId="5515E4E9" w14:textId="77777777" w:rsidTr="00575DF6"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</w:tcPr>
          <w:p w14:paraId="38AC3994" w14:textId="577A83EC" w:rsidR="00501FF6" w:rsidRPr="003C1295" w:rsidRDefault="00501FF6" w:rsidP="00575DF6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14:paraId="4229B51D" w14:textId="77777777" w:rsidR="00501FF6" w:rsidRPr="003C1295" w:rsidRDefault="00501FF6" w:rsidP="00575DF6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</w:tr>
      <w:tr w:rsidR="00501FF6" w:rsidRPr="003C1295" w14:paraId="41558557" w14:textId="77777777" w:rsidTr="00575DF6"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</w:tcPr>
          <w:p w14:paraId="43FBB482" w14:textId="1223E761" w:rsidR="00501FF6" w:rsidRPr="003C1295" w:rsidRDefault="00501FF6" w:rsidP="00575DF6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14:paraId="2A48AE5A" w14:textId="77777777" w:rsidR="00501FF6" w:rsidRPr="003C1295" w:rsidRDefault="00501FF6" w:rsidP="00575DF6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</w:tr>
      <w:tr w:rsidR="00501FF6" w:rsidRPr="003C1295" w14:paraId="76F0EECF" w14:textId="77777777" w:rsidTr="00575DF6"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</w:tcPr>
          <w:p w14:paraId="08E941DC" w14:textId="06702445" w:rsidR="00501FF6" w:rsidRPr="003C1295" w:rsidRDefault="00501FF6" w:rsidP="00575DF6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14:paraId="779053EF" w14:textId="77777777" w:rsidR="00501FF6" w:rsidRPr="003C1295" w:rsidRDefault="00501FF6" w:rsidP="00575DF6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</w:tr>
      <w:tr w:rsidR="00501FF6" w:rsidRPr="003C1295" w14:paraId="16C4E2AC" w14:textId="77777777" w:rsidTr="00575DF6"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</w:tcPr>
          <w:p w14:paraId="14066620" w14:textId="172C2F1B" w:rsidR="00501FF6" w:rsidRPr="003C1295" w:rsidRDefault="00501FF6" w:rsidP="00575DF6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14:paraId="548894E4" w14:textId="77777777" w:rsidR="00501FF6" w:rsidRPr="003C1295" w:rsidRDefault="00501FF6" w:rsidP="00575DF6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</w:tr>
      <w:tr w:rsidR="00501FF6" w:rsidRPr="003C1295" w14:paraId="662C754C" w14:textId="77777777" w:rsidTr="00575DF6"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</w:tcPr>
          <w:p w14:paraId="1A388CEB" w14:textId="1517CF97" w:rsidR="00501FF6" w:rsidRPr="003C1295" w:rsidRDefault="00501FF6" w:rsidP="00575DF6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14:paraId="0682E233" w14:textId="77777777" w:rsidR="00501FF6" w:rsidRPr="003C1295" w:rsidRDefault="00501FF6" w:rsidP="00575DF6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</w:tr>
      <w:tr w:rsidR="00501FF6" w:rsidRPr="003C1295" w14:paraId="220D068B" w14:textId="77777777" w:rsidTr="00575DF6"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</w:tcPr>
          <w:p w14:paraId="529CDC58" w14:textId="4D8390D9" w:rsidR="00501FF6" w:rsidRPr="003C1295" w:rsidRDefault="00501FF6" w:rsidP="00575DF6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14:paraId="66BDFFD9" w14:textId="77777777" w:rsidR="00501FF6" w:rsidRPr="003C1295" w:rsidRDefault="00501FF6" w:rsidP="00575DF6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</w:tr>
      <w:tr w:rsidR="00501FF6" w:rsidRPr="003C1295" w14:paraId="70E10123" w14:textId="77777777" w:rsidTr="00575DF6"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</w:tcPr>
          <w:p w14:paraId="68C0CCBF" w14:textId="4B58A920" w:rsidR="00501FF6" w:rsidRPr="003C1295" w:rsidRDefault="00501FF6" w:rsidP="00575DF6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14:paraId="477BBBD0" w14:textId="77777777" w:rsidR="00501FF6" w:rsidRPr="003C1295" w:rsidRDefault="00501FF6" w:rsidP="00575DF6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</w:tr>
    </w:tbl>
    <w:p w14:paraId="0BB41B70" w14:textId="77777777" w:rsidR="00501FF6" w:rsidRDefault="00501FF6" w:rsidP="00C45957">
      <w:pPr>
        <w:spacing w:after="0" w:line="240" w:lineRule="auto"/>
        <w:ind w:firstLine="142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68775742" w14:textId="77777777" w:rsidR="00501FF6" w:rsidRPr="003C1295" w:rsidRDefault="00501FF6" w:rsidP="00501FF6">
      <w:pPr>
        <w:spacing w:after="0" w:line="240" w:lineRule="auto"/>
        <w:ind w:firstLine="709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П</w:t>
      </w:r>
      <w:r w:rsidRPr="006D52C3">
        <w:rPr>
          <w:rFonts w:ascii="Arial" w:hAnsi="Arial" w:cs="Arial"/>
          <w:b/>
          <w:sz w:val="24"/>
        </w:rPr>
        <w:t xml:space="preserve">риглашенные участники Комитета </w:t>
      </w:r>
      <w:r w:rsidRPr="003C1295">
        <w:rPr>
          <w:rFonts w:ascii="Arial" w:hAnsi="Arial" w:cs="Arial"/>
          <w:b/>
          <w:sz w:val="24"/>
        </w:rPr>
        <w:t>(присутствие факультативно, без голосования)</w:t>
      </w:r>
    </w:p>
    <w:p w14:paraId="455B70B8" w14:textId="77777777" w:rsidR="00501FF6" w:rsidRDefault="00501FF6" w:rsidP="00501FF6">
      <w:pPr>
        <w:spacing w:after="0" w:line="240" w:lineRule="auto"/>
        <w:ind w:firstLine="709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</w:t>
      </w:r>
    </w:p>
    <w:p w14:paraId="60001257" w14:textId="77777777" w:rsidR="00501FF6" w:rsidRDefault="00501FF6" w:rsidP="00501FF6">
      <w:pPr>
        <w:spacing w:after="0" w:line="240" w:lineRule="auto"/>
        <w:ind w:firstLine="709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</w:t>
      </w:r>
    </w:p>
    <w:p w14:paraId="65883C75" w14:textId="77777777" w:rsidR="00C45957" w:rsidRPr="007D4600" w:rsidRDefault="00C45957" w:rsidP="00C4595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70D1DA4" w14:textId="35445EF6" w:rsidR="00501FF6" w:rsidRDefault="00C45957" w:rsidP="00C45957">
      <w:pPr>
        <w:spacing w:after="0" w:line="240" w:lineRule="auto"/>
        <w:jc w:val="both"/>
        <w:rPr>
          <w:rFonts w:ascii="Arial" w:eastAsia="Times New Roman" w:hAnsi="Arial" w:cs="Arial"/>
          <w:i/>
          <w:sz w:val="24"/>
          <w:szCs w:val="24"/>
          <w:lang w:eastAsia="ru-RU"/>
        </w:rPr>
      </w:pPr>
      <w:r w:rsidRPr="007D4600">
        <w:rPr>
          <w:rFonts w:ascii="Arial" w:eastAsia="Times New Roman" w:hAnsi="Arial" w:cs="Arial"/>
          <w:i/>
          <w:sz w:val="24"/>
          <w:szCs w:val="24"/>
          <w:lang w:eastAsia="ru-RU"/>
        </w:rPr>
        <w:t xml:space="preserve">Кворум </w:t>
      </w:r>
      <w:r w:rsidR="00501FF6">
        <w:rPr>
          <w:rFonts w:ascii="Arial" w:eastAsia="Times New Roman" w:hAnsi="Arial" w:cs="Arial"/>
          <w:i/>
          <w:sz w:val="24"/>
          <w:szCs w:val="24"/>
          <w:lang w:eastAsia="ru-RU"/>
        </w:rPr>
        <w:t>______________</w:t>
      </w:r>
      <w:r w:rsidRPr="007D4600">
        <w:rPr>
          <w:rFonts w:ascii="Arial" w:eastAsia="Times New Roman" w:hAnsi="Arial" w:cs="Arial"/>
          <w:i/>
          <w:sz w:val="24"/>
          <w:szCs w:val="24"/>
          <w:lang w:eastAsia="ru-RU"/>
        </w:rPr>
        <w:t xml:space="preserve">. Собрание </w:t>
      </w:r>
      <w:r w:rsidR="00501FF6">
        <w:rPr>
          <w:rFonts w:ascii="Arial" w:eastAsia="Times New Roman" w:hAnsi="Arial" w:cs="Arial"/>
          <w:i/>
          <w:sz w:val="24"/>
          <w:szCs w:val="24"/>
          <w:lang w:eastAsia="ru-RU"/>
        </w:rPr>
        <w:t>______________</w:t>
      </w:r>
      <w:r w:rsidRPr="007D4600">
        <w:rPr>
          <w:rFonts w:ascii="Arial" w:eastAsia="Times New Roman" w:hAnsi="Arial" w:cs="Arial"/>
          <w:i/>
          <w:sz w:val="24"/>
          <w:szCs w:val="24"/>
          <w:lang w:eastAsia="ru-RU"/>
        </w:rPr>
        <w:t>правомочно принимать решения по</w:t>
      </w:r>
    </w:p>
    <w:p w14:paraId="5B821320" w14:textId="1DBDC50C" w:rsidR="00501FF6" w:rsidRPr="008606AE" w:rsidRDefault="00501FF6" w:rsidP="00C45957">
      <w:pPr>
        <w:spacing w:after="0" w:line="240" w:lineRule="auto"/>
        <w:jc w:val="both"/>
        <w:rPr>
          <w:rFonts w:ascii="Arial" w:eastAsia="Times New Roman" w:hAnsi="Arial" w:cs="Arial"/>
          <w:i/>
          <w:sz w:val="16"/>
          <w:szCs w:val="16"/>
          <w:lang w:eastAsia="ru-RU"/>
        </w:rPr>
      </w:pPr>
      <w:r w:rsidRPr="008606AE">
        <w:rPr>
          <w:rFonts w:ascii="Arial" w:eastAsia="Times New Roman" w:hAnsi="Arial" w:cs="Arial"/>
          <w:i/>
          <w:sz w:val="16"/>
          <w:szCs w:val="16"/>
          <w:lang w:eastAsia="ru-RU"/>
        </w:rPr>
        <w:t xml:space="preserve">                (имеется</w:t>
      </w:r>
      <w:r w:rsidRPr="00C25CAB">
        <w:rPr>
          <w:rFonts w:ascii="Arial" w:eastAsia="Times New Roman" w:hAnsi="Arial" w:cs="Arial"/>
          <w:i/>
          <w:sz w:val="16"/>
          <w:szCs w:val="16"/>
          <w:lang w:eastAsia="ru-RU"/>
        </w:rPr>
        <w:t xml:space="preserve">, менее </w:t>
      </w:r>
      <w:r w:rsidR="0067417C" w:rsidRPr="00C25CAB">
        <w:rPr>
          <w:rFonts w:ascii="Arial" w:eastAsia="Times New Roman" w:hAnsi="Arial" w:cs="Arial"/>
          <w:i/>
          <w:sz w:val="16"/>
          <w:szCs w:val="16"/>
          <w:lang w:eastAsia="ru-RU"/>
        </w:rPr>
        <w:t>50</w:t>
      </w:r>
      <w:proofErr w:type="gramStart"/>
      <w:r w:rsidR="0067417C" w:rsidRPr="00C25CAB">
        <w:rPr>
          <w:rFonts w:ascii="Arial" w:eastAsia="Times New Roman" w:hAnsi="Arial" w:cs="Arial"/>
          <w:i/>
          <w:sz w:val="16"/>
          <w:szCs w:val="16"/>
          <w:lang w:eastAsia="ru-RU"/>
        </w:rPr>
        <w:t xml:space="preserve">% </w:t>
      </w:r>
      <w:r w:rsidRPr="00C25CAB">
        <w:rPr>
          <w:rFonts w:ascii="Arial" w:eastAsia="Times New Roman" w:hAnsi="Arial" w:cs="Arial"/>
          <w:i/>
          <w:sz w:val="16"/>
          <w:szCs w:val="16"/>
          <w:lang w:eastAsia="ru-RU"/>
        </w:rPr>
        <w:t>)</w:t>
      </w:r>
      <w:proofErr w:type="gramEnd"/>
      <w:r w:rsidRPr="00C25CAB">
        <w:rPr>
          <w:rFonts w:ascii="Arial" w:eastAsia="Times New Roman" w:hAnsi="Arial" w:cs="Arial"/>
          <w:i/>
          <w:sz w:val="16"/>
          <w:szCs w:val="16"/>
          <w:lang w:eastAsia="ru-RU"/>
        </w:rPr>
        <w:t xml:space="preserve">                    (</w:t>
      </w:r>
      <w:r w:rsidRPr="008606AE">
        <w:rPr>
          <w:rFonts w:ascii="Arial" w:eastAsia="Times New Roman" w:hAnsi="Arial" w:cs="Arial"/>
          <w:i/>
          <w:sz w:val="16"/>
          <w:szCs w:val="16"/>
          <w:lang w:eastAsia="ru-RU"/>
        </w:rPr>
        <w:t>правомочно, неправомочно)</w:t>
      </w:r>
    </w:p>
    <w:p w14:paraId="36845202" w14:textId="649A1B10" w:rsidR="00C45957" w:rsidRPr="008606AE" w:rsidRDefault="00C45957" w:rsidP="00C4595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8606AE">
        <w:rPr>
          <w:rFonts w:ascii="Arial" w:eastAsia="Times New Roman" w:hAnsi="Arial" w:cs="Arial"/>
          <w:i/>
          <w:sz w:val="24"/>
          <w:szCs w:val="24"/>
          <w:lang w:eastAsia="ru-RU"/>
        </w:rPr>
        <w:t xml:space="preserve"> вопросам повестки дня Комитета по девелопменту</w:t>
      </w:r>
      <w:r w:rsidRPr="008606AE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14:paraId="0D4AFA16" w14:textId="77777777" w:rsidR="00C45957" w:rsidRPr="007D4600" w:rsidRDefault="00C45957" w:rsidP="00C45957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6EF63149" w14:textId="0A976B92" w:rsidR="00501FF6" w:rsidRDefault="00C45957" w:rsidP="00501FF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D4600">
        <w:rPr>
          <w:rFonts w:ascii="Arial" w:hAnsi="Arial" w:cs="Arial"/>
          <w:b/>
          <w:sz w:val="24"/>
          <w:szCs w:val="24"/>
        </w:rPr>
        <w:t>Вопрос 1</w:t>
      </w:r>
      <w:r w:rsidR="00501FF6">
        <w:rPr>
          <w:rFonts w:ascii="Arial" w:hAnsi="Arial" w:cs="Arial"/>
          <w:b/>
          <w:sz w:val="24"/>
          <w:szCs w:val="24"/>
        </w:rPr>
        <w:t>:</w:t>
      </w:r>
      <w:r w:rsidR="00501FF6" w:rsidRPr="00501FF6">
        <w:rPr>
          <w:rFonts w:ascii="Arial" w:hAnsi="Arial" w:cs="Arial"/>
          <w:sz w:val="24"/>
          <w:szCs w:val="24"/>
        </w:rPr>
        <w:t xml:space="preserve"> </w:t>
      </w:r>
      <w:r w:rsidR="00501FF6">
        <w:rPr>
          <w:rFonts w:ascii="Arial" w:hAnsi="Arial" w:cs="Arial"/>
          <w:sz w:val="24"/>
          <w:szCs w:val="24"/>
        </w:rPr>
        <w:t>__________________________________________________________________</w:t>
      </w:r>
    </w:p>
    <w:p w14:paraId="75CDACA3" w14:textId="77777777" w:rsidR="00501FF6" w:rsidRPr="003C1295" w:rsidRDefault="00501FF6" w:rsidP="00501FF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</w:t>
      </w:r>
    </w:p>
    <w:p w14:paraId="6E64D170" w14:textId="77777777" w:rsidR="00501FF6" w:rsidRPr="003C1295" w:rsidRDefault="00501FF6" w:rsidP="00501FF6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  <w:r w:rsidRPr="003C1295">
        <w:rPr>
          <w:rFonts w:ascii="Arial" w:hAnsi="Arial" w:cs="Arial"/>
          <w:sz w:val="16"/>
          <w:szCs w:val="16"/>
        </w:rPr>
        <w:t>(краткое обозначение вопроса, вынесенного на рассмотрение Комитета)</w:t>
      </w:r>
    </w:p>
    <w:p w14:paraId="72B0585C" w14:textId="75526D7D" w:rsidR="00C45957" w:rsidRPr="007D4600" w:rsidRDefault="00C45957" w:rsidP="00C45957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7D4600">
        <w:rPr>
          <w:rFonts w:ascii="Arial" w:hAnsi="Arial" w:cs="Arial"/>
          <w:color w:val="000000" w:themeColor="text1"/>
          <w:sz w:val="24"/>
          <w:szCs w:val="24"/>
        </w:rPr>
        <w:t xml:space="preserve">Докладчик: </w:t>
      </w:r>
      <w:r w:rsidR="00501FF6">
        <w:rPr>
          <w:rFonts w:ascii="Arial" w:hAnsi="Arial" w:cs="Arial"/>
          <w:color w:val="000000" w:themeColor="text1"/>
          <w:sz w:val="24"/>
          <w:szCs w:val="24"/>
        </w:rPr>
        <w:t>____________________</w:t>
      </w:r>
    </w:p>
    <w:p w14:paraId="723AAA05" w14:textId="77777777" w:rsidR="00C45957" w:rsidRPr="007D4600" w:rsidRDefault="00C45957" w:rsidP="00C4595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F997189" w14:textId="28D1B78D" w:rsidR="00C45957" w:rsidRDefault="00C45957" w:rsidP="00C4595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7D4600">
        <w:rPr>
          <w:rFonts w:ascii="Arial" w:eastAsia="Times New Roman" w:hAnsi="Arial" w:cs="Arial"/>
          <w:b/>
          <w:sz w:val="24"/>
          <w:szCs w:val="24"/>
          <w:lang w:eastAsia="ru-RU"/>
        </w:rPr>
        <w:t>Проект решения:</w:t>
      </w:r>
      <w:r w:rsidRPr="007D4600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="00501FF6">
        <w:rPr>
          <w:rFonts w:ascii="Arial" w:eastAsia="Times New Roman" w:hAnsi="Arial" w:cs="Arial"/>
          <w:sz w:val="24"/>
          <w:szCs w:val="24"/>
          <w:lang w:eastAsia="ru-RU"/>
        </w:rPr>
        <w:t>___________________________________________________________</w:t>
      </w:r>
    </w:p>
    <w:p w14:paraId="107B58B1" w14:textId="409752A2" w:rsidR="00501FF6" w:rsidRPr="007D4600" w:rsidRDefault="00501FF6" w:rsidP="00C4595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___________________________________________________________________________</w:t>
      </w:r>
    </w:p>
    <w:p w14:paraId="4CA56804" w14:textId="35D40BA1" w:rsidR="00C45957" w:rsidRPr="007D4600" w:rsidRDefault="00501FF6" w:rsidP="00C4595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</w:t>
      </w:r>
    </w:p>
    <w:p w14:paraId="009433BB" w14:textId="70F2EF5E" w:rsidR="00C45957" w:rsidRDefault="00501FF6" w:rsidP="00C4595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</w:t>
      </w:r>
    </w:p>
    <w:p w14:paraId="32D5D7F8" w14:textId="63E34A66" w:rsidR="00501FF6" w:rsidRDefault="00501FF6" w:rsidP="00C4595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0912AFB" w14:textId="77777777" w:rsidR="00C45957" w:rsidRPr="007D4600" w:rsidRDefault="00C45957" w:rsidP="00C45957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7D4600">
        <w:rPr>
          <w:rFonts w:ascii="Arial" w:hAnsi="Arial" w:cs="Arial"/>
          <w:b/>
          <w:sz w:val="24"/>
          <w:szCs w:val="24"/>
        </w:rPr>
        <w:t>Голосование:</w:t>
      </w:r>
    </w:p>
    <w:tbl>
      <w:tblPr>
        <w:tblStyle w:val="a5"/>
        <w:tblW w:w="9606" w:type="dxa"/>
        <w:tblLook w:val="04A0" w:firstRow="1" w:lastRow="0" w:firstColumn="1" w:lastColumn="0" w:noHBand="0" w:noVBand="1"/>
      </w:tblPr>
      <w:tblGrid>
        <w:gridCol w:w="4022"/>
        <w:gridCol w:w="1236"/>
        <w:gridCol w:w="4348"/>
      </w:tblGrid>
      <w:tr w:rsidR="00C45957" w:rsidRPr="00501FF6" w14:paraId="71D8D128" w14:textId="77777777" w:rsidTr="00824E6B">
        <w:trPr>
          <w:tblHeader/>
        </w:trPr>
        <w:tc>
          <w:tcPr>
            <w:tcW w:w="4022" w:type="dxa"/>
          </w:tcPr>
          <w:p w14:paraId="6C2AB2CD" w14:textId="74EAC84F" w:rsidR="00C45957" w:rsidRPr="007D4600" w:rsidRDefault="00501FF6" w:rsidP="007D46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Члены Комитета</w:t>
            </w:r>
          </w:p>
        </w:tc>
        <w:tc>
          <w:tcPr>
            <w:tcW w:w="1236" w:type="dxa"/>
          </w:tcPr>
          <w:p w14:paraId="3D1A630D" w14:textId="77777777" w:rsidR="00C45957" w:rsidRPr="007D4600" w:rsidRDefault="00C459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4600">
              <w:rPr>
                <w:rFonts w:ascii="Arial" w:hAnsi="Arial" w:cs="Arial"/>
                <w:sz w:val="24"/>
                <w:szCs w:val="24"/>
              </w:rPr>
              <w:t>Решение</w:t>
            </w:r>
          </w:p>
        </w:tc>
        <w:tc>
          <w:tcPr>
            <w:tcW w:w="4348" w:type="dxa"/>
          </w:tcPr>
          <w:p w14:paraId="3856B7E0" w14:textId="77777777" w:rsidR="00C45957" w:rsidRPr="007D4600" w:rsidRDefault="00C459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4600">
              <w:rPr>
                <w:rFonts w:ascii="Arial" w:hAnsi="Arial" w:cs="Arial"/>
                <w:sz w:val="24"/>
                <w:szCs w:val="24"/>
              </w:rPr>
              <w:t>Обоснование</w:t>
            </w:r>
          </w:p>
        </w:tc>
      </w:tr>
      <w:tr w:rsidR="00824E6B" w:rsidRPr="00501FF6" w14:paraId="092265CF" w14:textId="77777777" w:rsidTr="0061478D">
        <w:trPr>
          <w:trHeight w:val="282"/>
        </w:trPr>
        <w:tc>
          <w:tcPr>
            <w:tcW w:w="9606" w:type="dxa"/>
            <w:gridSpan w:val="3"/>
          </w:tcPr>
          <w:p w14:paraId="37D88992" w14:textId="35263168" w:rsidR="00824E6B" w:rsidRPr="00824E6B" w:rsidRDefault="00824E6B" w:rsidP="00824E6B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824E6B">
              <w:rPr>
                <w:rFonts w:ascii="Arial" w:hAnsi="Arial" w:cs="Arial"/>
                <w:i/>
                <w:sz w:val="24"/>
                <w:szCs w:val="24"/>
              </w:rPr>
              <w:t>Очное голосование</w:t>
            </w:r>
          </w:p>
        </w:tc>
      </w:tr>
      <w:tr w:rsidR="00C45957" w:rsidRPr="00501FF6" w14:paraId="78ED77FA" w14:textId="77777777" w:rsidTr="00824E6B">
        <w:trPr>
          <w:trHeight w:val="272"/>
        </w:trPr>
        <w:tc>
          <w:tcPr>
            <w:tcW w:w="4022" w:type="dxa"/>
          </w:tcPr>
          <w:p w14:paraId="07A8596B" w14:textId="325D608C" w:rsidR="00C45957" w:rsidRPr="007D4600" w:rsidRDefault="00C45957" w:rsidP="00575DF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6" w:type="dxa"/>
          </w:tcPr>
          <w:p w14:paraId="607B1F95" w14:textId="77777777" w:rsidR="00C45957" w:rsidRPr="007D4600" w:rsidRDefault="00C45957" w:rsidP="00575DF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48" w:type="dxa"/>
          </w:tcPr>
          <w:p w14:paraId="6E777C6E" w14:textId="77777777" w:rsidR="00C45957" w:rsidRPr="007D4600" w:rsidRDefault="00C45957" w:rsidP="00575DF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45957" w:rsidRPr="00501FF6" w14:paraId="50266160" w14:textId="77777777" w:rsidTr="00824E6B">
        <w:trPr>
          <w:trHeight w:val="45"/>
        </w:trPr>
        <w:tc>
          <w:tcPr>
            <w:tcW w:w="4022" w:type="dxa"/>
          </w:tcPr>
          <w:p w14:paraId="4920A0F0" w14:textId="434D99E0" w:rsidR="00C45957" w:rsidRPr="007D4600" w:rsidRDefault="00C45957" w:rsidP="00575DF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6" w:type="dxa"/>
          </w:tcPr>
          <w:p w14:paraId="03CAFF6B" w14:textId="77777777" w:rsidR="00C45957" w:rsidRPr="007D4600" w:rsidRDefault="00C45957" w:rsidP="00575DF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348" w:type="dxa"/>
          </w:tcPr>
          <w:p w14:paraId="1DB55263" w14:textId="77777777" w:rsidR="00C45957" w:rsidRPr="007D4600" w:rsidRDefault="00C45957" w:rsidP="00575DF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45957" w:rsidRPr="00501FF6" w14:paraId="0AB03F76" w14:textId="77777777" w:rsidTr="00824E6B">
        <w:trPr>
          <w:trHeight w:val="45"/>
        </w:trPr>
        <w:tc>
          <w:tcPr>
            <w:tcW w:w="4022" w:type="dxa"/>
          </w:tcPr>
          <w:p w14:paraId="6B728FAA" w14:textId="1314F700" w:rsidR="00C45957" w:rsidRPr="007D4600" w:rsidRDefault="00C45957" w:rsidP="00575DF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6" w:type="dxa"/>
          </w:tcPr>
          <w:p w14:paraId="24FE6D43" w14:textId="77777777" w:rsidR="00C45957" w:rsidRPr="007D4600" w:rsidRDefault="00C45957" w:rsidP="00575DF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348" w:type="dxa"/>
          </w:tcPr>
          <w:p w14:paraId="4FB26A99" w14:textId="77777777" w:rsidR="00C45957" w:rsidRPr="005A3424" w:rsidRDefault="00C45957" w:rsidP="00575DF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45957" w:rsidRPr="00501FF6" w14:paraId="59BACFDE" w14:textId="77777777" w:rsidTr="00824E6B">
        <w:tc>
          <w:tcPr>
            <w:tcW w:w="4022" w:type="dxa"/>
          </w:tcPr>
          <w:p w14:paraId="267F371C" w14:textId="26547F90" w:rsidR="00C45957" w:rsidRPr="007D4600" w:rsidRDefault="00C45957" w:rsidP="00575DF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6" w:type="dxa"/>
          </w:tcPr>
          <w:p w14:paraId="7971EB36" w14:textId="77777777" w:rsidR="00C45957" w:rsidRPr="007D4600" w:rsidRDefault="00C45957" w:rsidP="00575DF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48" w:type="dxa"/>
          </w:tcPr>
          <w:p w14:paraId="22595FBE" w14:textId="77777777" w:rsidR="00C45957" w:rsidRPr="005A3424" w:rsidRDefault="00C45957" w:rsidP="00575DF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45957" w:rsidRPr="00501FF6" w14:paraId="5DC86579" w14:textId="77777777" w:rsidTr="00824E6B">
        <w:trPr>
          <w:trHeight w:val="118"/>
        </w:trPr>
        <w:tc>
          <w:tcPr>
            <w:tcW w:w="4022" w:type="dxa"/>
          </w:tcPr>
          <w:p w14:paraId="6EC55B4D" w14:textId="496BABBC" w:rsidR="00C45957" w:rsidRPr="007D4600" w:rsidRDefault="00C45957" w:rsidP="00575DF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6" w:type="dxa"/>
          </w:tcPr>
          <w:p w14:paraId="244C8924" w14:textId="77777777" w:rsidR="00C45957" w:rsidRPr="007D4600" w:rsidRDefault="00C45957" w:rsidP="00575DF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48" w:type="dxa"/>
          </w:tcPr>
          <w:p w14:paraId="273600C6" w14:textId="77777777" w:rsidR="00C45957" w:rsidRPr="005A3424" w:rsidRDefault="00C45957" w:rsidP="00575DF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45957" w:rsidRPr="00501FF6" w14:paraId="4936EF3C" w14:textId="77777777" w:rsidTr="00824E6B">
        <w:trPr>
          <w:trHeight w:val="121"/>
        </w:trPr>
        <w:tc>
          <w:tcPr>
            <w:tcW w:w="4022" w:type="dxa"/>
          </w:tcPr>
          <w:p w14:paraId="6BE9BFFA" w14:textId="42A82237" w:rsidR="00C45957" w:rsidRPr="007D4600" w:rsidRDefault="00C45957" w:rsidP="00575DF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6" w:type="dxa"/>
          </w:tcPr>
          <w:p w14:paraId="0176BEAE" w14:textId="77777777" w:rsidR="00C45957" w:rsidRPr="007D4600" w:rsidRDefault="00C45957" w:rsidP="00575DF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348" w:type="dxa"/>
          </w:tcPr>
          <w:p w14:paraId="437DB935" w14:textId="77777777" w:rsidR="00C45957" w:rsidRPr="005A3424" w:rsidRDefault="00C45957" w:rsidP="00575DF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45957" w:rsidRPr="00501FF6" w14:paraId="7B83AF4A" w14:textId="77777777" w:rsidTr="00824E6B">
        <w:trPr>
          <w:trHeight w:val="45"/>
        </w:trPr>
        <w:tc>
          <w:tcPr>
            <w:tcW w:w="4022" w:type="dxa"/>
          </w:tcPr>
          <w:p w14:paraId="5B84B2F4" w14:textId="4735666E" w:rsidR="00C45957" w:rsidRPr="007D4600" w:rsidRDefault="00C45957" w:rsidP="00575DF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6" w:type="dxa"/>
          </w:tcPr>
          <w:p w14:paraId="0CD21289" w14:textId="77777777" w:rsidR="00C45957" w:rsidRPr="007D4600" w:rsidRDefault="00C45957" w:rsidP="00575DF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48" w:type="dxa"/>
          </w:tcPr>
          <w:p w14:paraId="721DC7B7" w14:textId="77777777" w:rsidR="00C45957" w:rsidRPr="005A3424" w:rsidRDefault="00C45957" w:rsidP="00575DF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24E6B" w:rsidRPr="00501FF6" w14:paraId="36592E56" w14:textId="77777777" w:rsidTr="0061478D">
        <w:trPr>
          <w:trHeight w:val="271"/>
        </w:trPr>
        <w:tc>
          <w:tcPr>
            <w:tcW w:w="9606" w:type="dxa"/>
            <w:gridSpan w:val="3"/>
          </w:tcPr>
          <w:p w14:paraId="3D63BD12" w14:textId="2D8E7EE7" w:rsidR="00824E6B" w:rsidRPr="00824E6B" w:rsidRDefault="00824E6B" w:rsidP="00824E6B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824E6B">
              <w:rPr>
                <w:rFonts w:ascii="Arial" w:hAnsi="Arial" w:cs="Arial"/>
                <w:i/>
                <w:sz w:val="24"/>
                <w:szCs w:val="24"/>
              </w:rPr>
              <w:t>Заочное голосование</w:t>
            </w:r>
          </w:p>
        </w:tc>
      </w:tr>
      <w:tr w:rsidR="00C45957" w:rsidRPr="00501FF6" w14:paraId="6933D534" w14:textId="77777777" w:rsidTr="00824E6B">
        <w:trPr>
          <w:trHeight w:val="45"/>
        </w:trPr>
        <w:tc>
          <w:tcPr>
            <w:tcW w:w="4022" w:type="dxa"/>
          </w:tcPr>
          <w:p w14:paraId="16536812" w14:textId="2DEAE5E2" w:rsidR="00C45957" w:rsidRPr="007D4600" w:rsidRDefault="00C45957" w:rsidP="00575DF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6" w:type="dxa"/>
          </w:tcPr>
          <w:p w14:paraId="18CC3150" w14:textId="77777777" w:rsidR="00C45957" w:rsidRPr="007D4600" w:rsidRDefault="00C45957" w:rsidP="00575DF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48" w:type="dxa"/>
          </w:tcPr>
          <w:p w14:paraId="6C8C9B6F" w14:textId="77777777" w:rsidR="00C45957" w:rsidRPr="007D4600" w:rsidRDefault="00C45957" w:rsidP="00575DF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45957" w:rsidRPr="00501FF6" w14:paraId="40181DA3" w14:textId="77777777" w:rsidTr="00824E6B">
        <w:trPr>
          <w:trHeight w:val="45"/>
        </w:trPr>
        <w:tc>
          <w:tcPr>
            <w:tcW w:w="4022" w:type="dxa"/>
          </w:tcPr>
          <w:p w14:paraId="04870AAE" w14:textId="2781D90F" w:rsidR="00C45957" w:rsidRPr="007D4600" w:rsidRDefault="00C45957" w:rsidP="00575DF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6" w:type="dxa"/>
          </w:tcPr>
          <w:p w14:paraId="4BB16012" w14:textId="77777777" w:rsidR="00C45957" w:rsidRPr="007D4600" w:rsidRDefault="00C45957" w:rsidP="00575DF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48" w:type="dxa"/>
          </w:tcPr>
          <w:p w14:paraId="6EBF687B" w14:textId="77777777" w:rsidR="00C45957" w:rsidRPr="007D4600" w:rsidRDefault="00C45957" w:rsidP="00575DF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7B7E5A1" w14:textId="038AC4F7" w:rsidR="00C45957" w:rsidRDefault="00C45957" w:rsidP="00C4595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76A5B684" w14:textId="23388886" w:rsidR="008606AE" w:rsidRPr="00C66263" w:rsidRDefault="008606AE" w:rsidP="008606A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66263">
        <w:rPr>
          <w:rFonts w:ascii="Arial" w:hAnsi="Arial" w:cs="Arial"/>
          <w:b/>
          <w:sz w:val="24"/>
          <w:szCs w:val="24"/>
        </w:rPr>
        <w:t>Р</w:t>
      </w:r>
      <w:r w:rsidR="003C0345" w:rsidRPr="00C66263">
        <w:rPr>
          <w:rFonts w:ascii="Arial" w:hAnsi="Arial" w:cs="Arial"/>
          <w:b/>
          <w:sz w:val="24"/>
          <w:szCs w:val="24"/>
        </w:rPr>
        <w:t>ешение</w:t>
      </w:r>
      <w:r w:rsidRPr="00C66263">
        <w:rPr>
          <w:rFonts w:ascii="Arial" w:hAnsi="Arial" w:cs="Arial"/>
          <w:sz w:val="24"/>
          <w:szCs w:val="24"/>
        </w:rPr>
        <w:t xml:space="preserve">: </w:t>
      </w:r>
      <w:r w:rsidR="0005011F" w:rsidRPr="00C66263">
        <w:rPr>
          <w:rFonts w:ascii="Arial" w:hAnsi="Arial" w:cs="Arial"/>
          <w:sz w:val="24"/>
          <w:szCs w:val="24"/>
        </w:rPr>
        <w:t xml:space="preserve">               </w:t>
      </w:r>
      <w:r w:rsidRPr="00C66263">
        <w:rPr>
          <w:rFonts w:ascii="Arial" w:hAnsi="Arial" w:cs="Arial"/>
          <w:sz w:val="24"/>
          <w:szCs w:val="24"/>
        </w:rPr>
        <w:t>Принято</w:t>
      </w:r>
    </w:p>
    <w:p w14:paraId="7E3DB021" w14:textId="26D0617C" w:rsidR="0005011F" w:rsidRPr="00C66263" w:rsidRDefault="0005011F" w:rsidP="008606AE">
      <w:pPr>
        <w:spacing w:after="0" w:line="240" w:lineRule="auto"/>
        <w:rPr>
          <w:rFonts w:ascii="Arial" w:hAnsi="Arial" w:cs="Arial"/>
          <w:i/>
          <w:sz w:val="16"/>
          <w:szCs w:val="16"/>
        </w:rPr>
      </w:pPr>
      <w:r w:rsidRPr="00C66263">
        <w:rPr>
          <w:rFonts w:ascii="Arial" w:hAnsi="Arial" w:cs="Arial"/>
          <w:i/>
          <w:sz w:val="16"/>
          <w:szCs w:val="16"/>
        </w:rPr>
        <w:t xml:space="preserve">(выбрать нужный </w:t>
      </w:r>
      <w:r w:rsidR="00824E6B" w:rsidRPr="00C66263">
        <w:rPr>
          <w:rFonts w:ascii="Arial" w:hAnsi="Arial" w:cs="Arial"/>
          <w:i/>
          <w:sz w:val="16"/>
          <w:szCs w:val="16"/>
        </w:rPr>
        <w:t>вариант)</w:t>
      </w:r>
      <w:r w:rsidR="00824E6B" w:rsidRPr="00C66263">
        <w:rPr>
          <w:rFonts w:ascii="Arial" w:hAnsi="Arial" w:cs="Arial"/>
          <w:sz w:val="24"/>
          <w:szCs w:val="24"/>
        </w:rPr>
        <w:t xml:space="preserve"> Отклонено</w:t>
      </w:r>
    </w:p>
    <w:p w14:paraId="06108734" w14:textId="6AB0F882" w:rsidR="008606AE" w:rsidRPr="00C66263" w:rsidRDefault="00824E6B" w:rsidP="00824E6B">
      <w:pPr>
        <w:spacing w:after="0" w:line="240" w:lineRule="auto"/>
        <w:ind w:firstLine="2127"/>
        <w:rPr>
          <w:rFonts w:ascii="Arial" w:hAnsi="Arial" w:cs="Arial"/>
          <w:sz w:val="24"/>
          <w:szCs w:val="24"/>
        </w:rPr>
      </w:pPr>
      <w:r w:rsidRPr="00C66263">
        <w:rPr>
          <w:rFonts w:ascii="Arial" w:hAnsi="Arial" w:cs="Arial"/>
          <w:sz w:val="24"/>
          <w:szCs w:val="24"/>
        </w:rPr>
        <w:t xml:space="preserve"> </w:t>
      </w:r>
      <w:r w:rsidR="008606AE" w:rsidRPr="00C66263">
        <w:rPr>
          <w:rFonts w:ascii="Arial" w:hAnsi="Arial" w:cs="Arial"/>
          <w:sz w:val="24"/>
          <w:szCs w:val="24"/>
        </w:rPr>
        <w:t>Направлено на доработку</w:t>
      </w:r>
    </w:p>
    <w:p w14:paraId="034E08E6" w14:textId="223A8053" w:rsidR="008606AE" w:rsidRPr="00C66263" w:rsidRDefault="00824E6B" w:rsidP="00824E6B">
      <w:pPr>
        <w:spacing w:after="0" w:line="240" w:lineRule="auto"/>
        <w:ind w:firstLine="2127"/>
        <w:rPr>
          <w:rFonts w:ascii="Arial" w:hAnsi="Arial" w:cs="Arial"/>
          <w:sz w:val="24"/>
          <w:szCs w:val="24"/>
        </w:rPr>
      </w:pPr>
      <w:r w:rsidRPr="00C66263">
        <w:rPr>
          <w:rFonts w:ascii="Arial" w:hAnsi="Arial" w:cs="Arial"/>
          <w:sz w:val="24"/>
          <w:szCs w:val="24"/>
        </w:rPr>
        <w:t xml:space="preserve"> </w:t>
      </w:r>
      <w:r w:rsidR="008606AE" w:rsidRPr="00C66263">
        <w:rPr>
          <w:rFonts w:ascii="Arial" w:hAnsi="Arial" w:cs="Arial"/>
          <w:sz w:val="24"/>
          <w:szCs w:val="24"/>
        </w:rPr>
        <w:t>Направлено на рассмотрение Совета директоров</w:t>
      </w:r>
    </w:p>
    <w:p w14:paraId="6F53983B" w14:textId="77777777" w:rsidR="003C0345" w:rsidRPr="007D4600" w:rsidRDefault="003C0345" w:rsidP="00C4595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14F14FD2" w14:textId="0B6D518C" w:rsidR="00C45957" w:rsidRPr="007D4600" w:rsidRDefault="00C45957" w:rsidP="00C45957">
      <w:pPr>
        <w:spacing w:after="0" w:line="240" w:lineRule="auto"/>
        <w:jc w:val="both"/>
        <w:rPr>
          <w:rFonts w:ascii="Arial" w:eastAsia="Calibri" w:hAnsi="Arial" w:cs="Arial"/>
          <w:sz w:val="24"/>
          <w:szCs w:val="24"/>
        </w:rPr>
      </w:pPr>
      <w:r w:rsidRPr="007D4600">
        <w:rPr>
          <w:rFonts w:ascii="Arial" w:eastAsia="Calibri" w:hAnsi="Arial" w:cs="Arial"/>
          <w:sz w:val="24"/>
          <w:szCs w:val="24"/>
        </w:rPr>
        <w:t xml:space="preserve">Председатель Комитета </w:t>
      </w:r>
      <w:r w:rsidRPr="007D4600">
        <w:rPr>
          <w:rFonts w:ascii="Arial" w:eastAsia="Calibri" w:hAnsi="Arial" w:cs="Arial"/>
          <w:sz w:val="24"/>
          <w:szCs w:val="24"/>
        </w:rPr>
        <w:tab/>
      </w:r>
      <w:r w:rsidRPr="007D4600">
        <w:rPr>
          <w:rFonts w:ascii="Arial" w:eastAsia="Calibri" w:hAnsi="Arial" w:cs="Arial"/>
          <w:sz w:val="24"/>
          <w:szCs w:val="24"/>
        </w:rPr>
        <w:tab/>
      </w:r>
      <w:r w:rsidRPr="007D4600">
        <w:rPr>
          <w:rFonts w:ascii="Arial" w:eastAsia="Calibri" w:hAnsi="Arial" w:cs="Arial"/>
          <w:sz w:val="24"/>
          <w:szCs w:val="24"/>
        </w:rPr>
        <w:tab/>
      </w:r>
      <w:r w:rsidRPr="007D4600">
        <w:rPr>
          <w:rFonts w:ascii="Arial" w:eastAsia="Calibri" w:hAnsi="Arial" w:cs="Arial"/>
          <w:sz w:val="24"/>
          <w:szCs w:val="24"/>
        </w:rPr>
        <w:tab/>
      </w:r>
      <w:r w:rsidRPr="007D4600">
        <w:rPr>
          <w:rFonts w:ascii="Arial" w:eastAsia="Calibri" w:hAnsi="Arial" w:cs="Arial"/>
          <w:sz w:val="24"/>
          <w:szCs w:val="24"/>
        </w:rPr>
        <w:tab/>
      </w:r>
      <w:r w:rsidRPr="007D4600">
        <w:rPr>
          <w:rFonts w:ascii="Arial" w:eastAsia="Calibri" w:hAnsi="Arial" w:cs="Arial"/>
          <w:sz w:val="24"/>
          <w:szCs w:val="24"/>
        </w:rPr>
        <w:tab/>
      </w:r>
      <w:r w:rsidRPr="007D4600">
        <w:rPr>
          <w:rFonts w:ascii="Arial" w:eastAsia="Calibri" w:hAnsi="Arial" w:cs="Arial"/>
          <w:sz w:val="24"/>
          <w:szCs w:val="24"/>
        </w:rPr>
        <w:tab/>
      </w:r>
      <w:r w:rsidR="003C0345">
        <w:rPr>
          <w:rFonts w:ascii="Arial" w:eastAsia="Calibri" w:hAnsi="Arial" w:cs="Arial"/>
          <w:sz w:val="24"/>
          <w:szCs w:val="24"/>
        </w:rPr>
        <w:t>__________/ _________</w:t>
      </w:r>
    </w:p>
    <w:p w14:paraId="088FE836" w14:textId="77777777" w:rsidR="00C45957" w:rsidRPr="007D4600" w:rsidRDefault="00C45957" w:rsidP="00C45957">
      <w:pPr>
        <w:spacing w:after="0" w:line="240" w:lineRule="auto"/>
        <w:jc w:val="both"/>
        <w:rPr>
          <w:rFonts w:ascii="Arial" w:eastAsia="Calibri" w:hAnsi="Arial" w:cs="Arial"/>
          <w:sz w:val="24"/>
          <w:szCs w:val="24"/>
        </w:rPr>
      </w:pPr>
    </w:p>
    <w:p w14:paraId="13CC0695" w14:textId="77777777" w:rsidR="00C45957" w:rsidRPr="007D4600" w:rsidRDefault="00C45957" w:rsidP="00C45957">
      <w:pPr>
        <w:spacing w:after="0" w:line="240" w:lineRule="auto"/>
        <w:jc w:val="both"/>
        <w:rPr>
          <w:rFonts w:ascii="Arial" w:eastAsia="Calibri" w:hAnsi="Arial" w:cs="Arial"/>
          <w:sz w:val="24"/>
          <w:szCs w:val="24"/>
        </w:rPr>
      </w:pPr>
    </w:p>
    <w:p w14:paraId="152546FE" w14:textId="77777777" w:rsidR="00C45957" w:rsidRPr="007D4600" w:rsidRDefault="00C45957" w:rsidP="00C45957">
      <w:pPr>
        <w:spacing w:after="0" w:line="240" w:lineRule="auto"/>
        <w:jc w:val="both"/>
        <w:rPr>
          <w:rFonts w:ascii="Arial" w:eastAsia="Calibri" w:hAnsi="Arial" w:cs="Arial"/>
          <w:sz w:val="24"/>
          <w:szCs w:val="24"/>
        </w:rPr>
      </w:pPr>
    </w:p>
    <w:p w14:paraId="5E140935" w14:textId="7F937B78" w:rsidR="00C45957" w:rsidRPr="00C25CAB" w:rsidRDefault="00C45957" w:rsidP="00C4595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D4600">
        <w:rPr>
          <w:rFonts w:ascii="Arial" w:hAnsi="Arial" w:cs="Arial"/>
          <w:sz w:val="24"/>
          <w:szCs w:val="24"/>
        </w:rPr>
        <w:t>Заместитель Председателя Комитета</w:t>
      </w:r>
      <w:r w:rsidR="00C25CAB">
        <w:rPr>
          <w:rFonts w:ascii="Arial" w:hAnsi="Arial" w:cs="Arial"/>
          <w:sz w:val="24"/>
          <w:szCs w:val="24"/>
        </w:rPr>
        <w:t xml:space="preserve">                                          </w:t>
      </w:r>
      <w:r w:rsidR="003C0345">
        <w:rPr>
          <w:rFonts w:ascii="Arial" w:eastAsia="Calibri" w:hAnsi="Arial" w:cs="Arial"/>
          <w:sz w:val="24"/>
          <w:szCs w:val="24"/>
        </w:rPr>
        <w:t>__________/ _________</w:t>
      </w:r>
    </w:p>
    <w:p w14:paraId="41B20EAB" w14:textId="6352F88E" w:rsidR="00C45957" w:rsidRDefault="00C45957" w:rsidP="00C4595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11650A8" w14:textId="5020F42E" w:rsidR="003C0345" w:rsidRDefault="003C0345" w:rsidP="00C4595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B445691" w14:textId="27B9AD0D" w:rsidR="003C0345" w:rsidRDefault="003C0345" w:rsidP="00C4595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930A44A" w14:textId="7A1B792E" w:rsidR="003C0345" w:rsidRDefault="003C0345" w:rsidP="00C4595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B04D2CC" w14:textId="5317A3F7" w:rsidR="003C0345" w:rsidRDefault="003C0345" w:rsidP="00C4595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CFA1BFD" w14:textId="321089E9" w:rsidR="003C0345" w:rsidRDefault="003C0345" w:rsidP="00C4595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F8770AF" w14:textId="49FAB686" w:rsidR="003C0345" w:rsidRDefault="003C0345" w:rsidP="00C4595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239216D" w14:textId="54C417E8" w:rsidR="003C0345" w:rsidRDefault="003C0345" w:rsidP="00C4595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1D5F9CC" w14:textId="08DCCAC6" w:rsidR="003C0345" w:rsidRDefault="003C0345" w:rsidP="00C4595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95BC23C" w14:textId="70373A06" w:rsidR="003C0345" w:rsidRDefault="003C0345" w:rsidP="00C4595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1B9D8A7" w14:textId="21B94015" w:rsidR="003C0345" w:rsidRDefault="003C0345" w:rsidP="00C4595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ADC2F0F" w14:textId="4C062C96" w:rsidR="003C0345" w:rsidRDefault="003C0345" w:rsidP="00C4595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3E9640A" w14:textId="4BAF9C8A" w:rsidR="003C0345" w:rsidRDefault="003C0345" w:rsidP="00C4595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B1529DC" w14:textId="65F39A96" w:rsidR="003C0345" w:rsidRDefault="003C0345" w:rsidP="00C4595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D7E5923" w14:textId="032E7C18" w:rsidR="003C0345" w:rsidRDefault="003C0345" w:rsidP="00C4595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95B592C" w14:textId="3078A629" w:rsidR="003C0345" w:rsidRDefault="003C0345" w:rsidP="00C4595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F8B2DB7" w14:textId="77777777" w:rsidR="003C0345" w:rsidRPr="007D4600" w:rsidRDefault="003C0345" w:rsidP="00C4595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B330BCC" w14:textId="77777777" w:rsidR="00C45957" w:rsidRPr="007D4600" w:rsidRDefault="00C45957" w:rsidP="00C45957">
      <w:pPr>
        <w:spacing w:after="0" w:line="240" w:lineRule="auto"/>
        <w:rPr>
          <w:rFonts w:ascii="Arial" w:hAnsi="Arial" w:cs="Arial"/>
          <w:color w:val="0070C0"/>
          <w:sz w:val="24"/>
          <w:szCs w:val="24"/>
        </w:rPr>
      </w:pPr>
      <w:r w:rsidRPr="007D4600">
        <w:rPr>
          <w:rFonts w:ascii="Arial" w:hAnsi="Arial" w:cs="Arial"/>
          <w:color w:val="0070C0"/>
          <w:sz w:val="24"/>
          <w:szCs w:val="24"/>
        </w:rPr>
        <w:t xml:space="preserve">Справочно: </w:t>
      </w:r>
      <w:r w:rsidRPr="007D4600">
        <w:rPr>
          <w:rFonts w:ascii="Arial" w:hAnsi="Arial" w:cs="Arial"/>
          <w:b/>
          <w:color w:val="0070C0"/>
          <w:sz w:val="24"/>
          <w:szCs w:val="24"/>
        </w:rPr>
        <w:t>стенограмма обсуждения</w:t>
      </w:r>
    </w:p>
    <w:p w14:paraId="60585837" w14:textId="77777777" w:rsidR="00C45957" w:rsidRPr="007D4600" w:rsidRDefault="00C45957" w:rsidP="00C4595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83D1E48" w14:textId="77777777" w:rsidR="00C45957" w:rsidRPr="007D4600" w:rsidRDefault="00C45957" w:rsidP="00C45957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7D4600">
        <w:rPr>
          <w:rFonts w:ascii="Arial" w:hAnsi="Arial" w:cs="Arial"/>
          <w:b/>
          <w:sz w:val="24"/>
          <w:szCs w:val="24"/>
        </w:rPr>
        <w:t>СЛУШАЛИ:</w:t>
      </w:r>
    </w:p>
    <w:p w14:paraId="1BBF8401" w14:textId="77777777" w:rsidR="00C45957" w:rsidRPr="007D4600" w:rsidRDefault="00C45957" w:rsidP="00C4595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D4600">
        <w:rPr>
          <w:rFonts w:ascii="Arial" w:hAnsi="Arial" w:cs="Arial"/>
          <w:sz w:val="24"/>
          <w:szCs w:val="24"/>
        </w:rPr>
        <w:t>1)</w:t>
      </w:r>
      <w:r w:rsidRPr="007D4600">
        <w:rPr>
          <w:rFonts w:ascii="Arial" w:hAnsi="Arial" w:cs="Arial"/>
          <w:sz w:val="24"/>
          <w:szCs w:val="24"/>
        </w:rPr>
        <w:tab/>
      </w:r>
    </w:p>
    <w:p w14:paraId="1D37D7A8" w14:textId="77777777" w:rsidR="00C45957" w:rsidRPr="007D4600" w:rsidRDefault="00C45957" w:rsidP="00C4595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D4600">
        <w:rPr>
          <w:rFonts w:ascii="Arial" w:hAnsi="Arial" w:cs="Arial"/>
          <w:sz w:val="24"/>
          <w:szCs w:val="24"/>
        </w:rPr>
        <w:t>2)</w:t>
      </w:r>
      <w:r w:rsidRPr="007D4600">
        <w:rPr>
          <w:rFonts w:ascii="Arial" w:hAnsi="Arial" w:cs="Arial"/>
          <w:sz w:val="24"/>
          <w:szCs w:val="24"/>
        </w:rPr>
        <w:tab/>
      </w:r>
    </w:p>
    <w:p w14:paraId="025911D7" w14:textId="77777777" w:rsidR="00C45957" w:rsidRPr="007D4600" w:rsidRDefault="00C45957" w:rsidP="00C4595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D4600">
        <w:rPr>
          <w:rFonts w:ascii="Arial" w:hAnsi="Arial" w:cs="Arial"/>
          <w:sz w:val="24"/>
          <w:szCs w:val="24"/>
        </w:rPr>
        <w:t>3)</w:t>
      </w:r>
      <w:r w:rsidRPr="007D4600">
        <w:rPr>
          <w:rFonts w:ascii="Arial" w:hAnsi="Arial" w:cs="Arial"/>
          <w:sz w:val="24"/>
          <w:szCs w:val="24"/>
        </w:rPr>
        <w:tab/>
      </w:r>
    </w:p>
    <w:p w14:paraId="2E0E155C" w14:textId="77777777" w:rsidR="00C45957" w:rsidRPr="007D4600" w:rsidRDefault="00C45957" w:rsidP="00C4595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D56435D" w14:textId="77777777" w:rsidR="00C45957" w:rsidRPr="007D4600" w:rsidRDefault="00C45957" w:rsidP="00C45957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7D4600">
        <w:rPr>
          <w:rFonts w:ascii="Arial" w:hAnsi="Arial" w:cs="Arial"/>
          <w:b/>
          <w:sz w:val="24"/>
          <w:szCs w:val="24"/>
          <w:u w:val="single"/>
        </w:rPr>
        <w:t xml:space="preserve">Выступил: </w:t>
      </w:r>
    </w:p>
    <w:p w14:paraId="7D7E1867" w14:textId="3C9D6DC2" w:rsidR="005A3424" w:rsidRDefault="005A3424">
      <w:pPr>
        <w:widowControl w:val="0"/>
        <w:tabs>
          <w:tab w:val="left" w:pos="1276"/>
        </w:tabs>
        <w:autoSpaceDE w:val="0"/>
        <w:autoSpaceDN w:val="0"/>
        <w:adjustRightInd w:val="0"/>
        <w:spacing w:after="0" w:line="240" w:lineRule="auto"/>
        <w:rPr>
          <w:rStyle w:val="FontStyle26"/>
          <w:rFonts w:ascii="Arial" w:hAnsi="Arial" w:cs="Arial"/>
          <w:b w:val="0"/>
          <w:sz w:val="24"/>
          <w:szCs w:val="24"/>
        </w:rPr>
      </w:pPr>
      <w:r>
        <w:rPr>
          <w:rStyle w:val="FontStyle26"/>
          <w:rFonts w:ascii="Arial" w:hAnsi="Arial" w:cs="Arial"/>
          <w:b w:val="0"/>
          <w:sz w:val="24"/>
          <w:szCs w:val="24"/>
        </w:rPr>
        <w:br w:type="page"/>
      </w:r>
    </w:p>
    <w:p w14:paraId="7E888D68" w14:textId="7C9B2F26" w:rsidR="001E0642" w:rsidRPr="001E6E68" w:rsidRDefault="005A3424" w:rsidP="000F14F6">
      <w:pPr>
        <w:pStyle w:val="1"/>
        <w:spacing w:before="0" w:after="0"/>
        <w:ind w:left="448"/>
        <w:jc w:val="center"/>
        <w:rPr>
          <w:rFonts w:ascii="Arial" w:eastAsia="Times New Roman" w:hAnsi="Arial"/>
          <w:b/>
          <w:bCs w:val="0"/>
          <w:kern w:val="0"/>
          <w:szCs w:val="28"/>
          <w:lang w:eastAsia="ru-RU"/>
        </w:rPr>
      </w:pPr>
      <w:bookmarkStart w:id="232" w:name="_Приложение_6_Структура"/>
      <w:bookmarkStart w:id="233" w:name="_Приложение_7_Структура"/>
      <w:bookmarkStart w:id="234" w:name="_Toc163594960"/>
      <w:bookmarkEnd w:id="231"/>
      <w:bookmarkEnd w:id="232"/>
      <w:bookmarkEnd w:id="233"/>
      <w:r w:rsidRPr="001E6E68">
        <w:rPr>
          <w:rFonts w:ascii="Arial" w:eastAsia="Times New Roman" w:hAnsi="Arial"/>
          <w:b/>
          <w:bCs w:val="0"/>
          <w:kern w:val="0"/>
          <w:szCs w:val="28"/>
          <w:lang w:eastAsia="ru-RU"/>
        </w:rPr>
        <w:lastRenderedPageBreak/>
        <w:t xml:space="preserve">Приложение </w:t>
      </w:r>
      <w:r w:rsidR="00AA044B" w:rsidRPr="001E6E68">
        <w:rPr>
          <w:rFonts w:ascii="Arial" w:eastAsia="Times New Roman" w:hAnsi="Arial"/>
          <w:b/>
          <w:bCs w:val="0"/>
          <w:kern w:val="0"/>
          <w:szCs w:val="28"/>
          <w:lang w:eastAsia="ru-RU"/>
        </w:rPr>
        <w:t>7</w:t>
      </w:r>
      <w:r w:rsidRPr="001E6E68">
        <w:rPr>
          <w:rFonts w:ascii="Arial" w:eastAsia="Times New Roman" w:hAnsi="Arial"/>
          <w:b/>
          <w:bCs w:val="0"/>
          <w:kern w:val="0"/>
          <w:szCs w:val="28"/>
          <w:lang w:eastAsia="ru-RU"/>
        </w:rPr>
        <w:br/>
        <w:t>Структура электронного хранения документов Комитета по девелопменту</w:t>
      </w:r>
      <w:bookmarkEnd w:id="234"/>
    </w:p>
    <w:p w14:paraId="028F4FA7" w14:textId="4EEF7589" w:rsidR="005A3424" w:rsidRDefault="005A3424" w:rsidP="005A3424">
      <w:pPr>
        <w:widowControl w:val="0"/>
        <w:tabs>
          <w:tab w:val="left" w:pos="1276"/>
        </w:tabs>
        <w:autoSpaceDE w:val="0"/>
        <w:autoSpaceDN w:val="0"/>
        <w:adjustRightInd w:val="0"/>
        <w:spacing w:after="0" w:line="240" w:lineRule="auto"/>
        <w:jc w:val="center"/>
        <w:rPr>
          <w:rStyle w:val="FontStyle26"/>
          <w:rFonts w:ascii="Arial" w:hAnsi="Arial" w:cs="Arial"/>
          <w:b w:val="0"/>
          <w:sz w:val="24"/>
          <w:szCs w:val="24"/>
        </w:rPr>
      </w:pPr>
    </w:p>
    <w:p w14:paraId="42417B5A" w14:textId="068FFB8A" w:rsidR="005A3424" w:rsidRPr="005A3424" w:rsidRDefault="005A3424" w:rsidP="005A3424">
      <w:pPr>
        <w:widowControl w:val="0"/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  <w:r w:rsidRPr="005A3424">
        <w:rPr>
          <w:rStyle w:val="FontStyle26"/>
          <w:rFonts w:ascii="Arial" w:hAnsi="Arial" w:cs="Arial"/>
          <w:b w:val="0"/>
          <w:sz w:val="24"/>
          <w:szCs w:val="24"/>
        </w:rPr>
        <w:t xml:space="preserve">Хранение документов </w:t>
      </w:r>
      <w:r>
        <w:rPr>
          <w:rStyle w:val="FontStyle26"/>
          <w:rFonts w:ascii="Arial" w:hAnsi="Arial" w:cs="Arial"/>
          <w:b w:val="0"/>
          <w:sz w:val="24"/>
          <w:szCs w:val="24"/>
        </w:rPr>
        <w:t>Комитета по девелопменту</w:t>
      </w:r>
      <w:r w:rsidRPr="005A3424">
        <w:rPr>
          <w:rStyle w:val="FontStyle26"/>
          <w:rFonts w:ascii="Arial" w:hAnsi="Arial" w:cs="Arial"/>
          <w:b w:val="0"/>
          <w:sz w:val="24"/>
          <w:szCs w:val="24"/>
        </w:rPr>
        <w:t xml:space="preserve"> осуществля</w:t>
      </w:r>
      <w:r>
        <w:rPr>
          <w:rStyle w:val="FontStyle26"/>
          <w:rFonts w:ascii="Arial" w:hAnsi="Arial" w:cs="Arial"/>
          <w:b w:val="0"/>
          <w:sz w:val="24"/>
          <w:szCs w:val="24"/>
        </w:rPr>
        <w:t>е</w:t>
      </w:r>
      <w:r w:rsidRPr="005A3424">
        <w:rPr>
          <w:rStyle w:val="FontStyle26"/>
          <w:rFonts w:ascii="Arial" w:hAnsi="Arial" w:cs="Arial"/>
          <w:b w:val="0"/>
          <w:sz w:val="24"/>
          <w:szCs w:val="24"/>
        </w:rPr>
        <w:t xml:space="preserve">тся на корпоративном хранилище АТОМ.Облако в папке </w:t>
      </w:r>
      <w:hyperlink r:id="rId24" w:history="1">
        <w:r w:rsidRPr="00824E6B">
          <w:rPr>
            <w:rStyle w:val="a6"/>
            <w:rFonts w:ascii="Arial" w:hAnsi="Arial" w:cs="Arial"/>
            <w:sz w:val="24"/>
            <w:szCs w:val="24"/>
          </w:rPr>
          <w:t>«Комитет по девелопменту»</w:t>
        </w:r>
      </w:hyperlink>
      <w:r w:rsidRPr="005A3424">
        <w:rPr>
          <w:rStyle w:val="FontStyle26"/>
          <w:rFonts w:ascii="Arial" w:hAnsi="Arial" w:cs="Arial"/>
          <w:b w:val="0"/>
          <w:sz w:val="24"/>
          <w:szCs w:val="24"/>
        </w:rPr>
        <w:t xml:space="preserve">. </w:t>
      </w:r>
    </w:p>
    <w:p w14:paraId="6525F32D" w14:textId="77777777" w:rsidR="005A3424" w:rsidRPr="005A3424" w:rsidRDefault="005A3424" w:rsidP="005A3424">
      <w:pPr>
        <w:widowControl w:val="0"/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</w:p>
    <w:p w14:paraId="7BEEEA1F" w14:textId="4AAD0BBF" w:rsidR="005A3424" w:rsidRPr="005A3424" w:rsidRDefault="005A3424" w:rsidP="005A3424">
      <w:pPr>
        <w:widowControl w:val="0"/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  <w:r w:rsidRPr="005A3424">
        <w:rPr>
          <w:rStyle w:val="FontStyle26"/>
          <w:rFonts w:ascii="Arial" w:hAnsi="Arial" w:cs="Arial"/>
          <w:b w:val="0"/>
          <w:sz w:val="24"/>
          <w:szCs w:val="24"/>
        </w:rPr>
        <w:t>Папка «</w:t>
      </w:r>
      <w:r>
        <w:rPr>
          <w:rStyle w:val="FontStyle26"/>
          <w:rFonts w:ascii="Arial" w:hAnsi="Arial" w:cs="Arial"/>
          <w:b w:val="0"/>
          <w:sz w:val="24"/>
          <w:szCs w:val="24"/>
        </w:rPr>
        <w:t>Комитет по девелопменту</w:t>
      </w:r>
      <w:r w:rsidRPr="005A3424">
        <w:rPr>
          <w:rStyle w:val="FontStyle26"/>
          <w:rFonts w:ascii="Arial" w:hAnsi="Arial" w:cs="Arial"/>
          <w:b w:val="0"/>
          <w:sz w:val="24"/>
          <w:szCs w:val="24"/>
        </w:rPr>
        <w:t>» имеет следующую структуру:</w:t>
      </w:r>
    </w:p>
    <w:p w14:paraId="2B5143E5" w14:textId="101DE06F" w:rsidR="005A3424" w:rsidRPr="00205697" w:rsidRDefault="005A3424" w:rsidP="00205697">
      <w:pPr>
        <w:pStyle w:val="af0"/>
        <w:widowControl w:val="0"/>
        <w:numPr>
          <w:ilvl w:val="0"/>
          <w:numId w:val="34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  <w:r w:rsidRPr="00205697">
        <w:rPr>
          <w:rStyle w:val="FontStyle26"/>
          <w:rFonts w:ascii="Arial" w:hAnsi="Arial" w:cs="Arial"/>
          <w:b w:val="0"/>
          <w:sz w:val="24"/>
          <w:szCs w:val="24"/>
        </w:rPr>
        <w:t>П</w:t>
      </w:r>
      <w:r w:rsidR="00C5597D" w:rsidRPr="00205697">
        <w:rPr>
          <w:rStyle w:val="FontStyle26"/>
          <w:rFonts w:ascii="Arial" w:hAnsi="Arial" w:cs="Arial"/>
          <w:b w:val="0"/>
          <w:sz w:val="24"/>
          <w:szCs w:val="24"/>
        </w:rPr>
        <w:t>апк</w:t>
      </w:r>
      <w:r w:rsidR="000F14F6" w:rsidRPr="00205697">
        <w:rPr>
          <w:rStyle w:val="FontStyle26"/>
          <w:rFonts w:ascii="Arial" w:hAnsi="Arial" w:cs="Arial"/>
          <w:b w:val="0"/>
          <w:sz w:val="24"/>
          <w:szCs w:val="24"/>
        </w:rPr>
        <w:t>и</w:t>
      </w:r>
      <w:r w:rsidRPr="00205697">
        <w:rPr>
          <w:rStyle w:val="FontStyle26"/>
          <w:rFonts w:ascii="Arial" w:hAnsi="Arial" w:cs="Arial"/>
          <w:b w:val="0"/>
          <w:sz w:val="24"/>
          <w:szCs w:val="24"/>
        </w:rPr>
        <w:t xml:space="preserve"> «</w:t>
      </w:r>
      <w:r w:rsidR="00C5597D" w:rsidRPr="000B36F7">
        <w:rPr>
          <w:rStyle w:val="FontStyle26"/>
          <w:rFonts w:ascii="Arial" w:hAnsi="Arial" w:cs="Arial"/>
          <w:b w:val="0"/>
          <w:i/>
          <w:sz w:val="24"/>
          <w:szCs w:val="24"/>
        </w:rPr>
        <w:t>Год</w:t>
      </w:r>
      <w:r w:rsidR="000B36F7" w:rsidRPr="000B36F7">
        <w:rPr>
          <w:rStyle w:val="FontStyle26"/>
          <w:rFonts w:ascii="Arial" w:hAnsi="Arial" w:cs="Arial"/>
          <w:b w:val="0"/>
          <w:i/>
          <w:sz w:val="24"/>
          <w:szCs w:val="24"/>
        </w:rPr>
        <w:t xml:space="preserve"> проведения КД</w:t>
      </w:r>
      <w:r w:rsidRPr="00205697">
        <w:rPr>
          <w:rStyle w:val="FontStyle26"/>
          <w:rFonts w:ascii="Arial" w:hAnsi="Arial" w:cs="Arial"/>
          <w:b w:val="0"/>
          <w:sz w:val="24"/>
          <w:szCs w:val="24"/>
        </w:rPr>
        <w:t>»</w:t>
      </w:r>
      <w:r w:rsidR="00C5597D" w:rsidRPr="00205697">
        <w:rPr>
          <w:rStyle w:val="FontStyle26"/>
          <w:rFonts w:ascii="Arial" w:hAnsi="Arial" w:cs="Arial"/>
          <w:b w:val="0"/>
          <w:sz w:val="24"/>
          <w:szCs w:val="24"/>
        </w:rPr>
        <w:t>:</w:t>
      </w:r>
    </w:p>
    <w:p w14:paraId="6C03F4A9" w14:textId="7E3C08F5" w:rsidR="00C5597D" w:rsidRPr="00205697" w:rsidRDefault="00C5597D" w:rsidP="00205697">
      <w:pPr>
        <w:pStyle w:val="af0"/>
        <w:widowControl w:val="0"/>
        <w:numPr>
          <w:ilvl w:val="0"/>
          <w:numId w:val="36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993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  <w:r w:rsidRPr="00205697">
        <w:rPr>
          <w:rStyle w:val="FontStyle26"/>
          <w:rFonts w:ascii="Arial" w:hAnsi="Arial" w:cs="Arial"/>
          <w:b w:val="0"/>
          <w:sz w:val="24"/>
          <w:szCs w:val="24"/>
        </w:rPr>
        <w:t>Приказ о</w:t>
      </w:r>
      <w:r w:rsidR="000F14F6" w:rsidRPr="00205697">
        <w:rPr>
          <w:rStyle w:val="FontStyle26"/>
          <w:rFonts w:ascii="Arial" w:hAnsi="Arial" w:cs="Arial"/>
          <w:b w:val="0"/>
          <w:sz w:val="24"/>
          <w:szCs w:val="24"/>
        </w:rPr>
        <w:t>б утверждении состава</w:t>
      </w:r>
      <w:r w:rsidRPr="00205697">
        <w:rPr>
          <w:rStyle w:val="FontStyle26"/>
          <w:rFonts w:ascii="Arial" w:hAnsi="Arial" w:cs="Arial"/>
          <w:b w:val="0"/>
          <w:sz w:val="24"/>
          <w:szCs w:val="24"/>
        </w:rPr>
        <w:t xml:space="preserve"> </w:t>
      </w:r>
      <w:r w:rsidR="000F14F6" w:rsidRPr="00205697">
        <w:rPr>
          <w:rStyle w:val="FontStyle26"/>
          <w:rFonts w:ascii="Arial" w:hAnsi="Arial" w:cs="Arial"/>
          <w:b w:val="0"/>
          <w:sz w:val="24"/>
          <w:szCs w:val="24"/>
        </w:rPr>
        <w:t xml:space="preserve">членов </w:t>
      </w:r>
      <w:r w:rsidR="00205697">
        <w:rPr>
          <w:rStyle w:val="FontStyle26"/>
          <w:rFonts w:ascii="Arial" w:hAnsi="Arial" w:cs="Arial"/>
          <w:b w:val="0"/>
          <w:sz w:val="24"/>
          <w:szCs w:val="24"/>
        </w:rPr>
        <w:t>КД</w:t>
      </w:r>
      <w:r w:rsidR="000F14F6" w:rsidRPr="00205697">
        <w:rPr>
          <w:rStyle w:val="FontStyle26"/>
          <w:rFonts w:ascii="Arial" w:hAnsi="Arial" w:cs="Arial"/>
          <w:b w:val="0"/>
          <w:sz w:val="24"/>
          <w:szCs w:val="24"/>
        </w:rPr>
        <w:t xml:space="preserve"> на текущий год.</w:t>
      </w:r>
    </w:p>
    <w:p w14:paraId="7CE80E3E" w14:textId="30B95B61" w:rsidR="000F14F6" w:rsidRPr="00205697" w:rsidRDefault="000F14F6" w:rsidP="00205697">
      <w:pPr>
        <w:pStyle w:val="af0"/>
        <w:widowControl w:val="0"/>
        <w:numPr>
          <w:ilvl w:val="0"/>
          <w:numId w:val="36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993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  <w:r w:rsidRPr="00205697">
        <w:rPr>
          <w:rStyle w:val="FontStyle26"/>
          <w:rFonts w:ascii="Arial" w:hAnsi="Arial" w:cs="Arial"/>
          <w:b w:val="0"/>
          <w:sz w:val="24"/>
          <w:szCs w:val="24"/>
        </w:rPr>
        <w:t>Папка «</w:t>
      </w:r>
      <w:r w:rsidR="00A71BF0">
        <w:rPr>
          <w:rStyle w:val="FontStyle26"/>
          <w:rFonts w:ascii="Arial" w:hAnsi="Arial" w:cs="Arial"/>
          <w:b w:val="0"/>
          <w:sz w:val="24"/>
          <w:szCs w:val="24"/>
        </w:rPr>
        <w:t>П</w:t>
      </w:r>
      <w:r w:rsidRPr="00205697">
        <w:rPr>
          <w:rStyle w:val="FontStyle26"/>
          <w:rFonts w:ascii="Arial" w:hAnsi="Arial" w:cs="Arial"/>
          <w:b w:val="0"/>
          <w:sz w:val="24"/>
          <w:szCs w:val="24"/>
        </w:rPr>
        <w:t>ланы</w:t>
      </w:r>
      <w:r w:rsidR="00A71BF0">
        <w:rPr>
          <w:rStyle w:val="FontStyle26"/>
          <w:rFonts w:ascii="Arial" w:hAnsi="Arial" w:cs="Arial"/>
          <w:b w:val="0"/>
          <w:sz w:val="24"/>
          <w:szCs w:val="24"/>
        </w:rPr>
        <w:t xml:space="preserve"> проведения КД</w:t>
      </w:r>
      <w:r w:rsidRPr="00205697">
        <w:rPr>
          <w:rStyle w:val="FontStyle26"/>
          <w:rFonts w:ascii="Arial" w:hAnsi="Arial" w:cs="Arial"/>
          <w:b w:val="0"/>
          <w:sz w:val="24"/>
          <w:szCs w:val="24"/>
        </w:rPr>
        <w:t>»</w:t>
      </w:r>
      <w:r w:rsidR="00205697" w:rsidRPr="00205697">
        <w:rPr>
          <w:rStyle w:val="FontStyle26"/>
          <w:rFonts w:ascii="Arial" w:hAnsi="Arial" w:cs="Arial"/>
          <w:b w:val="0"/>
          <w:sz w:val="24"/>
          <w:szCs w:val="24"/>
        </w:rPr>
        <w:t>.</w:t>
      </w:r>
    </w:p>
    <w:p w14:paraId="0F927D9A" w14:textId="17E357AA" w:rsidR="00C5597D" w:rsidRPr="00205697" w:rsidRDefault="00C5597D" w:rsidP="00205697">
      <w:pPr>
        <w:pStyle w:val="af0"/>
        <w:widowControl w:val="0"/>
        <w:numPr>
          <w:ilvl w:val="0"/>
          <w:numId w:val="36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993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  <w:r w:rsidRPr="00205697">
        <w:rPr>
          <w:rStyle w:val="FontStyle26"/>
          <w:rFonts w:ascii="Arial" w:hAnsi="Arial" w:cs="Arial"/>
          <w:b w:val="0"/>
          <w:sz w:val="24"/>
          <w:szCs w:val="24"/>
        </w:rPr>
        <w:t>П</w:t>
      </w:r>
      <w:r w:rsidR="000F14F6" w:rsidRPr="00205697">
        <w:rPr>
          <w:rStyle w:val="FontStyle26"/>
          <w:rFonts w:ascii="Arial" w:hAnsi="Arial" w:cs="Arial"/>
          <w:b w:val="0"/>
          <w:sz w:val="24"/>
          <w:szCs w:val="24"/>
        </w:rPr>
        <w:t>апки</w:t>
      </w:r>
      <w:r w:rsidRPr="00205697">
        <w:rPr>
          <w:rStyle w:val="FontStyle26"/>
          <w:rFonts w:ascii="Arial" w:hAnsi="Arial" w:cs="Arial"/>
          <w:b w:val="0"/>
          <w:sz w:val="24"/>
          <w:szCs w:val="24"/>
        </w:rPr>
        <w:t xml:space="preserve"> «</w:t>
      </w:r>
      <w:r w:rsidRPr="000B36F7">
        <w:rPr>
          <w:rStyle w:val="FontStyle26"/>
          <w:rFonts w:ascii="Arial" w:hAnsi="Arial" w:cs="Arial"/>
          <w:b w:val="0"/>
          <w:i/>
          <w:sz w:val="24"/>
          <w:szCs w:val="24"/>
        </w:rPr>
        <w:t>Дата проведения заседания</w:t>
      </w:r>
      <w:r w:rsidRPr="00205697">
        <w:rPr>
          <w:rStyle w:val="FontStyle26"/>
          <w:rFonts w:ascii="Arial" w:hAnsi="Arial" w:cs="Arial"/>
          <w:b w:val="0"/>
          <w:sz w:val="24"/>
          <w:szCs w:val="24"/>
        </w:rPr>
        <w:t>»</w:t>
      </w:r>
      <w:r w:rsidR="00205697" w:rsidRPr="00205697">
        <w:rPr>
          <w:rStyle w:val="FontStyle26"/>
          <w:rFonts w:ascii="Arial" w:hAnsi="Arial" w:cs="Arial"/>
          <w:b w:val="0"/>
          <w:sz w:val="24"/>
          <w:szCs w:val="24"/>
        </w:rPr>
        <w:t>.</w:t>
      </w:r>
    </w:p>
    <w:p w14:paraId="14B1BBCF" w14:textId="729669B2" w:rsidR="000F14F6" w:rsidRPr="00C25CAB" w:rsidRDefault="001370CC" w:rsidP="00205697">
      <w:pPr>
        <w:widowControl w:val="0"/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1276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  <w:r w:rsidRPr="00C25CAB">
        <w:rPr>
          <w:rStyle w:val="FontStyle26"/>
          <w:rFonts w:ascii="Arial" w:hAnsi="Arial" w:cs="Arial"/>
          <w:b w:val="0"/>
          <w:sz w:val="24"/>
          <w:szCs w:val="24"/>
        </w:rPr>
        <w:t>1</w:t>
      </w:r>
      <w:r w:rsidR="00205697" w:rsidRPr="00C25CAB">
        <w:rPr>
          <w:rStyle w:val="FontStyle26"/>
          <w:rFonts w:ascii="Arial" w:hAnsi="Arial" w:cs="Arial"/>
          <w:b w:val="0"/>
          <w:sz w:val="24"/>
          <w:szCs w:val="24"/>
        </w:rPr>
        <w:t>)</w:t>
      </w:r>
      <w:r w:rsidR="000F14F6" w:rsidRPr="00C25CAB">
        <w:rPr>
          <w:rStyle w:val="FontStyle26"/>
          <w:rFonts w:ascii="Arial" w:hAnsi="Arial" w:cs="Arial"/>
          <w:b w:val="0"/>
          <w:sz w:val="24"/>
          <w:szCs w:val="24"/>
        </w:rPr>
        <w:t xml:space="preserve"> Скан-копия повестки заседания Комитета</w:t>
      </w:r>
      <w:r w:rsidRPr="00C25CAB">
        <w:rPr>
          <w:rStyle w:val="FontStyle26"/>
          <w:rFonts w:ascii="Arial" w:hAnsi="Arial" w:cs="Arial"/>
          <w:b w:val="0"/>
          <w:sz w:val="24"/>
          <w:szCs w:val="24"/>
        </w:rPr>
        <w:t>;</w:t>
      </w:r>
    </w:p>
    <w:p w14:paraId="65DB0D0F" w14:textId="40F778EF" w:rsidR="000F14F6" w:rsidRPr="00C25CAB" w:rsidRDefault="001370CC" w:rsidP="00205697">
      <w:pPr>
        <w:widowControl w:val="0"/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1276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  <w:r w:rsidRPr="00C25CAB">
        <w:rPr>
          <w:rStyle w:val="FontStyle26"/>
          <w:rFonts w:ascii="Arial" w:hAnsi="Arial" w:cs="Arial"/>
          <w:b w:val="0"/>
          <w:sz w:val="24"/>
          <w:szCs w:val="24"/>
        </w:rPr>
        <w:t>2</w:t>
      </w:r>
      <w:r w:rsidR="00205697" w:rsidRPr="00C25CAB">
        <w:rPr>
          <w:rStyle w:val="FontStyle26"/>
          <w:rFonts w:ascii="Arial" w:hAnsi="Arial" w:cs="Arial"/>
          <w:b w:val="0"/>
          <w:sz w:val="24"/>
          <w:szCs w:val="24"/>
        </w:rPr>
        <w:t>)</w:t>
      </w:r>
      <w:r w:rsidR="000F14F6" w:rsidRPr="00C25CAB">
        <w:rPr>
          <w:rStyle w:val="FontStyle26"/>
          <w:rFonts w:ascii="Arial" w:hAnsi="Arial" w:cs="Arial"/>
          <w:b w:val="0"/>
          <w:sz w:val="24"/>
          <w:szCs w:val="24"/>
        </w:rPr>
        <w:t xml:space="preserve"> Скан-копия протокола заседания Комитета.</w:t>
      </w:r>
    </w:p>
    <w:p w14:paraId="6784F697" w14:textId="666A3338" w:rsidR="00533CCE" w:rsidRPr="00C25CAB" w:rsidRDefault="00533CCE" w:rsidP="00205697">
      <w:pPr>
        <w:pStyle w:val="af0"/>
        <w:widowControl w:val="0"/>
        <w:numPr>
          <w:ilvl w:val="0"/>
          <w:numId w:val="34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  <w:r w:rsidRPr="00C25CAB">
        <w:rPr>
          <w:rStyle w:val="FontStyle26"/>
          <w:rFonts w:ascii="Arial" w:hAnsi="Arial" w:cs="Arial"/>
          <w:b w:val="0"/>
          <w:sz w:val="24"/>
          <w:szCs w:val="24"/>
        </w:rPr>
        <w:t>Папка «Проекты»:</w:t>
      </w:r>
      <w:r w:rsidR="00D31FD3" w:rsidRPr="00C25CAB">
        <w:rPr>
          <w:rStyle w:val="aff5"/>
          <w:rFonts w:ascii="Arial" w:hAnsi="Arial" w:cs="Arial"/>
          <w:bCs/>
          <w:sz w:val="24"/>
          <w:szCs w:val="24"/>
        </w:rPr>
        <w:endnoteReference w:id="1"/>
      </w:r>
    </w:p>
    <w:p w14:paraId="009D37FB" w14:textId="11478A8A" w:rsidR="00533CCE" w:rsidRPr="00C25CAB" w:rsidRDefault="00533CCE" w:rsidP="00533CCE">
      <w:pPr>
        <w:pStyle w:val="af0"/>
        <w:widowControl w:val="0"/>
        <w:numPr>
          <w:ilvl w:val="0"/>
          <w:numId w:val="36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993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  <w:r w:rsidRPr="00C25CAB">
        <w:rPr>
          <w:rStyle w:val="FontStyle26"/>
          <w:rFonts w:ascii="Arial" w:hAnsi="Arial" w:cs="Arial"/>
          <w:b w:val="0"/>
          <w:sz w:val="24"/>
          <w:szCs w:val="24"/>
        </w:rPr>
        <w:t>Папка «Наименование проекта»</w:t>
      </w:r>
      <w:r w:rsidR="00556D66" w:rsidRPr="00C25CAB">
        <w:rPr>
          <w:rStyle w:val="FontStyle26"/>
          <w:rFonts w:ascii="Arial" w:hAnsi="Arial" w:cs="Arial"/>
          <w:b w:val="0"/>
          <w:sz w:val="24"/>
          <w:szCs w:val="24"/>
        </w:rPr>
        <w:t>:</w:t>
      </w:r>
    </w:p>
    <w:p w14:paraId="009A8EB4" w14:textId="15DEC2BE" w:rsidR="00556D66" w:rsidRPr="00C25CAB" w:rsidRDefault="00556D66" w:rsidP="00533CCE">
      <w:pPr>
        <w:pStyle w:val="af0"/>
        <w:widowControl w:val="0"/>
        <w:numPr>
          <w:ilvl w:val="0"/>
          <w:numId w:val="36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993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  <w:r w:rsidRPr="00C25CAB">
        <w:rPr>
          <w:rStyle w:val="FontStyle26"/>
          <w:rFonts w:ascii="Arial" w:hAnsi="Arial" w:cs="Arial"/>
          <w:b w:val="0"/>
          <w:sz w:val="24"/>
          <w:szCs w:val="24"/>
        </w:rPr>
        <w:t>Папка «КД1»:</w:t>
      </w:r>
    </w:p>
    <w:p w14:paraId="75AF5C55" w14:textId="668E30E4" w:rsidR="001370CC" w:rsidRPr="00C25CAB" w:rsidRDefault="001370CC" w:rsidP="0099132C">
      <w:pPr>
        <w:widowControl w:val="0"/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1276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  <w:bookmarkStart w:id="235" w:name="_Hlk157697629"/>
      <w:r w:rsidRPr="00C25CAB">
        <w:rPr>
          <w:rStyle w:val="FontStyle26"/>
          <w:rFonts w:ascii="Arial" w:hAnsi="Arial" w:cs="Arial"/>
          <w:b w:val="0"/>
          <w:sz w:val="24"/>
          <w:szCs w:val="24"/>
        </w:rPr>
        <w:t>1) Служебная записка о вынесении вопроса на Комитет</w:t>
      </w:r>
      <w:r w:rsidR="0099132C" w:rsidRPr="00C25CAB">
        <w:rPr>
          <w:rStyle w:val="FontStyle26"/>
          <w:rFonts w:ascii="Arial" w:hAnsi="Arial" w:cs="Arial"/>
          <w:b w:val="0"/>
          <w:sz w:val="24"/>
          <w:szCs w:val="24"/>
        </w:rPr>
        <w:t>;</w:t>
      </w:r>
    </w:p>
    <w:p w14:paraId="63762076" w14:textId="1EB67883" w:rsidR="001370CC" w:rsidRPr="00C25CAB" w:rsidRDefault="001370CC" w:rsidP="0099132C">
      <w:pPr>
        <w:widowControl w:val="0"/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1276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  <w:r w:rsidRPr="00C25CAB">
        <w:rPr>
          <w:rStyle w:val="FontStyle26"/>
          <w:rFonts w:ascii="Arial" w:hAnsi="Arial" w:cs="Arial"/>
          <w:b w:val="0"/>
          <w:sz w:val="24"/>
          <w:szCs w:val="24"/>
        </w:rPr>
        <w:t>2) Документы, предоставленные для рассмотрения на заседани</w:t>
      </w:r>
      <w:r w:rsidR="00556D66" w:rsidRPr="00C25CAB">
        <w:rPr>
          <w:rStyle w:val="FontStyle26"/>
          <w:rFonts w:ascii="Arial" w:hAnsi="Arial" w:cs="Arial"/>
          <w:b w:val="0"/>
          <w:sz w:val="24"/>
          <w:szCs w:val="24"/>
        </w:rPr>
        <w:t>е</w:t>
      </w:r>
      <w:r w:rsidRPr="00C25CAB">
        <w:rPr>
          <w:rStyle w:val="FontStyle26"/>
          <w:rFonts w:ascii="Arial" w:hAnsi="Arial" w:cs="Arial"/>
          <w:b w:val="0"/>
          <w:sz w:val="24"/>
          <w:szCs w:val="24"/>
        </w:rPr>
        <w:t xml:space="preserve"> Комитета</w:t>
      </w:r>
      <w:r w:rsidR="0099132C" w:rsidRPr="00C25CAB">
        <w:rPr>
          <w:rStyle w:val="FontStyle26"/>
          <w:rFonts w:ascii="Arial" w:hAnsi="Arial" w:cs="Arial"/>
          <w:b w:val="0"/>
          <w:sz w:val="24"/>
          <w:szCs w:val="24"/>
        </w:rPr>
        <w:t>;</w:t>
      </w:r>
    </w:p>
    <w:p w14:paraId="3384EA15" w14:textId="7AE88F79" w:rsidR="0099132C" w:rsidRDefault="0099132C" w:rsidP="0099132C">
      <w:pPr>
        <w:widowControl w:val="0"/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1276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  <w:r w:rsidRPr="00C25CAB">
        <w:rPr>
          <w:rStyle w:val="FontStyle26"/>
          <w:rFonts w:ascii="Arial" w:hAnsi="Arial" w:cs="Arial"/>
          <w:b w:val="0"/>
          <w:sz w:val="24"/>
          <w:szCs w:val="24"/>
        </w:rPr>
        <w:t>3)</w:t>
      </w:r>
      <w:r w:rsidRPr="00C25CAB">
        <w:t xml:space="preserve"> </w:t>
      </w:r>
      <w:r w:rsidRPr="00C25CAB">
        <w:rPr>
          <w:rStyle w:val="FontStyle26"/>
          <w:rFonts w:ascii="Arial" w:hAnsi="Arial" w:cs="Arial"/>
          <w:b w:val="0"/>
          <w:sz w:val="24"/>
          <w:szCs w:val="24"/>
        </w:rPr>
        <w:t>Скан-копии выпис</w:t>
      </w:r>
      <w:r w:rsidR="00556D66" w:rsidRPr="00C25CAB">
        <w:rPr>
          <w:rStyle w:val="FontStyle26"/>
          <w:rFonts w:ascii="Arial" w:hAnsi="Arial" w:cs="Arial"/>
          <w:b w:val="0"/>
          <w:sz w:val="24"/>
          <w:szCs w:val="24"/>
        </w:rPr>
        <w:t>ки</w:t>
      </w:r>
      <w:r w:rsidRPr="00C25CAB">
        <w:rPr>
          <w:rStyle w:val="FontStyle26"/>
          <w:rFonts w:ascii="Arial" w:hAnsi="Arial" w:cs="Arial"/>
          <w:b w:val="0"/>
          <w:sz w:val="24"/>
          <w:szCs w:val="24"/>
        </w:rPr>
        <w:t xml:space="preserve"> из протокола с результатами голосования</w:t>
      </w:r>
      <w:r w:rsidR="00556D66" w:rsidRPr="00C25CAB">
        <w:rPr>
          <w:rStyle w:val="FontStyle26"/>
          <w:rFonts w:ascii="Arial" w:hAnsi="Arial" w:cs="Arial"/>
          <w:b w:val="0"/>
          <w:sz w:val="24"/>
          <w:szCs w:val="24"/>
        </w:rPr>
        <w:t>;</w:t>
      </w:r>
    </w:p>
    <w:p w14:paraId="46D50DE4" w14:textId="15F3801C" w:rsidR="000C0C4C" w:rsidRPr="00C25CAB" w:rsidRDefault="000C0C4C" w:rsidP="0099132C">
      <w:pPr>
        <w:widowControl w:val="0"/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1276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  <w:r>
        <w:rPr>
          <w:rStyle w:val="FontStyle26"/>
          <w:rFonts w:ascii="Arial" w:hAnsi="Arial" w:cs="Arial"/>
          <w:b w:val="0"/>
          <w:sz w:val="24"/>
          <w:szCs w:val="24"/>
        </w:rPr>
        <w:t xml:space="preserve">4) </w:t>
      </w:r>
      <w:r w:rsidR="00783E03">
        <w:rPr>
          <w:rStyle w:val="FontStyle26"/>
          <w:rFonts w:ascii="Arial" w:hAnsi="Arial" w:cs="Arial"/>
          <w:b w:val="0"/>
          <w:sz w:val="24"/>
          <w:szCs w:val="24"/>
        </w:rPr>
        <w:t>Выписка решениями из протокола Совета директоров;</w:t>
      </w:r>
    </w:p>
    <w:p w14:paraId="241236BD" w14:textId="04A42BEF" w:rsidR="00556D66" w:rsidRPr="00C25CAB" w:rsidRDefault="00556D66" w:rsidP="00556D66">
      <w:pPr>
        <w:pStyle w:val="af0"/>
        <w:widowControl w:val="0"/>
        <w:numPr>
          <w:ilvl w:val="0"/>
          <w:numId w:val="36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993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  <w:r w:rsidRPr="00C25CAB">
        <w:rPr>
          <w:rStyle w:val="FontStyle26"/>
          <w:rFonts w:ascii="Arial" w:hAnsi="Arial" w:cs="Arial"/>
          <w:b w:val="0"/>
          <w:sz w:val="24"/>
          <w:szCs w:val="24"/>
        </w:rPr>
        <w:t>Папка «КД2»:</w:t>
      </w:r>
    </w:p>
    <w:p w14:paraId="69CAAEA0" w14:textId="77777777" w:rsidR="00556D66" w:rsidRPr="00C25CAB" w:rsidRDefault="00556D66" w:rsidP="00556D66">
      <w:pPr>
        <w:widowControl w:val="0"/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1276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  <w:r w:rsidRPr="00C25CAB">
        <w:rPr>
          <w:rStyle w:val="FontStyle26"/>
          <w:rFonts w:ascii="Arial" w:hAnsi="Arial" w:cs="Arial"/>
          <w:b w:val="0"/>
          <w:sz w:val="24"/>
          <w:szCs w:val="24"/>
        </w:rPr>
        <w:t>1) Служебная записка о вынесении вопроса на Комитет;</w:t>
      </w:r>
    </w:p>
    <w:p w14:paraId="1F9A1249" w14:textId="77777777" w:rsidR="00556D66" w:rsidRPr="00C25CAB" w:rsidRDefault="00556D66" w:rsidP="00556D66">
      <w:pPr>
        <w:widowControl w:val="0"/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1276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  <w:r w:rsidRPr="00C25CAB">
        <w:rPr>
          <w:rStyle w:val="FontStyle26"/>
          <w:rFonts w:ascii="Arial" w:hAnsi="Arial" w:cs="Arial"/>
          <w:b w:val="0"/>
          <w:sz w:val="24"/>
          <w:szCs w:val="24"/>
        </w:rPr>
        <w:t>2) Документы, предоставленные для рассмотрения на заседание Комитета;</w:t>
      </w:r>
    </w:p>
    <w:p w14:paraId="74BC2C0B" w14:textId="6A1AB9A8" w:rsidR="00556D66" w:rsidRDefault="00556D66" w:rsidP="00556D66">
      <w:pPr>
        <w:widowControl w:val="0"/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1276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  <w:r w:rsidRPr="00C25CAB">
        <w:rPr>
          <w:rStyle w:val="FontStyle26"/>
          <w:rFonts w:ascii="Arial" w:hAnsi="Arial" w:cs="Arial"/>
          <w:b w:val="0"/>
          <w:sz w:val="24"/>
          <w:szCs w:val="24"/>
        </w:rPr>
        <w:t>3)</w:t>
      </w:r>
      <w:r w:rsidRPr="00C25CAB">
        <w:t xml:space="preserve"> </w:t>
      </w:r>
      <w:r w:rsidRPr="00C25CAB">
        <w:rPr>
          <w:rStyle w:val="FontStyle26"/>
          <w:rFonts w:ascii="Arial" w:hAnsi="Arial" w:cs="Arial"/>
          <w:b w:val="0"/>
          <w:sz w:val="24"/>
          <w:szCs w:val="24"/>
        </w:rPr>
        <w:t>Скан-копии выписки из протокола с результатами голосования;</w:t>
      </w:r>
    </w:p>
    <w:p w14:paraId="1E515B91" w14:textId="70508551" w:rsidR="00783E03" w:rsidRPr="00C25CAB" w:rsidRDefault="00783E03" w:rsidP="00556D66">
      <w:pPr>
        <w:widowControl w:val="0"/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1276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  <w:r>
        <w:rPr>
          <w:rStyle w:val="FontStyle26"/>
          <w:rFonts w:ascii="Arial" w:hAnsi="Arial" w:cs="Arial"/>
          <w:b w:val="0"/>
          <w:sz w:val="24"/>
          <w:szCs w:val="24"/>
        </w:rPr>
        <w:t>4) Выписка с решениями из протокола Совета директоров;</w:t>
      </w:r>
    </w:p>
    <w:p w14:paraId="29363463" w14:textId="4CD0C5F5" w:rsidR="00556D66" w:rsidRPr="00C25CAB" w:rsidRDefault="00556D66" w:rsidP="00556D66">
      <w:pPr>
        <w:pStyle w:val="af0"/>
        <w:widowControl w:val="0"/>
        <w:numPr>
          <w:ilvl w:val="0"/>
          <w:numId w:val="36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993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  <w:r w:rsidRPr="00C25CAB">
        <w:rPr>
          <w:rStyle w:val="FontStyle26"/>
          <w:rFonts w:ascii="Arial" w:hAnsi="Arial" w:cs="Arial"/>
          <w:b w:val="0"/>
          <w:sz w:val="24"/>
          <w:szCs w:val="24"/>
        </w:rPr>
        <w:t>Папка «КД3»:</w:t>
      </w:r>
    </w:p>
    <w:p w14:paraId="1F847529" w14:textId="77777777" w:rsidR="00556D66" w:rsidRPr="00C25CAB" w:rsidRDefault="00556D66" w:rsidP="00556D66">
      <w:pPr>
        <w:widowControl w:val="0"/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1276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  <w:r w:rsidRPr="00C25CAB">
        <w:rPr>
          <w:rStyle w:val="FontStyle26"/>
          <w:rFonts w:ascii="Arial" w:hAnsi="Arial" w:cs="Arial"/>
          <w:b w:val="0"/>
          <w:sz w:val="24"/>
          <w:szCs w:val="24"/>
        </w:rPr>
        <w:t>1) Служебная записка о вынесении вопроса на Комитет;</w:t>
      </w:r>
    </w:p>
    <w:p w14:paraId="378F6C67" w14:textId="77777777" w:rsidR="00556D66" w:rsidRPr="00C25CAB" w:rsidRDefault="00556D66" w:rsidP="00556D66">
      <w:pPr>
        <w:widowControl w:val="0"/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1276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  <w:r w:rsidRPr="00C25CAB">
        <w:rPr>
          <w:rStyle w:val="FontStyle26"/>
          <w:rFonts w:ascii="Arial" w:hAnsi="Arial" w:cs="Arial"/>
          <w:b w:val="0"/>
          <w:sz w:val="24"/>
          <w:szCs w:val="24"/>
        </w:rPr>
        <w:t>2) Документы, предоставленные для рассмотрения на заседание Комитета;</w:t>
      </w:r>
    </w:p>
    <w:p w14:paraId="2E20D22B" w14:textId="777945E9" w:rsidR="00556D66" w:rsidRPr="00C25CAB" w:rsidRDefault="00556D66" w:rsidP="00556D66">
      <w:pPr>
        <w:widowControl w:val="0"/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1276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  <w:r w:rsidRPr="00C25CAB">
        <w:rPr>
          <w:rStyle w:val="FontStyle26"/>
          <w:rFonts w:ascii="Arial" w:hAnsi="Arial" w:cs="Arial"/>
          <w:b w:val="0"/>
          <w:sz w:val="24"/>
          <w:szCs w:val="24"/>
        </w:rPr>
        <w:t>3)</w:t>
      </w:r>
      <w:r w:rsidRPr="00C25CAB">
        <w:t xml:space="preserve"> </w:t>
      </w:r>
      <w:r w:rsidRPr="00C25CAB">
        <w:rPr>
          <w:rStyle w:val="FontStyle26"/>
          <w:rFonts w:ascii="Arial" w:hAnsi="Arial" w:cs="Arial"/>
          <w:b w:val="0"/>
          <w:sz w:val="24"/>
          <w:szCs w:val="24"/>
        </w:rPr>
        <w:t>Скан-копии выписки из протокола с результатами голосования;</w:t>
      </w:r>
      <w:bookmarkEnd w:id="235"/>
    </w:p>
    <w:p w14:paraId="093F9872" w14:textId="43F4F867" w:rsidR="00533CCE" w:rsidRPr="00C25CAB" w:rsidRDefault="00533CCE" w:rsidP="00533CCE">
      <w:pPr>
        <w:pStyle w:val="af0"/>
        <w:widowControl w:val="0"/>
        <w:numPr>
          <w:ilvl w:val="0"/>
          <w:numId w:val="36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993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  <w:r w:rsidRPr="00C25CAB">
        <w:rPr>
          <w:rStyle w:val="FontStyle26"/>
          <w:rFonts w:ascii="Arial" w:hAnsi="Arial" w:cs="Arial"/>
          <w:b w:val="0"/>
          <w:sz w:val="24"/>
          <w:szCs w:val="24"/>
        </w:rPr>
        <w:t>и т.д.</w:t>
      </w:r>
    </w:p>
    <w:p w14:paraId="1DAE0B1F" w14:textId="5B9112A4" w:rsidR="00824E6B" w:rsidRPr="005A3424" w:rsidRDefault="00824E6B" w:rsidP="00205697">
      <w:pPr>
        <w:pStyle w:val="af0"/>
        <w:widowControl w:val="0"/>
        <w:numPr>
          <w:ilvl w:val="0"/>
          <w:numId w:val="34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  <w:r w:rsidRPr="00C25CAB">
        <w:rPr>
          <w:rStyle w:val="FontStyle26"/>
          <w:rFonts w:ascii="Arial" w:hAnsi="Arial" w:cs="Arial"/>
          <w:b w:val="0"/>
          <w:sz w:val="24"/>
          <w:szCs w:val="24"/>
        </w:rPr>
        <w:t>Папка «Формы записей</w:t>
      </w:r>
      <w:r>
        <w:rPr>
          <w:rStyle w:val="FontStyle26"/>
          <w:rFonts w:ascii="Arial" w:hAnsi="Arial" w:cs="Arial"/>
          <w:b w:val="0"/>
          <w:sz w:val="24"/>
          <w:szCs w:val="24"/>
        </w:rPr>
        <w:t>»</w:t>
      </w:r>
      <w:r w:rsidRPr="005A3424">
        <w:rPr>
          <w:rStyle w:val="FontStyle26"/>
          <w:rFonts w:ascii="Arial" w:hAnsi="Arial" w:cs="Arial"/>
          <w:b w:val="0"/>
          <w:sz w:val="24"/>
          <w:szCs w:val="24"/>
        </w:rPr>
        <w:t>:</w:t>
      </w:r>
    </w:p>
    <w:p w14:paraId="38ED53D8" w14:textId="06F9C33F" w:rsidR="00824E6B" w:rsidRPr="005A3424" w:rsidRDefault="00824E6B" w:rsidP="00205697">
      <w:pPr>
        <w:pStyle w:val="af0"/>
        <w:widowControl w:val="0"/>
        <w:numPr>
          <w:ilvl w:val="0"/>
          <w:numId w:val="36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993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  <w:r>
        <w:rPr>
          <w:rStyle w:val="FontStyle26"/>
          <w:rFonts w:ascii="Arial" w:hAnsi="Arial" w:cs="Arial"/>
          <w:b w:val="0"/>
          <w:sz w:val="24"/>
          <w:szCs w:val="24"/>
        </w:rPr>
        <w:t>Форма повестки заседания</w:t>
      </w:r>
      <w:r w:rsidR="00783E03">
        <w:rPr>
          <w:rStyle w:val="FontStyle26"/>
          <w:rFonts w:ascii="Arial" w:hAnsi="Arial" w:cs="Arial"/>
          <w:b w:val="0"/>
          <w:sz w:val="24"/>
          <w:szCs w:val="24"/>
        </w:rPr>
        <w:t>;</w:t>
      </w:r>
    </w:p>
    <w:p w14:paraId="03B64610" w14:textId="3CAED8EF" w:rsidR="00824E6B" w:rsidRDefault="00824E6B" w:rsidP="00205697">
      <w:pPr>
        <w:pStyle w:val="af0"/>
        <w:widowControl w:val="0"/>
        <w:numPr>
          <w:ilvl w:val="0"/>
          <w:numId w:val="36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993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  <w:r>
        <w:rPr>
          <w:rStyle w:val="FontStyle26"/>
          <w:rFonts w:ascii="Arial" w:hAnsi="Arial" w:cs="Arial"/>
          <w:b w:val="0"/>
          <w:sz w:val="24"/>
          <w:szCs w:val="24"/>
        </w:rPr>
        <w:t>Форма протокола заседания</w:t>
      </w:r>
      <w:r w:rsidR="00783E03">
        <w:rPr>
          <w:rStyle w:val="FontStyle26"/>
          <w:rFonts w:ascii="Arial" w:hAnsi="Arial" w:cs="Arial"/>
          <w:b w:val="0"/>
          <w:sz w:val="24"/>
          <w:szCs w:val="24"/>
        </w:rPr>
        <w:t>;</w:t>
      </w:r>
    </w:p>
    <w:p w14:paraId="1AC50DFC" w14:textId="7C2DA29B" w:rsidR="00783E03" w:rsidRDefault="00783E03" w:rsidP="00205697">
      <w:pPr>
        <w:pStyle w:val="af0"/>
        <w:widowControl w:val="0"/>
        <w:numPr>
          <w:ilvl w:val="0"/>
          <w:numId w:val="36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993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  <w:r>
        <w:rPr>
          <w:rStyle w:val="FontStyle26"/>
          <w:rFonts w:ascii="Arial" w:hAnsi="Arial" w:cs="Arial"/>
          <w:b w:val="0"/>
          <w:sz w:val="24"/>
          <w:szCs w:val="24"/>
        </w:rPr>
        <w:t xml:space="preserve">Форма Плана </w:t>
      </w:r>
      <w:r w:rsidRPr="00783E03">
        <w:rPr>
          <w:rStyle w:val="FontStyle26"/>
          <w:rFonts w:ascii="Arial" w:hAnsi="Arial" w:cs="Arial"/>
          <w:b w:val="0"/>
          <w:sz w:val="24"/>
          <w:szCs w:val="24"/>
        </w:rPr>
        <w:t>проведения заседаний Комитета по девелопменту</w:t>
      </w:r>
      <w:r>
        <w:rPr>
          <w:rStyle w:val="FontStyle26"/>
          <w:rFonts w:ascii="Arial" w:hAnsi="Arial" w:cs="Arial"/>
          <w:b w:val="0"/>
          <w:sz w:val="24"/>
          <w:szCs w:val="24"/>
        </w:rPr>
        <w:t>;</w:t>
      </w:r>
    </w:p>
    <w:p w14:paraId="60A24FBF" w14:textId="06334703" w:rsidR="00824E6B" w:rsidRPr="005A3424" w:rsidRDefault="00533CCE" w:rsidP="00205697">
      <w:pPr>
        <w:pStyle w:val="af0"/>
        <w:widowControl w:val="0"/>
        <w:numPr>
          <w:ilvl w:val="0"/>
          <w:numId w:val="36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993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  <w:r>
        <w:rPr>
          <w:rStyle w:val="FontStyle26"/>
          <w:rFonts w:ascii="Arial" w:hAnsi="Arial" w:cs="Arial"/>
          <w:b w:val="0"/>
          <w:sz w:val="24"/>
          <w:szCs w:val="24"/>
        </w:rPr>
        <w:t>п</w:t>
      </w:r>
      <w:r w:rsidR="00824E6B">
        <w:rPr>
          <w:rStyle w:val="FontStyle26"/>
          <w:rFonts w:ascii="Arial" w:hAnsi="Arial" w:cs="Arial"/>
          <w:b w:val="0"/>
          <w:sz w:val="24"/>
          <w:szCs w:val="24"/>
        </w:rPr>
        <w:t>рочие формы (при необходимости).</w:t>
      </w:r>
    </w:p>
    <w:p w14:paraId="548C1929" w14:textId="77777777" w:rsidR="00824E6B" w:rsidRPr="005A3424" w:rsidRDefault="00824E6B" w:rsidP="000F14F6">
      <w:pPr>
        <w:widowControl w:val="0"/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</w:p>
    <w:sectPr w:rsidR="00824E6B" w:rsidRPr="005A3424" w:rsidSect="00E93562">
      <w:endnotePr>
        <w:numFmt w:val="chicago"/>
      </w:endnotePr>
      <w:pgSz w:w="11906" w:h="16838"/>
      <w:pgMar w:top="1985" w:right="720" w:bottom="720" w:left="1134" w:header="425" w:footer="3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92FA10" w14:textId="77777777" w:rsidR="00D46427" w:rsidRDefault="00D46427" w:rsidP="004F3498">
      <w:pPr>
        <w:spacing w:after="0" w:line="240" w:lineRule="auto"/>
      </w:pPr>
      <w:r>
        <w:separator/>
      </w:r>
    </w:p>
  </w:endnote>
  <w:endnote w:type="continuationSeparator" w:id="0">
    <w:p w14:paraId="6E3C0548" w14:textId="77777777" w:rsidR="00D46427" w:rsidRDefault="00D46427" w:rsidP="004F3498">
      <w:pPr>
        <w:spacing w:after="0" w:line="240" w:lineRule="auto"/>
      </w:pPr>
      <w:r>
        <w:continuationSeparator/>
      </w:r>
    </w:p>
  </w:endnote>
  <w:endnote w:id="1">
    <w:p w14:paraId="133BE27C" w14:textId="2928BF59" w:rsidR="00DC3166" w:rsidRPr="00C25CAB" w:rsidRDefault="00DC3166">
      <w:pPr>
        <w:pStyle w:val="aff3"/>
        <w:rPr>
          <w:rFonts w:ascii="Arial" w:hAnsi="Arial" w:cs="Arial"/>
        </w:rPr>
      </w:pPr>
      <w:r w:rsidRPr="00C25CAB">
        <w:rPr>
          <w:rStyle w:val="aff5"/>
          <w:rFonts w:ascii="Arial" w:hAnsi="Arial" w:cs="Arial"/>
        </w:rPr>
        <w:endnoteRef/>
      </w:r>
      <w:r w:rsidRPr="00C25CAB">
        <w:rPr>
          <w:rFonts w:ascii="Arial" w:hAnsi="Arial" w:cs="Arial"/>
        </w:rPr>
        <w:t xml:space="preserve"> В папки по каждому проекту размещаются скан-копии выписок из протокола с результатами голосования и другие документы по этому проекту.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irce Light">
    <w:altName w:val="Segoe UI Semilight"/>
    <w:panose1 w:val="00000000000000000000"/>
    <w:charset w:val="00"/>
    <w:family w:val="swiss"/>
    <w:notTrueType/>
    <w:pitch w:val="variable"/>
    <w:sig w:usb0="00000001" w:usb1="5000604B" w:usb2="00000000" w:usb3="00000000" w:csb0="00000097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1984933"/>
      <w:docPartObj>
        <w:docPartGallery w:val="Page Numbers (Bottom of Page)"/>
        <w:docPartUnique/>
      </w:docPartObj>
    </w:sdtPr>
    <w:sdtEndPr>
      <w:rPr>
        <w:rFonts w:ascii="Arial" w:hAnsi="Arial" w:cs="Arial"/>
        <w:sz w:val="24"/>
        <w:szCs w:val="24"/>
      </w:rPr>
    </w:sdtEndPr>
    <w:sdtContent>
      <w:p w14:paraId="5464E284" w14:textId="2A90A5B2" w:rsidR="00DC3166" w:rsidRPr="007D4600" w:rsidRDefault="00DC3166">
        <w:pPr>
          <w:pStyle w:val="a9"/>
          <w:jc w:val="right"/>
          <w:rPr>
            <w:rFonts w:ascii="Arial" w:hAnsi="Arial" w:cs="Arial"/>
            <w:sz w:val="24"/>
            <w:szCs w:val="24"/>
          </w:rPr>
        </w:pPr>
        <w:r w:rsidRPr="007D4600">
          <w:rPr>
            <w:rFonts w:ascii="Arial" w:hAnsi="Arial" w:cs="Arial"/>
            <w:sz w:val="24"/>
            <w:szCs w:val="24"/>
          </w:rPr>
          <w:fldChar w:fldCharType="begin"/>
        </w:r>
        <w:r w:rsidRPr="007D4600">
          <w:rPr>
            <w:rFonts w:ascii="Arial" w:hAnsi="Arial" w:cs="Arial"/>
            <w:sz w:val="24"/>
            <w:szCs w:val="24"/>
          </w:rPr>
          <w:instrText>PAGE   \* MERGEFORMAT</w:instrText>
        </w:r>
        <w:r w:rsidRPr="007D4600">
          <w:rPr>
            <w:rFonts w:ascii="Arial" w:hAnsi="Arial" w:cs="Arial"/>
            <w:sz w:val="24"/>
            <w:szCs w:val="24"/>
          </w:rPr>
          <w:fldChar w:fldCharType="separate"/>
        </w:r>
        <w:r w:rsidRPr="007D4600">
          <w:rPr>
            <w:rFonts w:ascii="Arial" w:hAnsi="Arial" w:cs="Arial"/>
            <w:sz w:val="24"/>
            <w:szCs w:val="24"/>
          </w:rPr>
          <w:t>2</w:t>
        </w:r>
        <w:r w:rsidRPr="007D4600">
          <w:rPr>
            <w:rFonts w:ascii="Arial" w:hAnsi="Arial" w:cs="Arial"/>
            <w:sz w:val="24"/>
            <w:szCs w:val="24"/>
          </w:rPr>
          <w:fldChar w:fldCharType="end"/>
        </w:r>
      </w:p>
    </w:sdtContent>
  </w:sdt>
  <w:p w14:paraId="227C9AD6" w14:textId="77777777" w:rsidR="00DC3166" w:rsidRPr="00A25071" w:rsidRDefault="00DC3166" w:rsidP="00EA0A73">
    <w:pPr>
      <w:rPr>
        <w:rFonts w:ascii="Arial" w:hAnsi="Arial"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377028" w14:textId="77777777" w:rsidR="00DC3166" w:rsidRDefault="00DC3166" w:rsidP="002B32FD">
    <w:pPr>
      <w:pStyle w:val="a9"/>
      <w:tabs>
        <w:tab w:val="clear" w:pos="9355"/>
        <w:tab w:val="right" w:pos="10632"/>
      </w:tabs>
      <w:ind w:right="-85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18022800"/>
      <w:docPartObj>
        <w:docPartGallery w:val="Page Numbers (Bottom of Page)"/>
        <w:docPartUnique/>
      </w:docPartObj>
    </w:sdtPr>
    <w:sdtEndPr>
      <w:rPr>
        <w:rFonts w:ascii="Arial" w:hAnsi="Arial" w:cs="Arial"/>
        <w:sz w:val="24"/>
        <w:szCs w:val="24"/>
      </w:rPr>
    </w:sdtEndPr>
    <w:sdtContent>
      <w:p w14:paraId="4FABEFC1" w14:textId="7A38E3E1" w:rsidR="00DC3166" w:rsidRPr="00D5419A" w:rsidRDefault="00DC3166">
        <w:pPr>
          <w:pStyle w:val="a9"/>
          <w:jc w:val="right"/>
          <w:rPr>
            <w:rFonts w:ascii="Arial" w:hAnsi="Arial" w:cs="Arial"/>
            <w:sz w:val="24"/>
            <w:szCs w:val="24"/>
          </w:rPr>
        </w:pPr>
        <w:r w:rsidRPr="00D5419A">
          <w:rPr>
            <w:rFonts w:ascii="Arial" w:hAnsi="Arial" w:cs="Arial"/>
            <w:sz w:val="24"/>
            <w:szCs w:val="24"/>
          </w:rPr>
          <w:fldChar w:fldCharType="begin"/>
        </w:r>
        <w:r w:rsidRPr="00D5419A">
          <w:rPr>
            <w:rFonts w:ascii="Arial" w:hAnsi="Arial" w:cs="Arial"/>
            <w:sz w:val="24"/>
            <w:szCs w:val="24"/>
          </w:rPr>
          <w:instrText>PAGE   \* MERGEFORMAT</w:instrText>
        </w:r>
        <w:r w:rsidRPr="00D5419A">
          <w:rPr>
            <w:rFonts w:ascii="Arial" w:hAnsi="Arial" w:cs="Arial"/>
            <w:sz w:val="24"/>
            <w:szCs w:val="24"/>
          </w:rPr>
          <w:fldChar w:fldCharType="separate"/>
        </w:r>
        <w:r w:rsidRPr="00D5419A">
          <w:rPr>
            <w:rFonts w:ascii="Arial" w:hAnsi="Arial" w:cs="Arial"/>
            <w:sz w:val="24"/>
            <w:szCs w:val="24"/>
          </w:rPr>
          <w:t>2</w:t>
        </w:r>
        <w:r w:rsidRPr="00D5419A">
          <w:rPr>
            <w:rFonts w:ascii="Arial" w:hAnsi="Arial" w:cs="Arial"/>
            <w:sz w:val="24"/>
            <w:szCs w:val="24"/>
          </w:rPr>
          <w:fldChar w:fldCharType="end"/>
        </w:r>
      </w:p>
    </w:sdtContent>
  </w:sdt>
  <w:p w14:paraId="4395E680" w14:textId="77777777" w:rsidR="00DC3166" w:rsidRPr="00A25071" w:rsidRDefault="00DC3166" w:rsidP="00EA0A73">
    <w:pPr>
      <w:rPr>
        <w:rFonts w:ascii="Arial" w:hAnsi="Arial" w:cs="Arial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83986741"/>
      <w:docPartObj>
        <w:docPartGallery w:val="Page Numbers (Bottom of Page)"/>
        <w:docPartUnique/>
      </w:docPartObj>
    </w:sdtPr>
    <w:sdtEndPr/>
    <w:sdtContent>
      <w:p w14:paraId="675E1BD8" w14:textId="7D17A049" w:rsidR="00DC3166" w:rsidRDefault="00DC3166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B28770" w14:textId="77777777" w:rsidR="00DC3166" w:rsidRDefault="00DC3166" w:rsidP="002B32FD">
    <w:pPr>
      <w:pStyle w:val="a9"/>
      <w:tabs>
        <w:tab w:val="clear" w:pos="9355"/>
        <w:tab w:val="right" w:pos="10632"/>
      </w:tabs>
      <w:ind w:right="-85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2ED2F7" w14:textId="77777777" w:rsidR="00D46427" w:rsidRDefault="00D46427" w:rsidP="004F3498">
      <w:pPr>
        <w:spacing w:after="0" w:line="240" w:lineRule="auto"/>
      </w:pPr>
      <w:r>
        <w:separator/>
      </w:r>
    </w:p>
  </w:footnote>
  <w:footnote w:type="continuationSeparator" w:id="0">
    <w:p w14:paraId="05C30533" w14:textId="77777777" w:rsidR="00D46427" w:rsidRDefault="00D46427" w:rsidP="004F34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9639" w:type="dxa"/>
      <w:jc w:val="center"/>
      <w:tblBorders>
        <w:top w:val="none" w:sz="0" w:space="0" w:color="auto"/>
        <w:left w:val="none" w:sz="0" w:space="0" w:color="auto"/>
        <w:bottom w:val="single" w:sz="18" w:space="0" w:color="008066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FFFFFF" w:themeFill="background1"/>
      <w:tblLook w:val="04A0" w:firstRow="1" w:lastRow="0" w:firstColumn="1" w:lastColumn="0" w:noHBand="0" w:noVBand="1"/>
    </w:tblPr>
    <w:tblGrid>
      <w:gridCol w:w="1476"/>
      <w:gridCol w:w="1423"/>
      <w:gridCol w:w="6740"/>
    </w:tblGrid>
    <w:tr w:rsidR="00DC3166" w:rsidRPr="00C64B69" w14:paraId="710ABC0C" w14:textId="77777777" w:rsidTr="00A81491">
      <w:trPr>
        <w:jc w:val="center"/>
      </w:trPr>
      <w:tc>
        <w:tcPr>
          <w:tcW w:w="1476" w:type="dxa"/>
          <w:shd w:val="clear" w:color="auto" w:fill="FFFFFF" w:themeFill="background1"/>
        </w:tcPr>
        <w:p w14:paraId="1DE3719A" w14:textId="77777777" w:rsidR="00DC3166" w:rsidRDefault="00DC3166" w:rsidP="00A81491">
          <w:pPr>
            <w:pStyle w:val="a7"/>
            <w:jc w:val="both"/>
            <w:rPr>
              <w:rFonts w:ascii="Arial" w:hAnsi="Arial" w:cs="Arial"/>
            </w:rPr>
          </w:pPr>
          <w:r>
            <w:rPr>
              <w:rFonts w:ascii="Arial" w:eastAsia="Times New Roman" w:hAnsi="Arial" w:cs="Arial"/>
              <w:noProof/>
              <w:lang w:eastAsia="ru-RU"/>
            </w:rPr>
            <w:drawing>
              <wp:inline distT="0" distB="0" distL="0" distR="0" wp14:anchorId="43DD16B0" wp14:editId="13BC415F">
                <wp:extent cx="800100" cy="609600"/>
                <wp:effectExtent l="0" t="0" r="0" b="0"/>
                <wp:docPr id="10" name="Рисунок 10" descr="AT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TO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989D83E" w14:textId="77777777" w:rsidR="00DC3166" w:rsidRDefault="00DC3166" w:rsidP="00AC6E00">
          <w:pPr>
            <w:pStyle w:val="a7"/>
            <w:rPr>
              <w:rFonts w:ascii="Arial" w:hAnsi="Arial" w:cs="Arial"/>
            </w:rPr>
          </w:pPr>
        </w:p>
      </w:tc>
      <w:tc>
        <w:tcPr>
          <w:tcW w:w="1423" w:type="dxa"/>
          <w:shd w:val="clear" w:color="auto" w:fill="FFFFFF" w:themeFill="background1"/>
          <w:vAlign w:val="center"/>
        </w:tcPr>
        <w:p w14:paraId="78399E4F" w14:textId="77777777" w:rsidR="00DC3166" w:rsidRPr="00C64B69" w:rsidRDefault="00DC3166" w:rsidP="00AC6E00">
          <w:pPr>
            <w:pStyle w:val="a7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В9.3</w:t>
          </w:r>
        </w:p>
      </w:tc>
      <w:tc>
        <w:tcPr>
          <w:tcW w:w="6740" w:type="dxa"/>
          <w:shd w:val="clear" w:color="auto" w:fill="FFFFFF" w:themeFill="background1"/>
          <w:vAlign w:val="center"/>
        </w:tcPr>
        <w:p w14:paraId="557B2A18" w14:textId="433F7213" w:rsidR="00DC3166" w:rsidRPr="00C64B69" w:rsidRDefault="00DC3166" w:rsidP="00A81491">
          <w:pPr>
            <w:pStyle w:val="a7"/>
            <w:rPr>
              <w:rFonts w:ascii="Arial" w:hAnsi="Arial" w:cs="Arial"/>
              <w:b/>
            </w:rPr>
          </w:pPr>
          <w:bookmarkStart w:id="0" w:name="_Hlk155872938"/>
          <w:r>
            <w:rPr>
              <w:rFonts w:ascii="Arial" w:hAnsi="Arial" w:cs="Arial"/>
              <w:b/>
            </w:rPr>
            <w:t>Регламент о</w:t>
          </w:r>
          <w:r w:rsidRPr="00577C90">
            <w:rPr>
              <w:rFonts w:ascii="Arial" w:hAnsi="Arial" w:cs="Arial"/>
              <w:b/>
            </w:rPr>
            <w:t>рганизации и</w:t>
          </w:r>
          <w:r>
            <w:rPr>
              <w:rFonts w:ascii="Arial" w:hAnsi="Arial" w:cs="Arial"/>
              <w:b/>
            </w:rPr>
            <w:t xml:space="preserve"> п</w:t>
          </w:r>
          <w:r w:rsidRPr="00137183">
            <w:rPr>
              <w:rFonts w:ascii="Arial" w:hAnsi="Arial" w:cs="Arial"/>
              <w:b/>
            </w:rPr>
            <w:t xml:space="preserve">роведения заседаний </w:t>
          </w:r>
          <w:r>
            <w:rPr>
              <w:rFonts w:ascii="Arial" w:hAnsi="Arial" w:cs="Arial"/>
              <w:b/>
            </w:rPr>
            <w:t>К</w:t>
          </w:r>
          <w:r w:rsidRPr="00C64B69">
            <w:rPr>
              <w:rFonts w:ascii="Arial" w:hAnsi="Arial" w:cs="Arial"/>
              <w:b/>
            </w:rPr>
            <w:t>омитет</w:t>
          </w:r>
          <w:r>
            <w:rPr>
              <w:rFonts w:ascii="Arial" w:hAnsi="Arial" w:cs="Arial"/>
              <w:b/>
            </w:rPr>
            <w:t>а по</w:t>
          </w:r>
          <w:r w:rsidRPr="00C64B69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девелопменту</w:t>
          </w:r>
          <w:bookmarkEnd w:id="0"/>
          <w:r w:rsidRPr="00C64B69">
            <w:rPr>
              <w:rFonts w:ascii="Arial" w:hAnsi="Arial" w:cs="Arial"/>
              <w:b/>
            </w:rPr>
            <w:t xml:space="preserve"> </w:t>
          </w:r>
        </w:p>
      </w:tc>
    </w:tr>
  </w:tbl>
  <w:p w14:paraId="5BDA6964" w14:textId="77777777" w:rsidR="00DC3166" w:rsidRPr="00616DD6" w:rsidRDefault="00DC3166" w:rsidP="00EA0A73">
    <w:pPr>
      <w:spacing w:after="0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0" w:type="auto"/>
      <w:tblInd w:w="800" w:type="dxa"/>
      <w:tblBorders>
        <w:top w:val="none" w:sz="0" w:space="0" w:color="auto"/>
        <w:left w:val="none" w:sz="0" w:space="0" w:color="auto"/>
        <w:bottom w:val="single" w:sz="18" w:space="0" w:color="008066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FFFFFF" w:themeFill="background1"/>
      <w:tblLook w:val="04A0" w:firstRow="1" w:lastRow="0" w:firstColumn="1" w:lastColumn="0" w:noHBand="0" w:noVBand="1"/>
    </w:tblPr>
    <w:tblGrid>
      <w:gridCol w:w="1476"/>
      <w:gridCol w:w="1531"/>
      <w:gridCol w:w="5673"/>
    </w:tblGrid>
    <w:tr w:rsidR="00DC3166" w:rsidRPr="00C64B69" w14:paraId="0AF4C6F3" w14:textId="77777777" w:rsidTr="00A81491">
      <w:tc>
        <w:tcPr>
          <w:tcW w:w="1476" w:type="dxa"/>
          <w:shd w:val="clear" w:color="auto" w:fill="FFFFFF" w:themeFill="background1"/>
        </w:tcPr>
        <w:p w14:paraId="749106B0" w14:textId="77777777" w:rsidR="00DC3166" w:rsidRDefault="00DC3166" w:rsidP="00BC000E">
          <w:pPr>
            <w:pStyle w:val="a7"/>
            <w:rPr>
              <w:rFonts w:ascii="Arial" w:hAnsi="Arial" w:cs="Arial"/>
            </w:rPr>
          </w:pPr>
          <w:r>
            <w:rPr>
              <w:rFonts w:ascii="Arial" w:eastAsia="Times New Roman" w:hAnsi="Arial" w:cs="Arial"/>
              <w:noProof/>
              <w:lang w:eastAsia="ru-RU"/>
            </w:rPr>
            <w:drawing>
              <wp:inline distT="0" distB="0" distL="0" distR="0" wp14:anchorId="6B812214" wp14:editId="5405563F">
                <wp:extent cx="800100" cy="609600"/>
                <wp:effectExtent l="0" t="0" r="0" b="0"/>
                <wp:docPr id="9" name="Рисунок 9" descr="AT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TO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ABA7257" w14:textId="77777777" w:rsidR="00DC3166" w:rsidRDefault="00DC3166" w:rsidP="0008495F">
          <w:pPr>
            <w:pStyle w:val="a7"/>
            <w:rPr>
              <w:rFonts w:ascii="Arial" w:hAnsi="Arial" w:cs="Arial"/>
            </w:rPr>
          </w:pPr>
        </w:p>
      </w:tc>
      <w:tc>
        <w:tcPr>
          <w:tcW w:w="1531" w:type="dxa"/>
          <w:shd w:val="clear" w:color="auto" w:fill="FFFFFF" w:themeFill="background1"/>
          <w:vAlign w:val="center"/>
        </w:tcPr>
        <w:p w14:paraId="5DC15CBA" w14:textId="09D83F00" w:rsidR="00DC3166" w:rsidRPr="00C64B69" w:rsidRDefault="00DC3166" w:rsidP="0008495F">
          <w:pPr>
            <w:pStyle w:val="a7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В9.3</w:t>
          </w:r>
        </w:p>
      </w:tc>
      <w:tc>
        <w:tcPr>
          <w:tcW w:w="5673" w:type="dxa"/>
          <w:shd w:val="clear" w:color="auto" w:fill="FFFFFF" w:themeFill="background1"/>
          <w:vAlign w:val="center"/>
        </w:tcPr>
        <w:p w14:paraId="5E0F45C7" w14:textId="351786C9" w:rsidR="00DC3166" w:rsidRPr="00C64B69" w:rsidRDefault="00DC3166" w:rsidP="00A81491">
          <w:pPr>
            <w:pStyle w:val="a7"/>
            <w:rPr>
              <w:rFonts w:ascii="Arial" w:hAnsi="Arial" w:cs="Arial"/>
              <w:b/>
            </w:rPr>
          </w:pPr>
          <w:r w:rsidRPr="00BC000E">
            <w:rPr>
              <w:rFonts w:ascii="Arial" w:hAnsi="Arial" w:cs="Arial"/>
              <w:b/>
            </w:rPr>
            <w:t>Регламент организации и проведения заседаний Комитета по девелопменту</w:t>
          </w:r>
        </w:p>
      </w:tc>
    </w:tr>
  </w:tbl>
  <w:p w14:paraId="62E48A0D" w14:textId="77777777" w:rsidR="00DC3166" w:rsidRPr="007D4600" w:rsidRDefault="00DC3166" w:rsidP="00AC6E00">
    <w:pPr>
      <w:pStyle w:val="a7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FFB08A38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82"/>
    <w:multiLevelType w:val="singleLevel"/>
    <w:tmpl w:val="8D7E7DFE"/>
    <w:lvl w:ilvl="0">
      <w:start w:val="1"/>
      <w:numFmt w:val="bullet"/>
      <w:pStyle w:val="30"/>
      <w:lvlText w:val="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01C6391B"/>
    <w:multiLevelType w:val="multilevel"/>
    <w:tmpl w:val="EA1A810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" w15:restartNumberingAfterBreak="0">
    <w:nsid w:val="045B361D"/>
    <w:multiLevelType w:val="hybridMultilevel"/>
    <w:tmpl w:val="56E4DC9E"/>
    <w:lvl w:ilvl="0" w:tplc="E03CF43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0AF1604E"/>
    <w:multiLevelType w:val="multilevel"/>
    <w:tmpl w:val="A5EE1E9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5" w15:restartNumberingAfterBreak="0">
    <w:nsid w:val="0F723569"/>
    <w:multiLevelType w:val="hybridMultilevel"/>
    <w:tmpl w:val="7E644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D57B0C"/>
    <w:multiLevelType w:val="multilevel"/>
    <w:tmpl w:val="916EC918"/>
    <w:lvl w:ilvl="0">
      <w:start w:val="1"/>
      <w:numFmt w:val="decimal"/>
      <w:lvlText w:val="%1"/>
      <w:lvlJc w:val="left"/>
      <w:pPr>
        <w:ind w:left="1353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ascii="Arial" w:hAnsi="Arial" w:cs="Arial" w:hint="default"/>
        <w:b w:val="0"/>
        <w:color w:val="auto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1C0F1A6B"/>
    <w:multiLevelType w:val="hybridMultilevel"/>
    <w:tmpl w:val="82BCDA62"/>
    <w:lvl w:ilvl="0" w:tplc="69648D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01C1ACA"/>
    <w:multiLevelType w:val="multilevel"/>
    <w:tmpl w:val="F0DEFAB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9" w15:restartNumberingAfterBreak="0">
    <w:nsid w:val="20F50224"/>
    <w:multiLevelType w:val="multilevel"/>
    <w:tmpl w:val="7C7AEC8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0" w15:restartNumberingAfterBreak="0">
    <w:nsid w:val="27DD10CF"/>
    <w:multiLevelType w:val="hybridMultilevel"/>
    <w:tmpl w:val="3014C170"/>
    <w:lvl w:ilvl="0" w:tplc="69648D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B3F3C06"/>
    <w:multiLevelType w:val="hybridMultilevel"/>
    <w:tmpl w:val="6CF21E42"/>
    <w:lvl w:ilvl="0" w:tplc="51A813E0">
      <w:start w:val="1"/>
      <w:numFmt w:val="decimal"/>
      <w:lvlText w:val="8.3.%1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CC41305"/>
    <w:multiLevelType w:val="multilevel"/>
    <w:tmpl w:val="99C0DE9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3" w15:restartNumberingAfterBreak="0">
    <w:nsid w:val="2E827BAC"/>
    <w:multiLevelType w:val="multilevel"/>
    <w:tmpl w:val="7BC249C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4" w15:restartNumberingAfterBreak="0">
    <w:nsid w:val="30DD3C0C"/>
    <w:multiLevelType w:val="multilevel"/>
    <w:tmpl w:val="976EED1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5" w15:restartNumberingAfterBreak="0">
    <w:nsid w:val="31FB14A1"/>
    <w:multiLevelType w:val="hybridMultilevel"/>
    <w:tmpl w:val="10BE9782"/>
    <w:lvl w:ilvl="0" w:tplc="E03CF43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4BF478D"/>
    <w:multiLevelType w:val="hybridMultilevel"/>
    <w:tmpl w:val="542224AC"/>
    <w:lvl w:ilvl="0" w:tplc="69648D5A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90E0C0B"/>
    <w:multiLevelType w:val="hybridMultilevel"/>
    <w:tmpl w:val="08E4841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399F3F78"/>
    <w:multiLevelType w:val="hybridMultilevel"/>
    <w:tmpl w:val="4F7A4D96"/>
    <w:lvl w:ilvl="0" w:tplc="69648D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2C6242"/>
    <w:multiLevelType w:val="multilevel"/>
    <w:tmpl w:val="B95C8C98"/>
    <w:lvl w:ilvl="0">
      <w:start w:val="8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2511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6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03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3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3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70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688" w:hanging="1800"/>
      </w:pPr>
      <w:rPr>
        <w:rFonts w:hint="default"/>
      </w:rPr>
    </w:lvl>
  </w:abstractNum>
  <w:abstractNum w:abstractNumId="20" w15:restartNumberingAfterBreak="0">
    <w:nsid w:val="46FE4A2F"/>
    <w:multiLevelType w:val="hybridMultilevel"/>
    <w:tmpl w:val="9FEEDE10"/>
    <w:lvl w:ilvl="0" w:tplc="71D8C8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7281155"/>
    <w:multiLevelType w:val="hybridMultilevel"/>
    <w:tmpl w:val="1C74DC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AD50147"/>
    <w:multiLevelType w:val="multilevel"/>
    <w:tmpl w:val="E620F71A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936"/>
        </w:tabs>
        <w:ind w:left="936" w:hanging="576"/>
      </w:pPr>
      <w:rPr>
        <w:lang w:val="ru-RU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1212"/>
        </w:tabs>
        <w:ind w:left="11212" w:hanging="864"/>
      </w:pPr>
    </w:lvl>
    <w:lvl w:ilvl="4">
      <w:start w:val="1"/>
      <w:numFmt w:val="decimal"/>
      <w:lvlText w:val="%1.%2.%3.%4.%5"/>
      <w:lvlJc w:val="left"/>
      <w:pPr>
        <w:tabs>
          <w:tab w:val="num" w:pos="1548"/>
        </w:tabs>
        <w:ind w:left="1548" w:hanging="1008"/>
      </w:p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23" w15:restartNumberingAfterBreak="0">
    <w:nsid w:val="4E850CF1"/>
    <w:multiLevelType w:val="multilevel"/>
    <w:tmpl w:val="64F6B0C4"/>
    <w:lvl w:ilvl="0">
      <w:start w:val="1"/>
      <w:numFmt w:val="decimal"/>
      <w:pStyle w:val="Style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4F1D643B"/>
    <w:multiLevelType w:val="hybridMultilevel"/>
    <w:tmpl w:val="F24CEF34"/>
    <w:lvl w:ilvl="0" w:tplc="B60681F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0ED4FA0"/>
    <w:multiLevelType w:val="multilevel"/>
    <w:tmpl w:val="CF74362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4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6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03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3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3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70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688" w:hanging="1800"/>
      </w:pPr>
      <w:rPr>
        <w:rFonts w:hint="default"/>
      </w:rPr>
    </w:lvl>
  </w:abstractNum>
  <w:abstractNum w:abstractNumId="26" w15:restartNumberingAfterBreak="0">
    <w:nsid w:val="5A803893"/>
    <w:multiLevelType w:val="multilevel"/>
    <w:tmpl w:val="371697C2"/>
    <w:lvl w:ilvl="0">
      <w:start w:val="8"/>
      <w:numFmt w:val="decimal"/>
      <w:lvlText w:val="%1"/>
      <w:lvlJc w:val="left"/>
      <w:pPr>
        <w:ind w:left="525" w:hanging="525"/>
      </w:pPr>
      <w:rPr>
        <w:rFonts w:hint="default"/>
        <w:b/>
      </w:rPr>
    </w:lvl>
    <w:lvl w:ilvl="1">
      <w:start w:val="6"/>
      <w:numFmt w:val="decimal"/>
      <w:lvlText w:val="%1.%2"/>
      <w:lvlJc w:val="left"/>
      <w:pPr>
        <w:ind w:left="1059" w:hanging="52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788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682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21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11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64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538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072" w:hanging="1800"/>
      </w:pPr>
      <w:rPr>
        <w:rFonts w:hint="default"/>
        <w:b/>
      </w:rPr>
    </w:lvl>
  </w:abstractNum>
  <w:abstractNum w:abstractNumId="27" w15:restartNumberingAfterBreak="0">
    <w:nsid w:val="5D524BDE"/>
    <w:multiLevelType w:val="multilevel"/>
    <w:tmpl w:val="702CDD36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lvlText w:val="5.%3"/>
      <w:lvlJc w:val="left"/>
      <w:pPr>
        <w:ind w:left="270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1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104" w:hanging="2160"/>
      </w:pPr>
      <w:rPr>
        <w:rFonts w:hint="default"/>
      </w:rPr>
    </w:lvl>
  </w:abstractNum>
  <w:abstractNum w:abstractNumId="28" w15:restartNumberingAfterBreak="0">
    <w:nsid w:val="5E19272C"/>
    <w:multiLevelType w:val="multilevel"/>
    <w:tmpl w:val="0C800060"/>
    <w:lvl w:ilvl="0">
      <w:start w:val="7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0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40" w:hanging="1800"/>
      </w:pPr>
      <w:rPr>
        <w:rFonts w:hint="default"/>
      </w:rPr>
    </w:lvl>
  </w:abstractNum>
  <w:abstractNum w:abstractNumId="29" w15:restartNumberingAfterBreak="0">
    <w:nsid w:val="5F4F3675"/>
    <w:multiLevelType w:val="hybridMultilevel"/>
    <w:tmpl w:val="D7B4907C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0" w15:restartNumberingAfterBreak="0">
    <w:nsid w:val="6450171D"/>
    <w:multiLevelType w:val="multilevel"/>
    <w:tmpl w:val="199CDD34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8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80" w:hanging="1800"/>
      </w:pPr>
      <w:rPr>
        <w:rFonts w:hint="default"/>
      </w:rPr>
    </w:lvl>
  </w:abstractNum>
  <w:abstractNum w:abstractNumId="31" w15:restartNumberingAfterBreak="0">
    <w:nsid w:val="64EC73BF"/>
    <w:multiLevelType w:val="multilevel"/>
    <w:tmpl w:val="C22CC80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8.%3"/>
      <w:lvlJc w:val="left"/>
      <w:pPr>
        <w:ind w:left="4692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03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3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3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70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688" w:hanging="1800"/>
      </w:pPr>
      <w:rPr>
        <w:rFonts w:hint="default"/>
      </w:rPr>
    </w:lvl>
  </w:abstractNum>
  <w:abstractNum w:abstractNumId="32" w15:restartNumberingAfterBreak="0">
    <w:nsid w:val="6632679E"/>
    <w:multiLevelType w:val="hybridMultilevel"/>
    <w:tmpl w:val="B672E360"/>
    <w:lvl w:ilvl="0" w:tplc="E03CF43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BA73BFF"/>
    <w:multiLevelType w:val="multilevel"/>
    <w:tmpl w:val="0E4E0EFC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379564"/>
        <w:sz w:val="28"/>
        <w:szCs w:val="28"/>
      </w:rPr>
    </w:lvl>
    <w:lvl w:ilvl="1">
      <w:start w:val="1"/>
      <w:numFmt w:val="decimal"/>
      <w:lvlText w:val="1.%2"/>
      <w:lvlJc w:val="left"/>
      <w:pPr>
        <w:ind w:left="1567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EF03261"/>
    <w:multiLevelType w:val="multilevel"/>
    <w:tmpl w:val="D4D446E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5" w15:restartNumberingAfterBreak="0">
    <w:nsid w:val="703904C7"/>
    <w:multiLevelType w:val="multilevel"/>
    <w:tmpl w:val="111CBEF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2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6" w15:restartNumberingAfterBreak="0">
    <w:nsid w:val="75F80003"/>
    <w:multiLevelType w:val="multilevel"/>
    <w:tmpl w:val="402AFDA6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7" w15:restartNumberingAfterBreak="0">
    <w:nsid w:val="76EF0DAA"/>
    <w:multiLevelType w:val="hybridMultilevel"/>
    <w:tmpl w:val="AA922D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83D2086"/>
    <w:multiLevelType w:val="hybridMultilevel"/>
    <w:tmpl w:val="FDFA1CB2"/>
    <w:lvl w:ilvl="0" w:tplc="69648D5A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9" w15:restartNumberingAfterBreak="0">
    <w:nsid w:val="7C1D2BAF"/>
    <w:multiLevelType w:val="hybridMultilevel"/>
    <w:tmpl w:val="2D1E36AE"/>
    <w:lvl w:ilvl="0" w:tplc="69648D5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0" w15:restartNumberingAfterBreak="0">
    <w:nsid w:val="7F8D282C"/>
    <w:multiLevelType w:val="multilevel"/>
    <w:tmpl w:val="9594EFB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"/>
      <w:lvlJc w:val="left"/>
      <w:pPr>
        <w:ind w:left="1069" w:hanging="360"/>
      </w:pPr>
      <w:rPr>
        <w:rFonts w:hint="default"/>
        <w:b w:val="0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">
    <w:abstractNumId w:val="22"/>
  </w:num>
  <w:num w:numId="2">
    <w:abstractNumId w:val="1"/>
  </w:num>
  <w:num w:numId="3">
    <w:abstractNumId w:val="0"/>
  </w:num>
  <w:num w:numId="4">
    <w:abstractNumId w:val="6"/>
  </w:num>
  <w:num w:numId="5">
    <w:abstractNumId w:val="33"/>
  </w:num>
  <w:num w:numId="6">
    <w:abstractNumId w:val="21"/>
  </w:num>
  <w:num w:numId="7">
    <w:abstractNumId w:val="17"/>
  </w:num>
  <w:num w:numId="8">
    <w:abstractNumId w:val="13"/>
  </w:num>
  <w:num w:numId="9">
    <w:abstractNumId w:val="14"/>
  </w:num>
  <w:num w:numId="10">
    <w:abstractNumId w:val="35"/>
  </w:num>
  <w:num w:numId="11">
    <w:abstractNumId w:val="8"/>
  </w:num>
  <w:num w:numId="12">
    <w:abstractNumId w:val="15"/>
  </w:num>
  <w:num w:numId="13">
    <w:abstractNumId w:val="32"/>
  </w:num>
  <w:num w:numId="14">
    <w:abstractNumId w:val="23"/>
  </w:num>
  <w:num w:numId="15">
    <w:abstractNumId w:val="29"/>
  </w:num>
  <w:num w:numId="16">
    <w:abstractNumId w:val="3"/>
  </w:num>
  <w:num w:numId="17">
    <w:abstractNumId w:val="23"/>
  </w:num>
  <w:num w:numId="18">
    <w:abstractNumId w:val="24"/>
  </w:num>
  <w:num w:numId="19">
    <w:abstractNumId w:val="7"/>
  </w:num>
  <w:num w:numId="20">
    <w:abstractNumId w:val="5"/>
  </w:num>
  <w:num w:numId="21">
    <w:abstractNumId w:val="2"/>
  </w:num>
  <w:num w:numId="22">
    <w:abstractNumId w:val="36"/>
  </w:num>
  <w:num w:numId="23">
    <w:abstractNumId w:val="38"/>
  </w:num>
  <w:num w:numId="24">
    <w:abstractNumId w:val="10"/>
  </w:num>
  <w:num w:numId="25">
    <w:abstractNumId w:val="39"/>
  </w:num>
  <w:num w:numId="26">
    <w:abstractNumId w:val="34"/>
  </w:num>
  <w:num w:numId="27">
    <w:abstractNumId w:val="4"/>
  </w:num>
  <w:num w:numId="28">
    <w:abstractNumId w:val="9"/>
  </w:num>
  <w:num w:numId="29">
    <w:abstractNumId w:val="23"/>
  </w:num>
  <w:num w:numId="30">
    <w:abstractNumId w:val="23"/>
  </w:num>
  <w:num w:numId="31">
    <w:abstractNumId w:val="27"/>
  </w:num>
  <w:num w:numId="32">
    <w:abstractNumId w:val="12"/>
  </w:num>
  <w:num w:numId="33">
    <w:abstractNumId w:val="40"/>
  </w:num>
  <w:num w:numId="34">
    <w:abstractNumId w:val="37"/>
  </w:num>
  <w:num w:numId="35">
    <w:abstractNumId w:val="20"/>
  </w:num>
  <w:num w:numId="36">
    <w:abstractNumId w:val="16"/>
  </w:num>
  <w:num w:numId="37">
    <w:abstractNumId w:val="11"/>
  </w:num>
  <w:num w:numId="38">
    <w:abstractNumId w:val="25"/>
  </w:num>
  <w:num w:numId="39">
    <w:abstractNumId w:val="31"/>
  </w:num>
  <w:num w:numId="40">
    <w:abstractNumId w:val="26"/>
  </w:num>
  <w:num w:numId="41">
    <w:abstractNumId w:val="19"/>
  </w:num>
  <w:num w:numId="42">
    <w:abstractNumId w:val="18"/>
  </w:num>
  <w:num w:numId="43">
    <w:abstractNumId w:val="28"/>
  </w:num>
  <w:num w:numId="44">
    <w:abstractNumId w:val="3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498"/>
    <w:rsid w:val="00000094"/>
    <w:rsid w:val="00002114"/>
    <w:rsid w:val="00007772"/>
    <w:rsid w:val="00010800"/>
    <w:rsid w:val="00010976"/>
    <w:rsid w:val="00012094"/>
    <w:rsid w:val="00014202"/>
    <w:rsid w:val="00015D3A"/>
    <w:rsid w:val="0001645F"/>
    <w:rsid w:val="00017A6E"/>
    <w:rsid w:val="00021FA4"/>
    <w:rsid w:val="00023DB0"/>
    <w:rsid w:val="0002454C"/>
    <w:rsid w:val="00025AC5"/>
    <w:rsid w:val="00026696"/>
    <w:rsid w:val="000301D9"/>
    <w:rsid w:val="000304A6"/>
    <w:rsid w:val="0003054F"/>
    <w:rsid w:val="00030666"/>
    <w:rsid w:val="00030B38"/>
    <w:rsid w:val="00030EDE"/>
    <w:rsid w:val="00031234"/>
    <w:rsid w:val="0003137C"/>
    <w:rsid w:val="0003182B"/>
    <w:rsid w:val="00032832"/>
    <w:rsid w:val="00033A1C"/>
    <w:rsid w:val="00034AF7"/>
    <w:rsid w:val="000357D1"/>
    <w:rsid w:val="00036EDD"/>
    <w:rsid w:val="00037902"/>
    <w:rsid w:val="0004091C"/>
    <w:rsid w:val="000435D2"/>
    <w:rsid w:val="00043F22"/>
    <w:rsid w:val="00044BF9"/>
    <w:rsid w:val="00044FAD"/>
    <w:rsid w:val="000464E3"/>
    <w:rsid w:val="0005011F"/>
    <w:rsid w:val="00052536"/>
    <w:rsid w:val="00052CA3"/>
    <w:rsid w:val="0005404E"/>
    <w:rsid w:val="0005456A"/>
    <w:rsid w:val="00056AD9"/>
    <w:rsid w:val="000577F0"/>
    <w:rsid w:val="00060226"/>
    <w:rsid w:val="00060747"/>
    <w:rsid w:val="000627DF"/>
    <w:rsid w:val="000643EA"/>
    <w:rsid w:val="00067469"/>
    <w:rsid w:val="00070908"/>
    <w:rsid w:val="00072042"/>
    <w:rsid w:val="00074FBB"/>
    <w:rsid w:val="00076DB4"/>
    <w:rsid w:val="0008073C"/>
    <w:rsid w:val="00080B2D"/>
    <w:rsid w:val="00083DEA"/>
    <w:rsid w:val="0008495F"/>
    <w:rsid w:val="00086455"/>
    <w:rsid w:val="00086AF0"/>
    <w:rsid w:val="00087FA3"/>
    <w:rsid w:val="00090E84"/>
    <w:rsid w:val="00092A22"/>
    <w:rsid w:val="000936DF"/>
    <w:rsid w:val="00094948"/>
    <w:rsid w:val="00095A5A"/>
    <w:rsid w:val="00096880"/>
    <w:rsid w:val="000A0431"/>
    <w:rsid w:val="000A223E"/>
    <w:rsid w:val="000A3029"/>
    <w:rsid w:val="000A3566"/>
    <w:rsid w:val="000A5083"/>
    <w:rsid w:val="000A50C4"/>
    <w:rsid w:val="000B05D9"/>
    <w:rsid w:val="000B189F"/>
    <w:rsid w:val="000B2644"/>
    <w:rsid w:val="000B35C7"/>
    <w:rsid w:val="000B36F7"/>
    <w:rsid w:val="000B3902"/>
    <w:rsid w:val="000B3D1A"/>
    <w:rsid w:val="000B61B1"/>
    <w:rsid w:val="000B77D8"/>
    <w:rsid w:val="000C0419"/>
    <w:rsid w:val="000C0922"/>
    <w:rsid w:val="000C0C0A"/>
    <w:rsid w:val="000C0C4C"/>
    <w:rsid w:val="000C1B13"/>
    <w:rsid w:val="000C2963"/>
    <w:rsid w:val="000C2EC8"/>
    <w:rsid w:val="000C406D"/>
    <w:rsid w:val="000C45DF"/>
    <w:rsid w:val="000C4B98"/>
    <w:rsid w:val="000C58F2"/>
    <w:rsid w:val="000C5C18"/>
    <w:rsid w:val="000D24EB"/>
    <w:rsid w:val="000D3549"/>
    <w:rsid w:val="000D3DC1"/>
    <w:rsid w:val="000D42CA"/>
    <w:rsid w:val="000D6F68"/>
    <w:rsid w:val="000D7497"/>
    <w:rsid w:val="000E28F0"/>
    <w:rsid w:val="000E4E0C"/>
    <w:rsid w:val="000E4E22"/>
    <w:rsid w:val="000E5CBE"/>
    <w:rsid w:val="000E5E78"/>
    <w:rsid w:val="000F14F6"/>
    <w:rsid w:val="000F1941"/>
    <w:rsid w:val="000F7603"/>
    <w:rsid w:val="000F79B9"/>
    <w:rsid w:val="0010468E"/>
    <w:rsid w:val="001056AF"/>
    <w:rsid w:val="0010590E"/>
    <w:rsid w:val="001071E2"/>
    <w:rsid w:val="00110F23"/>
    <w:rsid w:val="0011147F"/>
    <w:rsid w:val="00115324"/>
    <w:rsid w:val="0011781C"/>
    <w:rsid w:val="0011790C"/>
    <w:rsid w:val="00120BD8"/>
    <w:rsid w:val="001235F0"/>
    <w:rsid w:val="00123A05"/>
    <w:rsid w:val="00125359"/>
    <w:rsid w:val="00126FBA"/>
    <w:rsid w:val="00131156"/>
    <w:rsid w:val="00133B7C"/>
    <w:rsid w:val="0013507F"/>
    <w:rsid w:val="001350DC"/>
    <w:rsid w:val="001370CC"/>
    <w:rsid w:val="00137183"/>
    <w:rsid w:val="001433A4"/>
    <w:rsid w:val="00143574"/>
    <w:rsid w:val="00146E12"/>
    <w:rsid w:val="00151706"/>
    <w:rsid w:val="001523D9"/>
    <w:rsid w:val="00152CCB"/>
    <w:rsid w:val="001545D2"/>
    <w:rsid w:val="001564AE"/>
    <w:rsid w:val="00156621"/>
    <w:rsid w:val="00163833"/>
    <w:rsid w:val="001640F6"/>
    <w:rsid w:val="0016466E"/>
    <w:rsid w:val="00164E8A"/>
    <w:rsid w:val="00167046"/>
    <w:rsid w:val="001712FE"/>
    <w:rsid w:val="00171FF3"/>
    <w:rsid w:val="00173943"/>
    <w:rsid w:val="00173B86"/>
    <w:rsid w:val="0018295B"/>
    <w:rsid w:val="001833C5"/>
    <w:rsid w:val="0018347D"/>
    <w:rsid w:val="00186A03"/>
    <w:rsid w:val="00190D0C"/>
    <w:rsid w:val="00191B3B"/>
    <w:rsid w:val="00192C0B"/>
    <w:rsid w:val="00194D01"/>
    <w:rsid w:val="0019529E"/>
    <w:rsid w:val="00196032"/>
    <w:rsid w:val="001A39F8"/>
    <w:rsid w:val="001A60D3"/>
    <w:rsid w:val="001A731E"/>
    <w:rsid w:val="001B052D"/>
    <w:rsid w:val="001B1D19"/>
    <w:rsid w:val="001B21D9"/>
    <w:rsid w:val="001B5693"/>
    <w:rsid w:val="001B7A83"/>
    <w:rsid w:val="001B7D5C"/>
    <w:rsid w:val="001B7F0D"/>
    <w:rsid w:val="001C0743"/>
    <w:rsid w:val="001C08E9"/>
    <w:rsid w:val="001C09C4"/>
    <w:rsid w:val="001C16FC"/>
    <w:rsid w:val="001C2C98"/>
    <w:rsid w:val="001C5EA8"/>
    <w:rsid w:val="001C65C5"/>
    <w:rsid w:val="001D1D77"/>
    <w:rsid w:val="001D255A"/>
    <w:rsid w:val="001D2B8E"/>
    <w:rsid w:val="001D5969"/>
    <w:rsid w:val="001D765F"/>
    <w:rsid w:val="001E0642"/>
    <w:rsid w:val="001E13B5"/>
    <w:rsid w:val="001E4C20"/>
    <w:rsid w:val="001E6625"/>
    <w:rsid w:val="001E6E68"/>
    <w:rsid w:val="001E7A79"/>
    <w:rsid w:val="001F353D"/>
    <w:rsid w:val="001F7334"/>
    <w:rsid w:val="00202EEE"/>
    <w:rsid w:val="00202F83"/>
    <w:rsid w:val="0020344E"/>
    <w:rsid w:val="00203F40"/>
    <w:rsid w:val="00203F6E"/>
    <w:rsid w:val="00205697"/>
    <w:rsid w:val="0020569E"/>
    <w:rsid w:val="002061A6"/>
    <w:rsid w:val="00206E89"/>
    <w:rsid w:val="002077D6"/>
    <w:rsid w:val="002124BD"/>
    <w:rsid w:val="00214629"/>
    <w:rsid w:val="00216EBD"/>
    <w:rsid w:val="00217D02"/>
    <w:rsid w:val="00221588"/>
    <w:rsid w:val="002232EF"/>
    <w:rsid w:val="0022750F"/>
    <w:rsid w:val="00227BAD"/>
    <w:rsid w:val="00233567"/>
    <w:rsid w:val="00233F9E"/>
    <w:rsid w:val="00237C68"/>
    <w:rsid w:val="0024040C"/>
    <w:rsid w:val="002416BD"/>
    <w:rsid w:val="0024290A"/>
    <w:rsid w:val="00244A3A"/>
    <w:rsid w:val="00244CF4"/>
    <w:rsid w:val="002456A0"/>
    <w:rsid w:val="002461AC"/>
    <w:rsid w:val="0024760F"/>
    <w:rsid w:val="002502D3"/>
    <w:rsid w:val="0025088C"/>
    <w:rsid w:val="00251D18"/>
    <w:rsid w:val="00252893"/>
    <w:rsid w:val="002542AB"/>
    <w:rsid w:val="0025503D"/>
    <w:rsid w:val="002571B2"/>
    <w:rsid w:val="0026215A"/>
    <w:rsid w:val="00262BB3"/>
    <w:rsid w:val="00263B5F"/>
    <w:rsid w:val="00271074"/>
    <w:rsid w:val="00273730"/>
    <w:rsid w:val="00275D77"/>
    <w:rsid w:val="00276A92"/>
    <w:rsid w:val="00277204"/>
    <w:rsid w:val="00283B8B"/>
    <w:rsid w:val="002901F4"/>
    <w:rsid w:val="00290AA7"/>
    <w:rsid w:val="0029208A"/>
    <w:rsid w:val="00292148"/>
    <w:rsid w:val="0029676A"/>
    <w:rsid w:val="00296EC9"/>
    <w:rsid w:val="002A27B9"/>
    <w:rsid w:val="002A69F8"/>
    <w:rsid w:val="002B094B"/>
    <w:rsid w:val="002B32FD"/>
    <w:rsid w:val="002B37D9"/>
    <w:rsid w:val="002B41A2"/>
    <w:rsid w:val="002B51F9"/>
    <w:rsid w:val="002B5375"/>
    <w:rsid w:val="002B623B"/>
    <w:rsid w:val="002B663B"/>
    <w:rsid w:val="002B7B0A"/>
    <w:rsid w:val="002C037D"/>
    <w:rsid w:val="002C1E03"/>
    <w:rsid w:val="002C1F3F"/>
    <w:rsid w:val="002C2056"/>
    <w:rsid w:val="002C222C"/>
    <w:rsid w:val="002C22B6"/>
    <w:rsid w:val="002C2764"/>
    <w:rsid w:val="002C3591"/>
    <w:rsid w:val="002C4C2B"/>
    <w:rsid w:val="002C5308"/>
    <w:rsid w:val="002C6524"/>
    <w:rsid w:val="002C79F6"/>
    <w:rsid w:val="002D0EB7"/>
    <w:rsid w:val="002D1078"/>
    <w:rsid w:val="002D5122"/>
    <w:rsid w:val="002D59C1"/>
    <w:rsid w:val="002D739F"/>
    <w:rsid w:val="002E0452"/>
    <w:rsid w:val="002E3D39"/>
    <w:rsid w:val="002E51D0"/>
    <w:rsid w:val="002F00F8"/>
    <w:rsid w:val="002F04B9"/>
    <w:rsid w:val="002F13BF"/>
    <w:rsid w:val="002F4BEA"/>
    <w:rsid w:val="002F574F"/>
    <w:rsid w:val="003011D4"/>
    <w:rsid w:val="00301E13"/>
    <w:rsid w:val="003021AA"/>
    <w:rsid w:val="00305817"/>
    <w:rsid w:val="00305FBA"/>
    <w:rsid w:val="003115D6"/>
    <w:rsid w:val="003123DA"/>
    <w:rsid w:val="00313ADC"/>
    <w:rsid w:val="00316A58"/>
    <w:rsid w:val="00320AAD"/>
    <w:rsid w:val="003220E8"/>
    <w:rsid w:val="00330D35"/>
    <w:rsid w:val="003316FD"/>
    <w:rsid w:val="003317B9"/>
    <w:rsid w:val="003324F5"/>
    <w:rsid w:val="00334488"/>
    <w:rsid w:val="00334E5C"/>
    <w:rsid w:val="00335BD7"/>
    <w:rsid w:val="003360C7"/>
    <w:rsid w:val="00336BB7"/>
    <w:rsid w:val="00344DD9"/>
    <w:rsid w:val="00347495"/>
    <w:rsid w:val="00347E20"/>
    <w:rsid w:val="00350356"/>
    <w:rsid w:val="00352F9D"/>
    <w:rsid w:val="00352FC9"/>
    <w:rsid w:val="003566C6"/>
    <w:rsid w:val="0036059A"/>
    <w:rsid w:val="00362FA4"/>
    <w:rsid w:val="00363DCA"/>
    <w:rsid w:val="003653F7"/>
    <w:rsid w:val="0036545F"/>
    <w:rsid w:val="0036723A"/>
    <w:rsid w:val="00373CC2"/>
    <w:rsid w:val="00376EBC"/>
    <w:rsid w:val="003816D3"/>
    <w:rsid w:val="003816F5"/>
    <w:rsid w:val="00383E47"/>
    <w:rsid w:val="00387489"/>
    <w:rsid w:val="00387BE1"/>
    <w:rsid w:val="0039063D"/>
    <w:rsid w:val="00392506"/>
    <w:rsid w:val="00393298"/>
    <w:rsid w:val="0039495C"/>
    <w:rsid w:val="00397394"/>
    <w:rsid w:val="003A0535"/>
    <w:rsid w:val="003A2689"/>
    <w:rsid w:val="003A3139"/>
    <w:rsid w:val="003A4CC7"/>
    <w:rsid w:val="003A5E0D"/>
    <w:rsid w:val="003A7627"/>
    <w:rsid w:val="003B092D"/>
    <w:rsid w:val="003B2825"/>
    <w:rsid w:val="003B69F6"/>
    <w:rsid w:val="003C0345"/>
    <w:rsid w:val="003C1FC3"/>
    <w:rsid w:val="003C22A4"/>
    <w:rsid w:val="003C2FC2"/>
    <w:rsid w:val="003C363C"/>
    <w:rsid w:val="003C3979"/>
    <w:rsid w:val="003C3B6F"/>
    <w:rsid w:val="003C47C5"/>
    <w:rsid w:val="003C4DF0"/>
    <w:rsid w:val="003C4E48"/>
    <w:rsid w:val="003C52DD"/>
    <w:rsid w:val="003C5C6E"/>
    <w:rsid w:val="003C606D"/>
    <w:rsid w:val="003C6848"/>
    <w:rsid w:val="003C7121"/>
    <w:rsid w:val="003C7FDD"/>
    <w:rsid w:val="003D2BA3"/>
    <w:rsid w:val="003D3B35"/>
    <w:rsid w:val="003D6A91"/>
    <w:rsid w:val="003D6CFB"/>
    <w:rsid w:val="003E0A57"/>
    <w:rsid w:val="003E0C8B"/>
    <w:rsid w:val="003E6F61"/>
    <w:rsid w:val="003F1EC6"/>
    <w:rsid w:val="003F3C8B"/>
    <w:rsid w:val="003F62D3"/>
    <w:rsid w:val="003F6710"/>
    <w:rsid w:val="004019C8"/>
    <w:rsid w:val="00401FAF"/>
    <w:rsid w:val="004024B0"/>
    <w:rsid w:val="00403472"/>
    <w:rsid w:val="004048F8"/>
    <w:rsid w:val="00405F8D"/>
    <w:rsid w:val="00405FF3"/>
    <w:rsid w:val="00406A03"/>
    <w:rsid w:val="00411DB7"/>
    <w:rsid w:val="00414887"/>
    <w:rsid w:val="0042102C"/>
    <w:rsid w:val="00424C51"/>
    <w:rsid w:val="004372B9"/>
    <w:rsid w:val="004437F1"/>
    <w:rsid w:val="00443C46"/>
    <w:rsid w:val="00445B38"/>
    <w:rsid w:val="00447EB1"/>
    <w:rsid w:val="00454DF7"/>
    <w:rsid w:val="004566FA"/>
    <w:rsid w:val="00460680"/>
    <w:rsid w:val="00460B07"/>
    <w:rsid w:val="00461524"/>
    <w:rsid w:val="00462B47"/>
    <w:rsid w:val="004637DD"/>
    <w:rsid w:val="00471155"/>
    <w:rsid w:val="0047123A"/>
    <w:rsid w:val="004740F6"/>
    <w:rsid w:val="004741D7"/>
    <w:rsid w:val="004814B4"/>
    <w:rsid w:val="0048200E"/>
    <w:rsid w:val="0048222C"/>
    <w:rsid w:val="004842DC"/>
    <w:rsid w:val="004867E6"/>
    <w:rsid w:val="0049182A"/>
    <w:rsid w:val="00491908"/>
    <w:rsid w:val="00494E0F"/>
    <w:rsid w:val="004958C6"/>
    <w:rsid w:val="004A559C"/>
    <w:rsid w:val="004A6E01"/>
    <w:rsid w:val="004B0E47"/>
    <w:rsid w:val="004B2836"/>
    <w:rsid w:val="004B2DCD"/>
    <w:rsid w:val="004B3562"/>
    <w:rsid w:val="004B4085"/>
    <w:rsid w:val="004B5A4E"/>
    <w:rsid w:val="004B74A6"/>
    <w:rsid w:val="004B7B03"/>
    <w:rsid w:val="004B7F28"/>
    <w:rsid w:val="004C00FD"/>
    <w:rsid w:val="004C1A34"/>
    <w:rsid w:val="004C30F5"/>
    <w:rsid w:val="004C394E"/>
    <w:rsid w:val="004C658C"/>
    <w:rsid w:val="004C699C"/>
    <w:rsid w:val="004C6FCB"/>
    <w:rsid w:val="004C7596"/>
    <w:rsid w:val="004C7D8F"/>
    <w:rsid w:val="004D0536"/>
    <w:rsid w:val="004D19DE"/>
    <w:rsid w:val="004D21DD"/>
    <w:rsid w:val="004D293A"/>
    <w:rsid w:val="004D2B5C"/>
    <w:rsid w:val="004D43A0"/>
    <w:rsid w:val="004D5E56"/>
    <w:rsid w:val="004D7EE0"/>
    <w:rsid w:val="004E0B87"/>
    <w:rsid w:val="004E0E9F"/>
    <w:rsid w:val="004E1370"/>
    <w:rsid w:val="004E2CC3"/>
    <w:rsid w:val="004E3010"/>
    <w:rsid w:val="004E64D8"/>
    <w:rsid w:val="004E7F0E"/>
    <w:rsid w:val="004F191D"/>
    <w:rsid w:val="004F3498"/>
    <w:rsid w:val="004F39C6"/>
    <w:rsid w:val="00501FF6"/>
    <w:rsid w:val="005023F7"/>
    <w:rsid w:val="00502850"/>
    <w:rsid w:val="00503D8C"/>
    <w:rsid w:val="00505224"/>
    <w:rsid w:val="00512CEA"/>
    <w:rsid w:val="00514242"/>
    <w:rsid w:val="00516081"/>
    <w:rsid w:val="00517443"/>
    <w:rsid w:val="005201D2"/>
    <w:rsid w:val="00520433"/>
    <w:rsid w:val="00523C5B"/>
    <w:rsid w:val="0052758D"/>
    <w:rsid w:val="00527CE1"/>
    <w:rsid w:val="00530435"/>
    <w:rsid w:val="00530A11"/>
    <w:rsid w:val="00533892"/>
    <w:rsid w:val="00533A0E"/>
    <w:rsid w:val="00533CCE"/>
    <w:rsid w:val="005400AA"/>
    <w:rsid w:val="00543138"/>
    <w:rsid w:val="0054431B"/>
    <w:rsid w:val="00545F6D"/>
    <w:rsid w:val="00546122"/>
    <w:rsid w:val="00546338"/>
    <w:rsid w:val="00547CE8"/>
    <w:rsid w:val="005509F7"/>
    <w:rsid w:val="00551D1E"/>
    <w:rsid w:val="00553A41"/>
    <w:rsid w:val="00554914"/>
    <w:rsid w:val="00554A7E"/>
    <w:rsid w:val="005561A3"/>
    <w:rsid w:val="00556D66"/>
    <w:rsid w:val="00557E38"/>
    <w:rsid w:val="00563C58"/>
    <w:rsid w:val="00567243"/>
    <w:rsid w:val="005678EB"/>
    <w:rsid w:val="00570261"/>
    <w:rsid w:val="00575DF6"/>
    <w:rsid w:val="005775E2"/>
    <w:rsid w:val="00577C90"/>
    <w:rsid w:val="00580D0E"/>
    <w:rsid w:val="0058100E"/>
    <w:rsid w:val="00581529"/>
    <w:rsid w:val="005867FE"/>
    <w:rsid w:val="00586A8E"/>
    <w:rsid w:val="00586CAD"/>
    <w:rsid w:val="00593E3E"/>
    <w:rsid w:val="00595745"/>
    <w:rsid w:val="00596910"/>
    <w:rsid w:val="005A2CF4"/>
    <w:rsid w:val="005A3424"/>
    <w:rsid w:val="005A4C16"/>
    <w:rsid w:val="005A77B0"/>
    <w:rsid w:val="005B20C9"/>
    <w:rsid w:val="005B4015"/>
    <w:rsid w:val="005B5159"/>
    <w:rsid w:val="005C0324"/>
    <w:rsid w:val="005C7766"/>
    <w:rsid w:val="005C79A0"/>
    <w:rsid w:val="005D532B"/>
    <w:rsid w:val="005D5F83"/>
    <w:rsid w:val="005D68CD"/>
    <w:rsid w:val="005D7B8E"/>
    <w:rsid w:val="005E11EE"/>
    <w:rsid w:val="005E4AF7"/>
    <w:rsid w:val="005E53EB"/>
    <w:rsid w:val="005E56AD"/>
    <w:rsid w:val="005E6FCA"/>
    <w:rsid w:val="005E7774"/>
    <w:rsid w:val="005F0852"/>
    <w:rsid w:val="005F263F"/>
    <w:rsid w:val="005F4F55"/>
    <w:rsid w:val="005F4F85"/>
    <w:rsid w:val="005F51DC"/>
    <w:rsid w:val="005F5BB5"/>
    <w:rsid w:val="005F7A77"/>
    <w:rsid w:val="006033BA"/>
    <w:rsid w:val="00603A53"/>
    <w:rsid w:val="00607247"/>
    <w:rsid w:val="006125E6"/>
    <w:rsid w:val="0061478D"/>
    <w:rsid w:val="00616DD6"/>
    <w:rsid w:val="006200EF"/>
    <w:rsid w:val="00620F9D"/>
    <w:rsid w:val="0062269A"/>
    <w:rsid w:val="00622832"/>
    <w:rsid w:val="00625565"/>
    <w:rsid w:val="00626C27"/>
    <w:rsid w:val="00634601"/>
    <w:rsid w:val="006347AA"/>
    <w:rsid w:val="006405F2"/>
    <w:rsid w:val="00644C04"/>
    <w:rsid w:val="006566B4"/>
    <w:rsid w:val="0066126D"/>
    <w:rsid w:val="0066292B"/>
    <w:rsid w:val="0066317E"/>
    <w:rsid w:val="00663FDE"/>
    <w:rsid w:val="00665738"/>
    <w:rsid w:val="00667C5B"/>
    <w:rsid w:val="006700B5"/>
    <w:rsid w:val="00670493"/>
    <w:rsid w:val="00671DB3"/>
    <w:rsid w:val="0067417C"/>
    <w:rsid w:val="006819C1"/>
    <w:rsid w:val="00682AD4"/>
    <w:rsid w:val="00683DA4"/>
    <w:rsid w:val="00685606"/>
    <w:rsid w:val="006866A2"/>
    <w:rsid w:val="00686BD8"/>
    <w:rsid w:val="00686F23"/>
    <w:rsid w:val="00687D5C"/>
    <w:rsid w:val="00690263"/>
    <w:rsid w:val="0069100C"/>
    <w:rsid w:val="00691511"/>
    <w:rsid w:val="006917D9"/>
    <w:rsid w:val="00691BA7"/>
    <w:rsid w:val="00694FAB"/>
    <w:rsid w:val="0069563B"/>
    <w:rsid w:val="006963E2"/>
    <w:rsid w:val="00697199"/>
    <w:rsid w:val="006A2AD0"/>
    <w:rsid w:val="006A3DB0"/>
    <w:rsid w:val="006A3DBB"/>
    <w:rsid w:val="006A5D3F"/>
    <w:rsid w:val="006A6711"/>
    <w:rsid w:val="006A6AA1"/>
    <w:rsid w:val="006B1F17"/>
    <w:rsid w:val="006B3164"/>
    <w:rsid w:val="006B3B76"/>
    <w:rsid w:val="006B7643"/>
    <w:rsid w:val="006C1D65"/>
    <w:rsid w:val="006C2F23"/>
    <w:rsid w:val="006C3176"/>
    <w:rsid w:val="006C3C36"/>
    <w:rsid w:val="006C3C3E"/>
    <w:rsid w:val="006C4AC1"/>
    <w:rsid w:val="006C4DFF"/>
    <w:rsid w:val="006D041C"/>
    <w:rsid w:val="006D26E5"/>
    <w:rsid w:val="006D38B0"/>
    <w:rsid w:val="006D52C3"/>
    <w:rsid w:val="006D7158"/>
    <w:rsid w:val="006D7AD6"/>
    <w:rsid w:val="006E04A1"/>
    <w:rsid w:val="006E04B3"/>
    <w:rsid w:val="006E1AB1"/>
    <w:rsid w:val="006E2531"/>
    <w:rsid w:val="006E2CF4"/>
    <w:rsid w:val="006E312D"/>
    <w:rsid w:val="006E4A35"/>
    <w:rsid w:val="006E6785"/>
    <w:rsid w:val="006F0A2A"/>
    <w:rsid w:val="006F344D"/>
    <w:rsid w:val="006F34CB"/>
    <w:rsid w:val="006F7FE8"/>
    <w:rsid w:val="00700910"/>
    <w:rsid w:val="0070340A"/>
    <w:rsid w:val="00703CFE"/>
    <w:rsid w:val="00705916"/>
    <w:rsid w:val="0070770A"/>
    <w:rsid w:val="00707E92"/>
    <w:rsid w:val="00707FFD"/>
    <w:rsid w:val="00711077"/>
    <w:rsid w:val="00715017"/>
    <w:rsid w:val="007155A3"/>
    <w:rsid w:val="00715E2E"/>
    <w:rsid w:val="00725196"/>
    <w:rsid w:val="007262DD"/>
    <w:rsid w:val="00726AAD"/>
    <w:rsid w:val="00731EA8"/>
    <w:rsid w:val="00732B0F"/>
    <w:rsid w:val="007343B3"/>
    <w:rsid w:val="00737196"/>
    <w:rsid w:val="007425C0"/>
    <w:rsid w:val="00747524"/>
    <w:rsid w:val="00747CCF"/>
    <w:rsid w:val="00750563"/>
    <w:rsid w:val="00750DAA"/>
    <w:rsid w:val="0075198A"/>
    <w:rsid w:val="0075210C"/>
    <w:rsid w:val="007540A5"/>
    <w:rsid w:val="007579E9"/>
    <w:rsid w:val="0076192C"/>
    <w:rsid w:val="00761B23"/>
    <w:rsid w:val="007633C6"/>
    <w:rsid w:val="007642EB"/>
    <w:rsid w:val="007643A2"/>
    <w:rsid w:val="007654D0"/>
    <w:rsid w:val="007719F0"/>
    <w:rsid w:val="0077308B"/>
    <w:rsid w:val="007742A0"/>
    <w:rsid w:val="00777B50"/>
    <w:rsid w:val="00782EBE"/>
    <w:rsid w:val="0078379A"/>
    <w:rsid w:val="00783E03"/>
    <w:rsid w:val="00784EFE"/>
    <w:rsid w:val="007922BA"/>
    <w:rsid w:val="00796573"/>
    <w:rsid w:val="007A16A4"/>
    <w:rsid w:val="007A25C4"/>
    <w:rsid w:val="007A2B62"/>
    <w:rsid w:val="007A2CD3"/>
    <w:rsid w:val="007A3874"/>
    <w:rsid w:val="007A3959"/>
    <w:rsid w:val="007A451F"/>
    <w:rsid w:val="007A6082"/>
    <w:rsid w:val="007B0BCF"/>
    <w:rsid w:val="007B0D35"/>
    <w:rsid w:val="007B518B"/>
    <w:rsid w:val="007B6AA2"/>
    <w:rsid w:val="007B77D5"/>
    <w:rsid w:val="007C3B0B"/>
    <w:rsid w:val="007D08FB"/>
    <w:rsid w:val="007D1BAA"/>
    <w:rsid w:val="007D4345"/>
    <w:rsid w:val="007D4600"/>
    <w:rsid w:val="007D5219"/>
    <w:rsid w:val="007D7FAE"/>
    <w:rsid w:val="007E3BC6"/>
    <w:rsid w:val="007E45F0"/>
    <w:rsid w:val="007E4803"/>
    <w:rsid w:val="007F2487"/>
    <w:rsid w:val="007F24CE"/>
    <w:rsid w:val="007F4A25"/>
    <w:rsid w:val="007F4D67"/>
    <w:rsid w:val="007F6D38"/>
    <w:rsid w:val="007F7208"/>
    <w:rsid w:val="00801C48"/>
    <w:rsid w:val="008057B1"/>
    <w:rsid w:val="00805BF7"/>
    <w:rsid w:val="00807406"/>
    <w:rsid w:val="00811397"/>
    <w:rsid w:val="00813E41"/>
    <w:rsid w:val="00814641"/>
    <w:rsid w:val="00815D76"/>
    <w:rsid w:val="0081670E"/>
    <w:rsid w:val="00821D42"/>
    <w:rsid w:val="00822528"/>
    <w:rsid w:val="00824E6B"/>
    <w:rsid w:val="00825AB8"/>
    <w:rsid w:val="008302F7"/>
    <w:rsid w:val="00830A8E"/>
    <w:rsid w:val="008338C1"/>
    <w:rsid w:val="00834B1B"/>
    <w:rsid w:val="00835CA1"/>
    <w:rsid w:val="00837457"/>
    <w:rsid w:val="00837E18"/>
    <w:rsid w:val="00840056"/>
    <w:rsid w:val="008419AE"/>
    <w:rsid w:val="008423FE"/>
    <w:rsid w:val="008434C5"/>
    <w:rsid w:val="008445A1"/>
    <w:rsid w:val="0084496A"/>
    <w:rsid w:val="00850734"/>
    <w:rsid w:val="00850B36"/>
    <w:rsid w:val="00850D65"/>
    <w:rsid w:val="00850F66"/>
    <w:rsid w:val="008513C2"/>
    <w:rsid w:val="00854153"/>
    <w:rsid w:val="00855B75"/>
    <w:rsid w:val="00857502"/>
    <w:rsid w:val="008606AE"/>
    <w:rsid w:val="0086103B"/>
    <w:rsid w:val="00865ACB"/>
    <w:rsid w:val="00866287"/>
    <w:rsid w:val="008674F2"/>
    <w:rsid w:val="00867EC8"/>
    <w:rsid w:val="0087410F"/>
    <w:rsid w:val="00876D71"/>
    <w:rsid w:val="008770A9"/>
    <w:rsid w:val="008827D4"/>
    <w:rsid w:val="00882F49"/>
    <w:rsid w:val="0088373F"/>
    <w:rsid w:val="00884872"/>
    <w:rsid w:val="008859FB"/>
    <w:rsid w:val="0088699F"/>
    <w:rsid w:val="00886F99"/>
    <w:rsid w:val="0089058E"/>
    <w:rsid w:val="008908BA"/>
    <w:rsid w:val="00894339"/>
    <w:rsid w:val="00894987"/>
    <w:rsid w:val="0089674C"/>
    <w:rsid w:val="00897BBF"/>
    <w:rsid w:val="008A05CD"/>
    <w:rsid w:val="008A265C"/>
    <w:rsid w:val="008A71C9"/>
    <w:rsid w:val="008B2E5B"/>
    <w:rsid w:val="008B3A0C"/>
    <w:rsid w:val="008B41FC"/>
    <w:rsid w:val="008B6513"/>
    <w:rsid w:val="008C06FE"/>
    <w:rsid w:val="008C3FA4"/>
    <w:rsid w:val="008C5A05"/>
    <w:rsid w:val="008C5AAE"/>
    <w:rsid w:val="008C6A08"/>
    <w:rsid w:val="008D000C"/>
    <w:rsid w:val="008D0025"/>
    <w:rsid w:val="008D058D"/>
    <w:rsid w:val="008D2C43"/>
    <w:rsid w:val="008D4A8F"/>
    <w:rsid w:val="008D7F34"/>
    <w:rsid w:val="008E032C"/>
    <w:rsid w:val="008E0E35"/>
    <w:rsid w:val="008E2487"/>
    <w:rsid w:val="008E3CD3"/>
    <w:rsid w:val="008E4105"/>
    <w:rsid w:val="008E4367"/>
    <w:rsid w:val="008E4ECA"/>
    <w:rsid w:val="008E7891"/>
    <w:rsid w:val="008F0660"/>
    <w:rsid w:val="008F0B8F"/>
    <w:rsid w:val="008F1CAE"/>
    <w:rsid w:val="008F344C"/>
    <w:rsid w:val="008F5956"/>
    <w:rsid w:val="008F7766"/>
    <w:rsid w:val="008F7952"/>
    <w:rsid w:val="00901184"/>
    <w:rsid w:val="00901350"/>
    <w:rsid w:val="00901A0C"/>
    <w:rsid w:val="00901CF4"/>
    <w:rsid w:val="00902723"/>
    <w:rsid w:val="009027CF"/>
    <w:rsid w:val="009048C7"/>
    <w:rsid w:val="00905698"/>
    <w:rsid w:val="00905A99"/>
    <w:rsid w:val="0090664C"/>
    <w:rsid w:val="00910759"/>
    <w:rsid w:val="00910AA2"/>
    <w:rsid w:val="00910EB7"/>
    <w:rsid w:val="00911078"/>
    <w:rsid w:val="0091154E"/>
    <w:rsid w:val="009129A3"/>
    <w:rsid w:val="009133C1"/>
    <w:rsid w:val="009141AE"/>
    <w:rsid w:val="00914806"/>
    <w:rsid w:val="0091786E"/>
    <w:rsid w:val="00920173"/>
    <w:rsid w:val="00920BA9"/>
    <w:rsid w:val="00922AD6"/>
    <w:rsid w:val="00923018"/>
    <w:rsid w:val="00925E30"/>
    <w:rsid w:val="00927118"/>
    <w:rsid w:val="009278D8"/>
    <w:rsid w:val="00930242"/>
    <w:rsid w:val="00930D96"/>
    <w:rsid w:val="00931AC2"/>
    <w:rsid w:val="00931C5D"/>
    <w:rsid w:val="00932994"/>
    <w:rsid w:val="00932FB6"/>
    <w:rsid w:val="0093485E"/>
    <w:rsid w:val="00934F0A"/>
    <w:rsid w:val="009400E2"/>
    <w:rsid w:val="00940291"/>
    <w:rsid w:val="00941D44"/>
    <w:rsid w:val="009449A2"/>
    <w:rsid w:val="00946100"/>
    <w:rsid w:val="009461E1"/>
    <w:rsid w:val="00947ABC"/>
    <w:rsid w:val="00953DA4"/>
    <w:rsid w:val="00954FA1"/>
    <w:rsid w:val="0095648F"/>
    <w:rsid w:val="00956975"/>
    <w:rsid w:val="00957B3A"/>
    <w:rsid w:val="00966143"/>
    <w:rsid w:val="009662DA"/>
    <w:rsid w:val="00972A85"/>
    <w:rsid w:val="00972F23"/>
    <w:rsid w:val="00975E17"/>
    <w:rsid w:val="00977901"/>
    <w:rsid w:val="009801AC"/>
    <w:rsid w:val="00980E63"/>
    <w:rsid w:val="00981046"/>
    <w:rsid w:val="00983823"/>
    <w:rsid w:val="00986304"/>
    <w:rsid w:val="009874A9"/>
    <w:rsid w:val="0099132C"/>
    <w:rsid w:val="00991D6F"/>
    <w:rsid w:val="00993CEF"/>
    <w:rsid w:val="00994154"/>
    <w:rsid w:val="00995553"/>
    <w:rsid w:val="009A021C"/>
    <w:rsid w:val="009A34D4"/>
    <w:rsid w:val="009A3AA7"/>
    <w:rsid w:val="009A3B82"/>
    <w:rsid w:val="009A735C"/>
    <w:rsid w:val="009B2948"/>
    <w:rsid w:val="009B3200"/>
    <w:rsid w:val="009B35E1"/>
    <w:rsid w:val="009B5581"/>
    <w:rsid w:val="009B58AE"/>
    <w:rsid w:val="009B6542"/>
    <w:rsid w:val="009B682D"/>
    <w:rsid w:val="009B7043"/>
    <w:rsid w:val="009B7E14"/>
    <w:rsid w:val="009C13F3"/>
    <w:rsid w:val="009C2181"/>
    <w:rsid w:val="009C2368"/>
    <w:rsid w:val="009C5C44"/>
    <w:rsid w:val="009D3AE9"/>
    <w:rsid w:val="009D5FD4"/>
    <w:rsid w:val="009D6CE5"/>
    <w:rsid w:val="009D781B"/>
    <w:rsid w:val="009D787E"/>
    <w:rsid w:val="009D7C41"/>
    <w:rsid w:val="009E0E5E"/>
    <w:rsid w:val="009E2EA5"/>
    <w:rsid w:val="009F02C6"/>
    <w:rsid w:val="009F24A3"/>
    <w:rsid w:val="009F24F6"/>
    <w:rsid w:val="009F2540"/>
    <w:rsid w:val="009F39A9"/>
    <w:rsid w:val="009F3B4A"/>
    <w:rsid w:val="009F4A25"/>
    <w:rsid w:val="009F4A3F"/>
    <w:rsid w:val="009F503D"/>
    <w:rsid w:val="009F541B"/>
    <w:rsid w:val="009F5F59"/>
    <w:rsid w:val="009F709D"/>
    <w:rsid w:val="009F7374"/>
    <w:rsid w:val="00A0290B"/>
    <w:rsid w:val="00A030C0"/>
    <w:rsid w:val="00A04D64"/>
    <w:rsid w:val="00A100E0"/>
    <w:rsid w:val="00A1184A"/>
    <w:rsid w:val="00A14B3C"/>
    <w:rsid w:val="00A1551F"/>
    <w:rsid w:val="00A15CF2"/>
    <w:rsid w:val="00A167C6"/>
    <w:rsid w:val="00A17DF6"/>
    <w:rsid w:val="00A21997"/>
    <w:rsid w:val="00A21C90"/>
    <w:rsid w:val="00A2228C"/>
    <w:rsid w:val="00A2321D"/>
    <w:rsid w:val="00A25071"/>
    <w:rsid w:val="00A31957"/>
    <w:rsid w:val="00A32599"/>
    <w:rsid w:val="00A33912"/>
    <w:rsid w:val="00A40ECB"/>
    <w:rsid w:val="00A431FA"/>
    <w:rsid w:val="00A45D49"/>
    <w:rsid w:val="00A46FC9"/>
    <w:rsid w:val="00A5150D"/>
    <w:rsid w:val="00A52C31"/>
    <w:rsid w:val="00A55A45"/>
    <w:rsid w:val="00A572C4"/>
    <w:rsid w:val="00A57C8E"/>
    <w:rsid w:val="00A57CE5"/>
    <w:rsid w:val="00A60189"/>
    <w:rsid w:val="00A609E2"/>
    <w:rsid w:val="00A61B4D"/>
    <w:rsid w:val="00A6260A"/>
    <w:rsid w:val="00A64862"/>
    <w:rsid w:val="00A71BF0"/>
    <w:rsid w:val="00A71F94"/>
    <w:rsid w:val="00A73465"/>
    <w:rsid w:val="00A74F84"/>
    <w:rsid w:val="00A7526C"/>
    <w:rsid w:val="00A76196"/>
    <w:rsid w:val="00A7777A"/>
    <w:rsid w:val="00A777F6"/>
    <w:rsid w:val="00A8148D"/>
    <w:rsid w:val="00A81491"/>
    <w:rsid w:val="00A819C7"/>
    <w:rsid w:val="00A85791"/>
    <w:rsid w:val="00A8592A"/>
    <w:rsid w:val="00A860CB"/>
    <w:rsid w:val="00A91806"/>
    <w:rsid w:val="00A92E21"/>
    <w:rsid w:val="00A93095"/>
    <w:rsid w:val="00AA00D0"/>
    <w:rsid w:val="00AA044B"/>
    <w:rsid w:val="00AA123F"/>
    <w:rsid w:val="00AA133E"/>
    <w:rsid w:val="00AA2DF7"/>
    <w:rsid w:val="00AA313F"/>
    <w:rsid w:val="00AA5267"/>
    <w:rsid w:val="00AA6853"/>
    <w:rsid w:val="00AA7A54"/>
    <w:rsid w:val="00AA7D4E"/>
    <w:rsid w:val="00AB0382"/>
    <w:rsid w:val="00AB0FCB"/>
    <w:rsid w:val="00AB1124"/>
    <w:rsid w:val="00AB453D"/>
    <w:rsid w:val="00AB50A3"/>
    <w:rsid w:val="00AC470B"/>
    <w:rsid w:val="00AC6CB9"/>
    <w:rsid w:val="00AC6E00"/>
    <w:rsid w:val="00AC719C"/>
    <w:rsid w:val="00AD035B"/>
    <w:rsid w:val="00AD0971"/>
    <w:rsid w:val="00AD102A"/>
    <w:rsid w:val="00AD17EC"/>
    <w:rsid w:val="00AD203A"/>
    <w:rsid w:val="00AD220D"/>
    <w:rsid w:val="00AD25F5"/>
    <w:rsid w:val="00AD4EDC"/>
    <w:rsid w:val="00AD5134"/>
    <w:rsid w:val="00AD5C26"/>
    <w:rsid w:val="00AD742A"/>
    <w:rsid w:val="00AE1476"/>
    <w:rsid w:val="00AE2F68"/>
    <w:rsid w:val="00AE30E4"/>
    <w:rsid w:val="00AE4827"/>
    <w:rsid w:val="00AE4D37"/>
    <w:rsid w:val="00AE626A"/>
    <w:rsid w:val="00AE6AAC"/>
    <w:rsid w:val="00AE6C06"/>
    <w:rsid w:val="00AE751F"/>
    <w:rsid w:val="00AE7E5E"/>
    <w:rsid w:val="00AF024B"/>
    <w:rsid w:val="00AF094C"/>
    <w:rsid w:val="00AF651E"/>
    <w:rsid w:val="00B02513"/>
    <w:rsid w:val="00B054D8"/>
    <w:rsid w:val="00B10736"/>
    <w:rsid w:val="00B10DFC"/>
    <w:rsid w:val="00B14F59"/>
    <w:rsid w:val="00B214EF"/>
    <w:rsid w:val="00B2565A"/>
    <w:rsid w:val="00B268E0"/>
    <w:rsid w:val="00B26B84"/>
    <w:rsid w:val="00B30D9A"/>
    <w:rsid w:val="00B311E4"/>
    <w:rsid w:val="00B33309"/>
    <w:rsid w:val="00B33F0B"/>
    <w:rsid w:val="00B347FE"/>
    <w:rsid w:val="00B36301"/>
    <w:rsid w:val="00B369A7"/>
    <w:rsid w:val="00B379AF"/>
    <w:rsid w:val="00B37F70"/>
    <w:rsid w:val="00B418FD"/>
    <w:rsid w:val="00B44EFF"/>
    <w:rsid w:val="00B45E1F"/>
    <w:rsid w:val="00B46583"/>
    <w:rsid w:val="00B47924"/>
    <w:rsid w:val="00B47BDB"/>
    <w:rsid w:val="00B508C8"/>
    <w:rsid w:val="00B50DF2"/>
    <w:rsid w:val="00B51107"/>
    <w:rsid w:val="00B51F07"/>
    <w:rsid w:val="00B53A80"/>
    <w:rsid w:val="00B55D16"/>
    <w:rsid w:val="00B60545"/>
    <w:rsid w:val="00B66CC9"/>
    <w:rsid w:val="00B707D0"/>
    <w:rsid w:val="00B75B37"/>
    <w:rsid w:val="00B76186"/>
    <w:rsid w:val="00B76275"/>
    <w:rsid w:val="00B76988"/>
    <w:rsid w:val="00B773B0"/>
    <w:rsid w:val="00B815BA"/>
    <w:rsid w:val="00B83D21"/>
    <w:rsid w:val="00B840D7"/>
    <w:rsid w:val="00B84154"/>
    <w:rsid w:val="00B862C9"/>
    <w:rsid w:val="00B93665"/>
    <w:rsid w:val="00B93861"/>
    <w:rsid w:val="00B9392B"/>
    <w:rsid w:val="00B944AB"/>
    <w:rsid w:val="00B95DEB"/>
    <w:rsid w:val="00B9683F"/>
    <w:rsid w:val="00B96894"/>
    <w:rsid w:val="00BA2631"/>
    <w:rsid w:val="00BA7904"/>
    <w:rsid w:val="00BB3EA6"/>
    <w:rsid w:val="00BB49DD"/>
    <w:rsid w:val="00BB4BA2"/>
    <w:rsid w:val="00BB4EFB"/>
    <w:rsid w:val="00BC000E"/>
    <w:rsid w:val="00BC0153"/>
    <w:rsid w:val="00BC058E"/>
    <w:rsid w:val="00BC4C85"/>
    <w:rsid w:val="00BC5C8E"/>
    <w:rsid w:val="00BC6B9C"/>
    <w:rsid w:val="00BD076B"/>
    <w:rsid w:val="00BD21D0"/>
    <w:rsid w:val="00BD7B64"/>
    <w:rsid w:val="00BE143B"/>
    <w:rsid w:val="00BE189C"/>
    <w:rsid w:val="00BE195C"/>
    <w:rsid w:val="00BE3533"/>
    <w:rsid w:val="00BE3B36"/>
    <w:rsid w:val="00BE6D81"/>
    <w:rsid w:val="00BF0A8D"/>
    <w:rsid w:val="00BF1B6A"/>
    <w:rsid w:val="00BF441F"/>
    <w:rsid w:val="00BF58AC"/>
    <w:rsid w:val="00C010CE"/>
    <w:rsid w:val="00C0235B"/>
    <w:rsid w:val="00C0427D"/>
    <w:rsid w:val="00C04ABF"/>
    <w:rsid w:val="00C06B07"/>
    <w:rsid w:val="00C148D4"/>
    <w:rsid w:val="00C15E47"/>
    <w:rsid w:val="00C1738F"/>
    <w:rsid w:val="00C179F5"/>
    <w:rsid w:val="00C22434"/>
    <w:rsid w:val="00C240FB"/>
    <w:rsid w:val="00C24947"/>
    <w:rsid w:val="00C25CAB"/>
    <w:rsid w:val="00C30F4F"/>
    <w:rsid w:val="00C33238"/>
    <w:rsid w:val="00C332BA"/>
    <w:rsid w:val="00C33E6A"/>
    <w:rsid w:val="00C34A25"/>
    <w:rsid w:val="00C40DC7"/>
    <w:rsid w:val="00C45957"/>
    <w:rsid w:val="00C4686A"/>
    <w:rsid w:val="00C46B1C"/>
    <w:rsid w:val="00C46EF7"/>
    <w:rsid w:val="00C471FC"/>
    <w:rsid w:val="00C52974"/>
    <w:rsid w:val="00C52CD4"/>
    <w:rsid w:val="00C53930"/>
    <w:rsid w:val="00C5597D"/>
    <w:rsid w:val="00C60BA3"/>
    <w:rsid w:val="00C64EFE"/>
    <w:rsid w:val="00C6525D"/>
    <w:rsid w:val="00C661F2"/>
    <w:rsid w:val="00C66263"/>
    <w:rsid w:val="00C6637F"/>
    <w:rsid w:val="00C67EE0"/>
    <w:rsid w:val="00C71532"/>
    <w:rsid w:val="00C72AA7"/>
    <w:rsid w:val="00C75439"/>
    <w:rsid w:val="00C7582F"/>
    <w:rsid w:val="00C76060"/>
    <w:rsid w:val="00C8536C"/>
    <w:rsid w:val="00C85C18"/>
    <w:rsid w:val="00C86C7D"/>
    <w:rsid w:val="00C95186"/>
    <w:rsid w:val="00CA4ACF"/>
    <w:rsid w:val="00CA4F2C"/>
    <w:rsid w:val="00CB256C"/>
    <w:rsid w:val="00CB7AAF"/>
    <w:rsid w:val="00CB7F4D"/>
    <w:rsid w:val="00CC0412"/>
    <w:rsid w:val="00CC13E5"/>
    <w:rsid w:val="00CD0805"/>
    <w:rsid w:val="00CD3524"/>
    <w:rsid w:val="00CE073B"/>
    <w:rsid w:val="00CE0A23"/>
    <w:rsid w:val="00CE36B1"/>
    <w:rsid w:val="00CE3DE8"/>
    <w:rsid w:val="00CE479B"/>
    <w:rsid w:val="00CE5AFF"/>
    <w:rsid w:val="00CE6DE7"/>
    <w:rsid w:val="00CE735B"/>
    <w:rsid w:val="00CE76B8"/>
    <w:rsid w:val="00CF3139"/>
    <w:rsid w:val="00CF3549"/>
    <w:rsid w:val="00CF4C34"/>
    <w:rsid w:val="00CF4F41"/>
    <w:rsid w:val="00CF53F4"/>
    <w:rsid w:val="00CF6D60"/>
    <w:rsid w:val="00D0195E"/>
    <w:rsid w:val="00D02F1D"/>
    <w:rsid w:val="00D0499C"/>
    <w:rsid w:val="00D05582"/>
    <w:rsid w:val="00D103E0"/>
    <w:rsid w:val="00D14967"/>
    <w:rsid w:val="00D1523B"/>
    <w:rsid w:val="00D16898"/>
    <w:rsid w:val="00D204BD"/>
    <w:rsid w:val="00D206A5"/>
    <w:rsid w:val="00D21C9F"/>
    <w:rsid w:val="00D25227"/>
    <w:rsid w:val="00D2552A"/>
    <w:rsid w:val="00D31FD3"/>
    <w:rsid w:val="00D34581"/>
    <w:rsid w:val="00D34E40"/>
    <w:rsid w:val="00D357AB"/>
    <w:rsid w:val="00D367F0"/>
    <w:rsid w:val="00D3754C"/>
    <w:rsid w:val="00D37E44"/>
    <w:rsid w:val="00D40673"/>
    <w:rsid w:val="00D43E34"/>
    <w:rsid w:val="00D459EC"/>
    <w:rsid w:val="00D46427"/>
    <w:rsid w:val="00D4743C"/>
    <w:rsid w:val="00D5095A"/>
    <w:rsid w:val="00D525CA"/>
    <w:rsid w:val="00D527AA"/>
    <w:rsid w:val="00D5419A"/>
    <w:rsid w:val="00D54C00"/>
    <w:rsid w:val="00D55AD8"/>
    <w:rsid w:val="00D55C85"/>
    <w:rsid w:val="00D568CB"/>
    <w:rsid w:val="00D56CB6"/>
    <w:rsid w:val="00D604A4"/>
    <w:rsid w:val="00D62ED4"/>
    <w:rsid w:val="00D646AE"/>
    <w:rsid w:val="00D649F4"/>
    <w:rsid w:val="00D64DA7"/>
    <w:rsid w:val="00D663FA"/>
    <w:rsid w:val="00D67DF1"/>
    <w:rsid w:val="00D74368"/>
    <w:rsid w:val="00D74736"/>
    <w:rsid w:val="00D75453"/>
    <w:rsid w:val="00D754AD"/>
    <w:rsid w:val="00D76DBD"/>
    <w:rsid w:val="00D80D54"/>
    <w:rsid w:val="00D87FB0"/>
    <w:rsid w:val="00D9016E"/>
    <w:rsid w:val="00D9055F"/>
    <w:rsid w:val="00D962FE"/>
    <w:rsid w:val="00DA19DE"/>
    <w:rsid w:val="00DA2E48"/>
    <w:rsid w:val="00DA39F9"/>
    <w:rsid w:val="00DA5EF1"/>
    <w:rsid w:val="00DA7487"/>
    <w:rsid w:val="00DB05F2"/>
    <w:rsid w:val="00DB08CA"/>
    <w:rsid w:val="00DB2888"/>
    <w:rsid w:val="00DB3103"/>
    <w:rsid w:val="00DB483E"/>
    <w:rsid w:val="00DB7DC3"/>
    <w:rsid w:val="00DC13AD"/>
    <w:rsid w:val="00DC3166"/>
    <w:rsid w:val="00DC39D6"/>
    <w:rsid w:val="00DC4A30"/>
    <w:rsid w:val="00DC6D87"/>
    <w:rsid w:val="00DD115F"/>
    <w:rsid w:val="00DD1F29"/>
    <w:rsid w:val="00DD5949"/>
    <w:rsid w:val="00DD748F"/>
    <w:rsid w:val="00DD770D"/>
    <w:rsid w:val="00DE266D"/>
    <w:rsid w:val="00DE2990"/>
    <w:rsid w:val="00DE3553"/>
    <w:rsid w:val="00DE4DF7"/>
    <w:rsid w:val="00DE550D"/>
    <w:rsid w:val="00DF1BF4"/>
    <w:rsid w:val="00DF2C10"/>
    <w:rsid w:val="00DF3C44"/>
    <w:rsid w:val="00E0028B"/>
    <w:rsid w:val="00E0088D"/>
    <w:rsid w:val="00E02A62"/>
    <w:rsid w:val="00E10743"/>
    <w:rsid w:val="00E10D9B"/>
    <w:rsid w:val="00E125C3"/>
    <w:rsid w:val="00E13D37"/>
    <w:rsid w:val="00E1444F"/>
    <w:rsid w:val="00E15461"/>
    <w:rsid w:val="00E20A4B"/>
    <w:rsid w:val="00E215CD"/>
    <w:rsid w:val="00E217FE"/>
    <w:rsid w:val="00E23DFA"/>
    <w:rsid w:val="00E2582B"/>
    <w:rsid w:val="00E27B3B"/>
    <w:rsid w:val="00E3236B"/>
    <w:rsid w:val="00E32568"/>
    <w:rsid w:val="00E361BE"/>
    <w:rsid w:val="00E37044"/>
    <w:rsid w:val="00E41310"/>
    <w:rsid w:val="00E41801"/>
    <w:rsid w:val="00E420C0"/>
    <w:rsid w:val="00E435C9"/>
    <w:rsid w:val="00E46D3C"/>
    <w:rsid w:val="00E51546"/>
    <w:rsid w:val="00E54235"/>
    <w:rsid w:val="00E54555"/>
    <w:rsid w:val="00E54738"/>
    <w:rsid w:val="00E62535"/>
    <w:rsid w:val="00E63129"/>
    <w:rsid w:val="00E65175"/>
    <w:rsid w:val="00E6566F"/>
    <w:rsid w:val="00E66B07"/>
    <w:rsid w:val="00E7336A"/>
    <w:rsid w:val="00E741A7"/>
    <w:rsid w:val="00E74ED7"/>
    <w:rsid w:val="00E76BFF"/>
    <w:rsid w:val="00E76E15"/>
    <w:rsid w:val="00E807AB"/>
    <w:rsid w:val="00E81ABB"/>
    <w:rsid w:val="00E82022"/>
    <w:rsid w:val="00E84855"/>
    <w:rsid w:val="00E868B6"/>
    <w:rsid w:val="00E874BF"/>
    <w:rsid w:val="00E87F37"/>
    <w:rsid w:val="00E91C77"/>
    <w:rsid w:val="00E91DC8"/>
    <w:rsid w:val="00E9254F"/>
    <w:rsid w:val="00E93562"/>
    <w:rsid w:val="00E97850"/>
    <w:rsid w:val="00E97F79"/>
    <w:rsid w:val="00EA06B9"/>
    <w:rsid w:val="00EA0A73"/>
    <w:rsid w:val="00EA170B"/>
    <w:rsid w:val="00EA2E40"/>
    <w:rsid w:val="00EA6832"/>
    <w:rsid w:val="00EA6E69"/>
    <w:rsid w:val="00EA793B"/>
    <w:rsid w:val="00EA7B6C"/>
    <w:rsid w:val="00EB0357"/>
    <w:rsid w:val="00EB2CD7"/>
    <w:rsid w:val="00EB3EF4"/>
    <w:rsid w:val="00EB64E1"/>
    <w:rsid w:val="00EB7EAC"/>
    <w:rsid w:val="00EC0125"/>
    <w:rsid w:val="00EC3668"/>
    <w:rsid w:val="00EC3A72"/>
    <w:rsid w:val="00EC3EC9"/>
    <w:rsid w:val="00EC50F1"/>
    <w:rsid w:val="00EC542D"/>
    <w:rsid w:val="00ED25BA"/>
    <w:rsid w:val="00ED4D75"/>
    <w:rsid w:val="00ED6392"/>
    <w:rsid w:val="00EE1832"/>
    <w:rsid w:val="00EE3186"/>
    <w:rsid w:val="00EE4624"/>
    <w:rsid w:val="00EF0630"/>
    <w:rsid w:val="00EF2873"/>
    <w:rsid w:val="00EF5616"/>
    <w:rsid w:val="00F02C45"/>
    <w:rsid w:val="00F033DB"/>
    <w:rsid w:val="00F0497A"/>
    <w:rsid w:val="00F05341"/>
    <w:rsid w:val="00F05DF3"/>
    <w:rsid w:val="00F06F09"/>
    <w:rsid w:val="00F0751D"/>
    <w:rsid w:val="00F100E7"/>
    <w:rsid w:val="00F12786"/>
    <w:rsid w:val="00F13297"/>
    <w:rsid w:val="00F13942"/>
    <w:rsid w:val="00F143DE"/>
    <w:rsid w:val="00F158DF"/>
    <w:rsid w:val="00F1597D"/>
    <w:rsid w:val="00F15A12"/>
    <w:rsid w:val="00F16062"/>
    <w:rsid w:val="00F161F0"/>
    <w:rsid w:val="00F163F9"/>
    <w:rsid w:val="00F201E0"/>
    <w:rsid w:val="00F20438"/>
    <w:rsid w:val="00F215CE"/>
    <w:rsid w:val="00F240D2"/>
    <w:rsid w:val="00F241FD"/>
    <w:rsid w:val="00F25D97"/>
    <w:rsid w:val="00F30505"/>
    <w:rsid w:val="00F309BC"/>
    <w:rsid w:val="00F3399B"/>
    <w:rsid w:val="00F33EB6"/>
    <w:rsid w:val="00F34121"/>
    <w:rsid w:val="00F358FF"/>
    <w:rsid w:val="00F3685E"/>
    <w:rsid w:val="00F40C02"/>
    <w:rsid w:val="00F416B7"/>
    <w:rsid w:val="00F4183A"/>
    <w:rsid w:val="00F43839"/>
    <w:rsid w:val="00F475F9"/>
    <w:rsid w:val="00F476E6"/>
    <w:rsid w:val="00F479A2"/>
    <w:rsid w:val="00F47C59"/>
    <w:rsid w:val="00F5597C"/>
    <w:rsid w:val="00F56032"/>
    <w:rsid w:val="00F6484B"/>
    <w:rsid w:val="00F6484E"/>
    <w:rsid w:val="00F65964"/>
    <w:rsid w:val="00F6749B"/>
    <w:rsid w:val="00F71D9F"/>
    <w:rsid w:val="00F743C2"/>
    <w:rsid w:val="00F751A8"/>
    <w:rsid w:val="00F76838"/>
    <w:rsid w:val="00F76CA1"/>
    <w:rsid w:val="00F7736D"/>
    <w:rsid w:val="00F82255"/>
    <w:rsid w:val="00F82272"/>
    <w:rsid w:val="00F82826"/>
    <w:rsid w:val="00F861E3"/>
    <w:rsid w:val="00F91076"/>
    <w:rsid w:val="00F916DC"/>
    <w:rsid w:val="00F935F9"/>
    <w:rsid w:val="00F94B6A"/>
    <w:rsid w:val="00F95A79"/>
    <w:rsid w:val="00F97927"/>
    <w:rsid w:val="00F97DFD"/>
    <w:rsid w:val="00FA554B"/>
    <w:rsid w:val="00FA601B"/>
    <w:rsid w:val="00FA7D56"/>
    <w:rsid w:val="00FB005A"/>
    <w:rsid w:val="00FB0220"/>
    <w:rsid w:val="00FB135E"/>
    <w:rsid w:val="00FB1927"/>
    <w:rsid w:val="00FB1DB1"/>
    <w:rsid w:val="00FB3D01"/>
    <w:rsid w:val="00FB4B9D"/>
    <w:rsid w:val="00FB6413"/>
    <w:rsid w:val="00FB6812"/>
    <w:rsid w:val="00FB703F"/>
    <w:rsid w:val="00FB7BE3"/>
    <w:rsid w:val="00FC35ED"/>
    <w:rsid w:val="00FC45A3"/>
    <w:rsid w:val="00FC47F6"/>
    <w:rsid w:val="00FC49CC"/>
    <w:rsid w:val="00FD07DB"/>
    <w:rsid w:val="00FE1440"/>
    <w:rsid w:val="00FE4664"/>
    <w:rsid w:val="00FE4B61"/>
    <w:rsid w:val="00FF1597"/>
    <w:rsid w:val="00FF3472"/>
    <w:rsid w:val="00FF3B50"/>
    <w:rsid w:val="00FF3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83F539"/>
  <w15:docId w15:val="{A2756D88-EE74-4F72-BF4D-E6362D3AE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2FC2"/>
    <w:rPr>
      <w:rFonts w:ascii="Circe Light" w:hAnsi="Circe Light"/>
    </w:rPr>
  </w:style>
  <w:style w:type="paragraph" w:styleId="1">
    <w:name w:val="heading 1"/>
    <w:basedOn w:val="a"/>
    <w:next w:val="a"/>
    <w:link w:val="10"/>
    <w:qFormat/>
    <w:rsid w:val="00A25071"/>
    <w:pPr>
      <w:widowControl w:val="0"/>
      <w:spacing w:before="240" w:after="60"/>
      <w:outlineLvl w:val="0"/>
    </w:pPr>
    <w:rPr>
      <w:rFonts w:eastAsia="Calibri" w:cs="Arial"/>
      <w:bCs/>
      <w:color w:val="008066"/>
      <w:kern w:val="32"/>
      <w:sz w:val="28"/>
      <w:szCs w:val="32"/>
    </w:rPr>
  </w:style>
  <w:style w:type="paragraph" w:styleId="2">
    <w:name w:val="heading 2"/>
    <w:basedOn w:val="a"/>
    <w:next w:val="a"/>
    <w:link w:val="20"/>
    <w:qFormat/>
    <w:rsid w:val="008E2487"/>
    <w:pPr>
      <w:keepNext/>
      <w:numPr>
        <w:ilvl w:val="1"/>
        <w:numId w:val="1"/>
      </w:numPr>
      <w:spacing w:before="360" w:after="240" w:line="240" w:lineRule="auto"/>
      <w:jc w:val="both"/>
      <w:outlineLvl w:val="1"/>
    </w:pPr>
    <w:rPr>
      <w:rFonts w:eastAsia="Calibri" w:cs="Arial"/>
      <w:b/>
      <w:bCs/>
      <w:iCs/>
      <w:color w:val="379564"/>
      <w:sz w:val="24"/>
      <w:szCs w:val="28"/>
    </w:rPr>
  </w:style>
  <w:style w:type="paragraph" w:styleId="31">
    <w:name w:val="heading 3"/>
    <w:basedOn w:val="a"/>
    <w:link w:val="32"/>
    <w:qFormat/>
    <w:rsid w:val="008E2487"/>
    <w:pPr>
      <w:spacing w:before="335" w:after="167" w:line="240" w:lineRule="auto"/>
      <w:outlineLvl w:val="2"/>
    </w:pPr>
    <w:rPr>
      <w:rFonts w:eastAsia="Times New Roman" w:cs="Times New Roman"/>
      <w:b/>
      <w:bCs/>
      <w:color w:val="379564"/>
      <w:sz w:val="24"/>
      <w:lang w:eastAsia="ru-RU"/>
    </w:rPr>
  </w:style>
  <w:style w:type="paragraph" w:styleId="4">
    <w:name w:val="heading 4"/>
    <w:basedOn w:val="a"/>
    <w:next w:val="a"/>
    <w:link w:val="40"/>
    <w:unhideWhenUsed/>
    <w:qFormat/>
    <w:rsid w:val="008E2487"/>
    <w:pPr>
      <w:keepNext/>
      <w:keepLines/>
      <w:spacing w:before="40" w:after="0"/>
      <w:outlineLvl w:val="3"/>
    </w:pPr>
    <w:rPr>
      <w:rFonts w:eastAsiaTheme="majorEastAsia" w:cstheme="majorBidi"/>
      <w:iCs/>
      <w:color w:val="379564"/>
    </w:rPr>
  </w:style>
  <w:style w:type="paragraph" w:styleId="5">
    <w:name w:val="heading 5"/>
    <w:basedOn w:val="a"/>
    <w:next w:val="a"/>
    <w:link w:val="50"/>
    <w:qFormat/>
    <w:rsid w:val="008E2487"/>
    <w:pPr>
      <w:keepNext/>
      <w:tabs>
        <w:tab w:val="left" w:pos="1531"/>
      </w:tabs>
      <w:spacing w:before="240" w:after="240" w:line="240" w:lineRule="auto"/>
      <w:ind w:left="1491" w:hanging="1134"/>
      <w:jc w:val="both"/>
      <w:outlineLvl w:val="4"/>
    </w:pPr>
    <w:rPr>
      <w:rFonts w:eastAsia="Times New Roman" w:cs="Times New Roman"/>
      <w:bCs/>
      <w:iCs/>
      <w:color w:val="379564"/>
      <w:szCs w:val="26"/>
      <w:lang w:eastAsia="ru-RU"/>
    </w:rPr>
  </w:style>
  <w:style w:type="paragraph" w:styleId="6">
    <w:name w:val="heading 6"/>
    <w:basedOn w:val="a"/>
    <w:next w:val="a"/>
    <w:link w:val="60"/>
    <w:qFormat/>
    <w:rsid w:val="00D21C9F"/>
    <w:pPr>
      <w:tabs>
        <w:tab w:val="num" w:pos="1512"/>
      </w:tabs>
      <w:spacing w:before="240" w:after="60" w:line="240" w:lineRule="auto"/>
      <w:ind w:left="1512" w:hanging="1152"/>
      <w:jc w:val="both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7">
    <w:name w:val="heading 7"/>
    <w:basedOn w:val="a"/>
    <w:next w:val="a"/>
    <w:link w:val="70"/>
    <w:qFormat/>
    <w:rsid w:val="00D21C9F"/>
    <w:pPr>
      <w:tabs>
        <w:tab w:val="num" w:pos="1656"/>
      </w:tabs>
      <w:spacing w:before="240" w:after="60" w:line="240" w:lineRule="auto"/>
      <w:ind w:left="1656" w:hanging="1296"/>
      <w:jc w:val="both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D21C9F"/>
    <w:pPr>
      <w:tabs>
        <w:tab w:val="num" w:pos="1800"/>
      </w:tabs>
      <w:spacing w:before="240" w:after="60" w:line="240" w:lineRule="auto"/>
      <w:ind w:left="1800" w:hanging="1440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D21C9F"/>
    <w:pPr>
      <w:tabs>
        <w:tab w:val="num" w:pos="1944"/>
      </w:tabs>
      <w:spacing w:before="240" w:after="60" w:line="240" w:lineRule="auto"/>
      <w:ind w:left="1944" w:hanging="1584"/>
      <w:jc w:val="both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F34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F3498"/>
    <w:rPr>
      <w:rFonts w:ascii="Tahoma" w:hAnsi="Tahoma" w:cs="Tahoma"/>
      <w:sz w:val="16"/>
      <w:szCs w:val="16"/>
    </w:rPr>
  </w:style>
  <w:style w:type="table" w:styleId="a5">
    <w:name w:val="Table Grid"/>
    <w:aliases w:val="Таблица ИТ Эксперт"/>
    <w:basedOn w:val="a1"/>
    <w:uiPriority w:val="39"/>
    <w:rsid w:val="004F3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4F3498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4F34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F3498"/>
  </w:style>
  <w:style w:type="paragraph" w:styleId="a9">
    <w:name w:val="footer"/>
    <w:basedOn w:val="a"/>
    <w:link w:val="aa"/>
    <w:uiPriority w:val="99"/>
    <w:unhideWhenUsed/>
    <w:rsid w:val="004F34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F3498"/>
  </w:style>
  <w:style w:type="paragraph" w:styleId="ab">
    <w:name w:val="No Spacing"/>
    <w:link w:val="ac"/>
    <w:uiPriority w:val="1"/>
    <w:qFormat/>
    <w:rsid w:val="004F3498"/>
    <w:pPr>
      <w:spacing w:after="0" w:line="240" w:lineRule="auto"/>
    </w:pPr>
  </w:style>
  <w:style w:type="character" w:customStyle="1" w:styleId="ac">
    <w:name w:val="Без интервала Знак"/>
    <w:link w:val="ab"/>
    <w:uiPriority w:val="1"/>
    <w:rsid w:val="002C037D"/>
  </w:style>
  <w:style w:type="character" w:customStyle="1" w:styleId="10">
    <w:name w:val="Заголовок 1 Знак"/>
    <w:basedOn w:val="a0"/>
    <w:link w:val="1"/>
    <w:rsid w:val="00A25071"/>
    <w:rPr>
      <w:rFonts w:ascii="Circe Light" w:eastAsia="Calibri" w:hAnsi="Circe Light" w:cs="Arial"/>
      <w:bCs/>
      <w:color w:val="008066"/>
      <w:kern w:val="32"/>
      <w:sz w:val="28"/>
      <w:szCs w:val="32"/>
    </w:rPr>
  </w:style>
  <w:style w:type="character" w:customStyle="1" w:styleId="20">
    <w:name w:val="Заголовок 2 Знак"/>
    <w:basedOn w:val="a0"/>
    <w:link w:val="2"/>
    <w:rsid w:val="008E2487"/>
    <w:rPr>
      <w:rFonts w:ascii="Circe Light" w:eastAsia="Calibri" w:hAnsi="Circe Light" w:cs="Arial"/>
      <w:b/>
      <w:bCs/>
      <w:iCs/>
      <w:color w:val="379564"/>
      <w:sz w:val="24"/>
      <w:szCs w:val="28"/>
    </w:rPr>
  </w:style>
  <w:style w:type="character" w:customStyle="1" w:styleId="32">
    <w:name w:val="Заголовок 3 Знак"/>
    <w:basedOn w:val="a0"/>
    <w:link w:val="31"/>
    <w:rsid w:val="008E2487"/>
    <w:rPr>
      <w:rFonts w:ascii="Circe Light" w:eastAsia="Times New Roman" w:hAnsi="Circe Light" w:cs="Times New Roman"/>
      <w:b/>
      <w:bCs/>
      <w:color w:val="379564"/>
      <w:sz w:val="24"/>
      <w:lang w:eastAsia="ru-RU"/>
    </w:rPr>
  </w:style>
  <w:style w:type="paragraph" w:styleId="ad">
    <w:name w:val="Normal (Web)"/>
    <w:basedOn w:val="a"/>
    <w:uiPriority w:val="99"/>
    <w:rsid w:val="002C037D"/>
    <w:pPr>
      <w:spacing w:before="167"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eltext1">
    <w:name w:val="sel_text1"/>
    <w:basedOn w:val="a0"/>
    <w:rsid w:val="002C037D"/>
    <w:rPr>
      <w:sz w:val="16"/>
      <w:szCs w:val="16"/>
      <w:shd w:val="clear" w:color="auto" w:fill="E1EDF2"/>
    </w:rPr>
  </w:style>
  <w:style w:type="character" w:styleId="ae">
    <w:name w:val="Strong"/>
    <w:basedOn w:val="a0"/>
    <w:qFormat/>
    <w:rsid w:val="002C037D"/>
    <w:rPr>
      <w:b/>
      <w:bCs/>
    </w:rPr>
  </w:style>
  <w:style w:type="character" w:styleId="af">
    <w:name w:val="FollowedHyperlink"/>
    <w:basedOn w:val="a0"/>
    <w:uiPriority w:val="99"/>
    <w:semiHidden/>
    <w:unhideWhenUsed/>
    <w:rsid w:val="002C037D"/>
    <w:rPr>
      <w:color w:val="800080"/>
      <w:u w:val="single"/>
    </w:rPr>
  </w:style>
  <w:style w:type="paragraph" w:styleId="af0">
    <w:name w:val="List Paragraph"/>
    <w:basedOn w:val="a"/>
    <w:uiPriority w:val="34"/>
    <w:qFormat/>
    <w:rsid w:val="002C037D"/>
    <w:pPr>
      <w:ind w:left="720"/>
      <w:contextualSpacing/>
    </w:pPr>
    <w:rPr>
      <w:rFonts w:ascii="Calibri" w:eastAsia="Calibri" w:hAnsi="Calibri" w:cs="Times New Roman"/>
    </w:rPr>
  </w:style>
  <w:style w:type="paragraph" w:styleId="af1">
    <w:name w:val="Body Text"/>
    <w:basedOn w:val="a"/>
    <w:link w:val="af2"/>
    <w:rsid w:val="002C037D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f2">
    <w:name w:val="Основной текст Знак"/>
    <w:basedOn w:val="a0"/>
    <w:link w:val="af1"/>
    <w:rsid w:val="002C037D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Default">
    <w:name w:val="Default"/>
    <w:rsid w:val="002C037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ru-RU"/>
    </w:rPr>
  </w:style>
  <w:style w:type="paragraph" w:customStyle="1" w:styleId="af3">
    <w:name w:val="a"/>
    <w:basedOn w:val="a"/>
    <w:rsid w:val="002C037D"/>
    <w:pPr>
      <w:spacing w:after="0" w:line="240" w:lineRule="auto"/>
    </w:pPr>
    <w:rPr>
      <w:rFonts w:ascii="Calibri" w:eastAsia="Calibri" w:hAnsi="Calibri" w:cs="Times New Roman"/>
      <w:lang w:eastAsia="ru-RU"/>
    </w:rPr>
  </w:style>
  <w:style w:type="paragraph" w:styleId="af4">
    <w:name w:val="TOC Heading"/>
    <w:basedOn w:val="1"/>
    <w:next w:val="a"/>
    <w:uiPriority w:val="39"/>
    <w:unhideWhenUsed/>
    <w:qFormat/>
    <w:rsid w:val="002C037D"/>
    <w:pPr>
      <w:keepLines/>
      <w:spacing w:before="48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2C037D"/>
    <w:pPr>
      <w:spacing w:after="100"/>
    </w:pPr>
    <w:rPr>
      <w:rFonts w:ascii="Calibri" w:eastAsia="Calibri" w:hAnsi="Calibri" w:cs="Times New Roman"/>
    </w:rPr>
  </w:style>
  <w:style w:type="paragraph" w:styleId="21">
    <w:name w:val="toc 2"/>
    <w:basedOn w:val="a"/>
    <w:next w:val="a"/>
    <w:autoRedefine/>
    <w:uiPriority w:val="39"/>
    <w:unhideWhenUsed/>
    <w:rsid w:val="002C037D"/>
    <w:pPr>
      <w:spacing w:after="100"/>
      <w:ind w:left="220"/>
    </w:pPr>
    <w:rPr>
      <w:rFonts w:ascii="Calibri" w:eastAsia="Calibri" w:hAnsi="Calibri" w:cs="Times New Roman"/>
    </w:rPr>
  </w:style>
  <w:style w:type="character" w:customStyle="1" w:styleId="phbase">
    <w:name w:val="ph_base Знак"/>
    <w:basedOn w:val="a0"/>
    <w:link w:val="phbase0"/>
    <w:locked/>
    <w:rsid w:val="002C037D"/>
    <w:rPr>
      <w:rFonts w:ascii="Arial" w:hAnsi="Arial" w:cs="Arial"/>
    </w:rPr>
  </w:style>
  <w:style w:type="paragraph" w:customStyle="1" w:styleId="phbase0">
    <w:name w:val="ph_base"/>
    <w:basedOn w:val="a"/>
    <w:link w:val="phbase"/>
    <w:rsid w:val="002C037D"/>
    <w:pPr>
      <w:spacing w:after="0" w:line="360" w:lineRule="auto"/>
      <w:jc w:val="both"/>
    </w:pPr>
    <w:rPr>
      <w:rFonts w:ascii="Arial" w:hAnsi="Arial" w:cs="Arial"/>
    </w:rPr>
  </w:style>
  <w:style w:type="character" w:customStyle="1" w:styleId="phnormal">
    <w:name w:val="ph_normal Знак"/>
    <w:basedOn w:val="a0"/>
    <w:link w:val="phnormal0"/>
    <w:locked/>
    <w:rsid w:val="002C037D"/>
    <w:rPr>
      <w:rFonts w:ascii="Arial" w:hAnsi="Arial" w:cs="Arial"/>
    </w:rPr>
  </w:style>
  <w:style w:type="paragraph" w:customStyle="1" w:styleId="phnormal0">
    <w:name w:val="ph_normal"/>
    <w:basedOn w:val="a"/>
    <w:link w:val="phnormal"/>
    <w:rsid w:val="002C037D"/>
    <w:pPr>
      <w:spacing w:after="0" w:line="360" w:lineRule="auto"/>
      <w:ind w:right="284"/>
      <w:jc w:val="both"/>
    </w:pPr>
    <w:rPr>
      <w:rFonts w:ascii="Arial" w:hAnsi="Arial" w:cs="Arial"/>
    </w:rPr>
  </w:style>
  <w:style w:type="paragraph" w:styleId="33">
    <w:name w:val="toc 3"/>
    <w:basedOn w:val="a"/>
    <w:next w:val="a"/>
    <w:autoRedefine/>
    <w:uiPriority w:val="39"/>
    <w:unhideWhenUsed/>
    <w:rsid w:val="0049182A"/>
    <w:pPr>
      <w:tabs>
        <w:tab w:val="left" w:pos="1320"/>
        <w:tab w:val="right" w:leader="dot" w:pos="10456"/>
      </w:tabs>
      <w:spacing w:after="60"/>
      <w:ind w:left="442"/>
    </w:pPr>
    <w:rPr>
      <w:rFonts w:ascii="Calibri" w:eastAsia="Calibri" w:hAnsi="Calibri" w:cs="Times New Roman"/>
    </w:rPr>
  </w:style>
  <w:style w:type="character" w:customStyle="1" w:styleId="apple-style-span">
    <w:name w:val="apple-style-span"/>
    <w:basedOn w:val="a0"/>
    <w:rsid w:val="002C037D"/>
  </w:style>
  <w:style w:type="paragraph" w:customStyle="1" w:styleId="12">
    <w:name w:val="Обычный1"/>
    <w:rsid w:val="002C037D"/>
    <w:pPr>
      <w:widowControl w:val="0"/>
      <w:snapToGrid w:val="0"/>
      <w:spacing w:after="0" w:line="240" w:lineRule="auto"/>
    </w:pPr>
    <w:rPr>
      <w:rFonts w:ascii="Arial" w:eastAsia="Times New Roman" w:hAnsi="Arial" w:cs="Times New Roman"/>
      <w:b/>
      <w:i/>
      <w:sz w:val="20"/>
      <w:szCs w:val="20"/>
      <w:lang w:eastAsia="ru-RU"/>
    </w:rPr>
  </w:style>
  <w:style w:type="paragraph" w:customStyle="1" w:styleId="13">
    <w:name w:val="Абзац списка1"/>
    <w:basedOn w:val="a"/>
    <w:uiPriority w:val="99"/>
    <w:rsid w:val="002C037D"/>
    <w:pPr>
      <w:ind w:left="720"/>
      <w:contextualSpacing/>
    </w:pPr>
    <w:rPr>
      <w:rFonts w:ascii="Calibri" w:eastAsia="Times New Roman" w:hAnsi="Calibri" w:cs="Times New Roman"/>
    </w:rPr>
  </w:style>
  <w:style w:type="paragraph" w:styleId="af5">
    <w:name w:val="Plain Text"/>
    <w:basedOn w:val="a"/>
    <w:link w:val="af6"/>
    <w:uiPriority w:val="99"/>
    <w:unhideWhenUsed/>
    <w:rsid w:val="002C037D"/>
    <w:pPr>
      <w:spacing w:after="0" w:line="240" w:lineRule="auto"/>
    </w:pPr>
    <w:rPr>
      <w:rFonts w:ascii="Calibri" w:hAnsi="Calibri" w:cs="Times New Roman"/>
    </w:rPr>
  </w:style>
  <w:style w:type="character" w:customStyle="1" w:styleId="af6">
    <w:name w:val="Текст Знак"/>
    <w:basedOn w:val="a0"/>
    <w:link w:val="af5"/>
    <w:uiPriority w:val="99"/>
    <w:rsid w:val="002C037D"/>
    <w:rPr>
      <w:rFonts w:ascii="Calibri" w:hAnsi="Calibri" w:cs="Times New Roman"/>
    </w:rPr>
  </w:style>
  <w:style w:type="table" w:customStyle="1" w:styleId="14">
    <w:name w:val="Сетка таблицы1"/>
    <w:basedOn w:val="a1"/>
    <w:next w:val="a5"/>
    <w:uiPriority w:val="59"/>
    <w:rsid w:val="00BA7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rsid w:val="008E2487"/>
    <w:rPr>
      <w:rFonts w:ascii="Circe Light" w:eastAsiaTheme="majorEastAsia" w:hAnsi="Circe Light" w:cstheme="majorBidi"/>
      <w:iCs/>
      <w:color w:val="379564"/>
    </w:rPr>
  </w:style>
  <w:style w:type="paragraph" w:styleId="41">
    <w:name w:val="toc 4"/>
    <w:basedOn w:val="a"/>
    <w:next w:val="a"/>
    <w:autoRedefine/>
    <w:uiPriority w:val="39"/>
    <w:semiHidden/>
    <w:unhideWhenUsed/>
    <w:rsid w:val="00D21C9F"/>
    <w:pPr>
      <w:spacing w:after="100"/>
      <w:ind w:left="660"/>
    </w:pPr>
  </w:style>
  <w:style w:type="character" w:customStyle="1" w:styleId="50">
    <w:name w:val="Заголовок 5 Знак"/>
    <w:basedOn w:val="a0"/>
    <w:link w:val="5"/>
    <w:rsid w:val="008E2487"/>
    <w:rPr>
      <w:rFonts w:ascii="Circe Light" w:eastAsia="Times New Roman" w:hAnsi="Circe Light" w:cs="Times New Roman"/>
      <w:bCs/>
      <w:iCs/>
      <w:color w:val="379564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D21C9F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D21C9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D21C9F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D21C9F"/>
    <w:rPr>
      <w:rFonts w:ascii="Arial" w:eastAsia="Times New Roman" w:hAnsi="Arial" w:cs="Arial"/>
      <w:lang w:eastAsia="ru-RU"/>
    </w:rPr>
  </w:style>
  <w:style w:type="paragraph" w:styleId="30">
    <w:name w:val="List Bullet 3"/>
    <w:basedOn w:val="a"/>
    <w:rsid w:val="00D21C9F"/>
    <w:pPr>
      <w:numPr>
        <w:numId w:val="2"/>
      </w:num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List Number 3"/>
    <w:basedOn w:val="a"/>
    <w:rsid w:val="00D21C9F"/>
    <w:pPr>
      <w:numPr>
        <w:numId w:val="3"/>
      </w:num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icture">
    <w:name w:val="Picture"/>
    <w:basedOn w:val="a"/>
    <w:rsid w:val="00D21C9F"/>
    <w:pPr>
      <w:spacing w:before="60" w:after="60" w:line="240" w:lineRule="auto"/>
      <w:ind w:firstLine="397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7">
    <w:name w:val="page number"/>
    <w:basedOn w:val="a0"/>
    <w:rsid w:val="00D21C9F"/>
  </w:style>
  <w:style w:type="paragraph" w:styleId="af8">
    <w:name w:val="caption"/>
    <w:basedOn w:val="a"/>
    <w:next w:val="a"/>
    <w:qFormat/>
    <w:rsid w:val="00D21C9F"/>
    <w:pPr>
      <w:spacing w:before="120" w:after="120" w:line="240" w:lineRule="auto"/>
      <w:ind w:firstLine="397"/>
      <w:jc w:val="center"/>
    </w:pPr>
    <w:rPr>
      <w:rFonts w:ascii="Times New Roman" w:eastAsia="Times New Roman" w:hAnsi="Times New Roman" w:cs="Times New Roman"/>
      <w:bCs/>
      <w:i/>
      <w:sz w:val="24"/>
      <w:szCs w:val="20"/>
      <w:lang w:eastAsia="ru-RU"/>
    </w:rPr>
  </w:style>
  <w:style w:type="paragraph" w:styleId="af9">
    <w:name w:val="footnote text"/>
    <w:basedOn w:val="a"/>
    <w:link w:val="afa"/>
    <w:semiHidden/>
    <w:rsid w:val="00D21C9F"/>
    <w:pPr>
      <w:spacing w:before="60" w:after="60" w:line="240" w:lineRule="auto"/>
      <w:ind w:firstLine="39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a">
    <w:name w:val="Текст сноски Знак"/>
    <w:basedOn w:val="a0"/>
    <w:link w:val="af9"/>
    <w:semiHidden/>
    <w:rsid w:val="00D21C9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b">
    <w:name w:val="footnote reference"/>
    <w:semiHidden/>
    <w:rsid w:val="00D21C9F"/>
    <w:rPr>
      <w:vertAlign w:val="superscript"/>
    </w:rPr>
  </w:style>
  <w:style w:type="character" w:customStyle="1" w:styleId="FontStyle26">
    <w:name w:val="Font Style26"/>
    <w:basedOn w:val="a0"/>
    <w:uiPriority w:val="99"/>
    <w:rsid w:val="00D527AA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25">
    <w:name w:val="Font Style25"/>
    <w:basedOn w:val="a0"/>
    <w:uiPriority w:val="99"/>
    <w:rsid w:val="00D527AA"/>
    <w:rPr>
      <w:rFonts w:ascii="Times New Roman" w:hAnsi="Times New Roman" w:cs="Times New Roman"/>
      <w:sz w:val="22"/>
      <w:szCs w:val="22"/>
    </w:rPr>
  </w:style>
  <w:style w:type="paragraph" w:customStyle="1" w:styleId="FreeForm">
    <w:name w:val="Free Form"/>
    <w:uiPriority w:val="99"/>
    <w:rsid w:val="000A0431"/>
    <w:pPr>
      <w:spacing w:after="0" w:line="240" w:lineRule="auto"/>
    </w:pPr>
    <w:rPr>
      <w:rFonts w:ascii="Times New Roman" w:eastAsia="Times New Roman" w:hAnsi="Times New Roman" w:cs="Times New Roman"/>
      <w:noProof/>
      <w:color w:val="000000"/>
      <w:sz w:val="20"/>
      <w:szCs w:val="20"/>
      <w:lang w:eastAsia="ru-RU"/>
    </w:rPr>
  </w:style>
  <w:style w:type="character" w:styleId="afc">
    <w:name w:val="annotation reference"/>
    <w:basedOn w:val="a0"/>
    <w:uiPriority w:val="99"/>
    <w:semiHidden/>
    <w:unhideWhenUsed/>
    <w:rsid w:val="005F263F"/>
    <w:rPr>
      <w:sz w:val="16"/>
      <w:szCs w:val="16"/>
    </w:rPr>
  </w:style>
  <w:style w:type="paragraph" w:styleId="afd">
    <w:name w:val="annotation text"/>
    <w:basedOn w:val="a"/>
    <w:link w:val="afe"/>
    <w:uiPriority w:val="99"/>
    <w:semiHidden/>
    <w:unhideWhenUsed/>
    <w:rsid w:val="005F263F"/>
    <w:pPr>
      <w:spacing w:line="240" w:lineRule="auto"/>
    </w:pPr>
    <w:rPr>
      <w:sz w:val="20"/>
      <w:szCs w:val="20"/>
    </w:rPr>
  </w:style>
  <w:style w:type="character" w:customStyle="1" w:styleId="afe">
    <w:name w:val="Текст примечания Знак"/>
    <w:basedOn w:val="a0"/>
    <w:link w:val="afd"/>
    <w:uiPriority w:val="99"/>
    <w:semiHidden/>
    <w:rsid w:val="005F263F"/>
    <w:rPr>
      <w:rFonts w:ascii="Circe Light" w:hAnsi="Circe Light"/>
      <w:sz w:val="20"/>
      <w:szCs w:val="20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5F263F"/>
    <w:rPr>
      <w:b/>
      <w:bCs/>
    </w:rPr>
  </w:style>
  <w:style w:type="character" w:customStyle="1" w:styleId="aff0">
    <w:name w:val="Тема примечания Знак"/>
    <w:basedOn w:val="afe"/>
    <w:link w:val="aff"/>
    <w:uiPriority w:val="99"/>
    <w:semiHidden/>
    <w:rsid w:val="005F263F"/>
    <w:rPr>
      <w:rFonts w:ascii="Circe Light" w:hAnsi="Circe Light"/>
      <w:b/>
      <w:bCs/>
      <w:sz w:val="20"/>
      <w:szCs w:val="20"/>
    </w:rPr>
  </w:style>
  <w:style w:type="paragraph" w:styleId="aff1">
    <w:name w:val="Revision"/>
    <w:hidden/>
    <w:uiPriority w:val="99"/>
    <w:semiHidden/>
    <w:rsid w:val="00D103E0"/>
    <w:pPr>
      <w:spacing w:after="0" w:line="240" w:lineRule="auto"/>
    </w:pPr>
    <w:rPr>
      <w:rFonts w:ascii="Circe Light" w:hAnsi="Circe Light"/>
    </w:rPr>
  </w:style>
  <w:style w:type="paragraph" w:customStyle="1" w:styleId="Style1">
    <w:name w:val="Style1"/>
    <w:basedOn w:val="af0"/>
    <w:link w:val="Style1Char"/>
    <w:qFormat/>
    <w:rsid w:val="00910759"/>
    <w:pPr>
      <w:numPr>
        <w:numId w:val="14"/>
      </w:numPr>
      <w:spacing w:after="160" w:line="259" w:lineRule="auto"/>
    </w:pPr>
    <w:rPr>
      <w:rFonts w:ascii="Arial" w:eastAsiaTheme="minorHAnsi" w:hAnsi="Arial" w:cs="Arial"/>
      <w:b/>
      <w:color w:val="002060"/>
      <w:sz w:val="36"/>
      <w:szCs w:val="20"/>
    </w:rPr>
  </w:style>
  <w:style w:type="character" w:customStyle="1" w:styleId="Style1Char">
    <w:name w:val="Style1 Char"/>
    <w:basedOn w:val="a0"/>
    <w:link w:val="Style1"/>
    <w:rsid w:val="00910759"/>
    <w:rPr>
      <w:rFonts w:ascii="Arial" w:hAnsi="Arial" w:cs="Arial"/>
      <w:b/>
      <w:color w:val="002060"/>
      <w:sz w:val="36"/>
      <w:szCs w:val="20"/>
    </w:rPr>
  </w:style>
  <w:style w:type="character" w:styleId="aff2">
    <w:name w:val="Unresolved Mention"/>
    <w:basedOn w:val="a0"/>
    <w:uiPriority w:val="99"/>
    <w:semiHidden/>
    <w:unhideWhenUsed/>
    <w:rsid w:val="006125E6"/>
    <w:rPr>
      <w:color w:val="605E5C"/>
      <w:shd w:val="clear" w:color="auto" w:fill="E1DFDD"/>
    </w:rPr>
  </w:style>
  <w:style w:type="paragraph" w:styleId="aff3">
    <w:name w:val="endnote text"/>
    <w:basedOn w:val="a"/>
    <w:link w:val="aff4"/>
    <w:uiPriority w:val="99"/>
    <w:semiHidden/>
    <w:unhideWhenUsed/>
    <w:rsid w:val="00D31FD3"/>
    <w:pPr>
      <w:spacing w:after="0" w:line="240" w:lineRule="auto"/>
    </w:pPr>
    <w:rPr>
      <w:sz w:val="20"/>
      <w:szCs w:val="20"/>
    </w:rPr>
  </w:style>
  <w:style w:type="character" w:customStyle="1" w:styleId="aff4">
    <w:name w:val="Текст концевой сноски Знак"/>
    <w:basedOn w:val="a0"/>
    <w:link w:val="aff3"/>
    <w:uiPriority w:val="99"/>
    <w:semiHidden/>
    <w:rsid w:val="00D31FD3"/>
    <w:rPr>
      <w:rFonts w:ascii="Circe Light" w:hAnsi="Circe Light"/>
      <w:sz w:val="20"/>
      <w:szCs w:val="20"/>
    </w:rPr>
  </w:style>
  <w:style w:type="character" w:styleId="aff5">
    <w:name w:val="endnote reference"/>
    <w:basedOn w:val="a0"/>
    <w:uiPriority w:val="99"/>
    <w:semiHidden/>
    <w:unhideWhenUsed/>
    <w:rsid w:val="00D31FD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711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676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929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764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3824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83466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1313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4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91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17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3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840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71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53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3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5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04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45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07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79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994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60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76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33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55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361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loud.atomsk.ru/apps/files/?dir=/%D0%9A%D0%BE%D0%BC%D0%B8%D1%82%D0%B5%D1%82%20%D0%BF%D0%BE%20%D0%B4%D0%B5%D0%B2%D0%B5%D0%BB%D0%BE%D0%BF%D0%BC%D0%B5%D0%BD%D1%82%D1%83&amp;fileid=1904808" TargetMode="External"/><Relationship Id="rId18" Type="http://schemas.openxmlformats.org/officeDocument/2006/relationships/footer" Target="footer3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2.jpg"/><Relationship Id="rId7" Type="http://schemas.openxmlformats.org/officeDocument/2006/relationships/endnotes" Target="endnotes.xml"/><Relationship Id="rId12" Type="http://schemas.openxmlformats.org/officeDocument/2006/relationships/hyperlink" Target="https://cloud.atomsk.ru/apps/files/?dir=/%D0%9A%D0%BE%D0%BC%D0%B8%D1%82%D0%B5%D1%82%20%D0%BF%D0%BE%20%D0%B4%D0%B5%D0%B2%D0%B5%D0%BB%D0%BE%D0%BF%D0%BC%D0%B5%D0%BD%D1%82%D1%83&amp;fileid=1904808" TargetMode="External"/><Relationship Id="rId17" Type="http://schemas.openxmlformats.org/officeDocument/2006/relationships/hyperlink" Target="https://cloud.atomsk.ru/apps/files/?dir=/%D0%9A%D0%BE%D0%BC%D0%B8%D1%82%D0%B5%D1%82%20%D0%BF%D0%BE%20%D0%B4%D0%B5%D0%B2%D0%B5%D0%BB%D0%BE%D0%BF%D0%BC%D0%B5%D0%BD%D1%82%D1%83&amp;fileid=1904808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cloud.atomsk.ru/apps/files/?dir=/%D0%9A%D0%BE%D0%BC%D0%B8%D1%82%D0%B5%D1%82%20%D0%BF%D0%BE%20%D0%B4%D0%B5%D0%B2%D0%B5%D0%BB%D0%BE%D0%BF%D0%BC%D0%B5%D0%BD%D1%82%D1%83&amp;fileid=1904808" TargetMode="Externa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cloud.atomsk.ru/apps/files/?dir=/%D0%9A%D0%BE%D0%BC%D0%B8%D1%82%D0%B5%D1%82%20%D0%BF%D0%BE%20%D0%B4%D0%B5%D0%B2%D0%B5%D0%BB%D0%BE%D0%BF%D0%BC%D0%B5%D0%BD%D1%82%D1%83&amp;fileid=190480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loud.atomsk.ru/apps/files/?dir=/%D0%9A%D0%BE%D0%BC%D0%B8%D1%82%D0%B5%D1%82%20%D0%BF%D0%BE%20%D0%B4%D0%B5%D0%B2%D0%B5%D0%BB%D0%BE%D0%BF%D0%BC%D0%B5%D0%BD%D1%82%D1%83&amp;fileid=1904808" TargetMode="External"/><Relationship Id="rId23" Type="http://schemas.openxmlformats.org/officeDocument/2006/relationships/image" Target="media/image3.emf"/><Relationship Id="rId10" Type="http://schemas.openxmlformats.org/officeDocument/2006/relationships/footer" Target="footer1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cloud.atomsk.ru/apps/files/?dir=/%D0%9A%D0%BE%D0%BC%D0%B8%D1%82%D0%B5%D1%82%20%D0%BF%D0%BE%20%D0%B4%D0%B5%D0%B2%D0%B5%D0%BB%D0%BE%D0%BF%D0%BC%D0%B5%D0%BD%D1%82%D1%83&amp;fileid=1904808" TargetMode="External"/><Relationship Id="rId22" Type="http://schemas.openxmlformats.org/officeDocument/2006/relationships/hyperlink" Target="https://cloud.atomsk.ru/apps/files/?dir=/%D0%9A%D0%BE%D0%BC%D0%B8%D1%82%D0%B5%D1%82%20%D0%BF%D0%BE%20%D0%B4%D0%B5%D0%B2%D0%B5%D0%BB%D0%BE%D0%BF%D0%BC%D0%B5%D0%BD%D1%82%D1%83&amp;fileid=1904808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B3687B-BC25-47CF-BAAD-52096FF79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7729</TotalTime>
  <Pages>16</Pages>
  <Words>3664</Words>
  <Characters>20885</Characters>
  <Application>Microsoft Office Word</Application>
  <DocSecurity>0</DocSecurity>
  <Lines>174</Lines>
  <Paragraphs>48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Коммерческое предложение</vt:lpstr>
      <vt:lpstr>Коммерческое предложение</vt:lpstr>
    </vt:vector>
  </TitlesOfParts>
  <Company>Интеллект-Партнер</Company>
  <LinksUpToDate>false</LinksUpToDate>
  <CharactersWithSpaces>24501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Коммерческое предложение</dc:title>
  <dc:subject/>
  <dc:creator>Лунева Наталия Валерьевна</dc:creator>
  <cp:keywords/>
  <dc:description/>
  <cp:lastModifiedBy>Шишкина Анна Вячеславовна</cp:lastModifiedBy>
  <cp:revision>55</cp:revision>
  <cp:lastPrinted>2024-04-12T10:41:00Z</cp:lastPrinted>
  <dcterms:created xsi:type="dcterms:W3CDTF">2024-03-20T05:29:00Z</dcterms:created>
  <dcterms:modified xsi:type="dcterms:W3CDTF">2024-04-18T05:34:00Z</dcterms:modified>
</cp:coreProperties>
</file>