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1"/>
        <w:gridCol w:w="760"/>
        <w:gridCol w:w="6465"/>
      </w:tblGrid>
      <w:tr w:rsidR="00540E2C" w14:paraId="3EA9D159" w14:textId="77777777" w:rsidTr="00540E2C">
        <w:tc>
          <w:tcPr>
            <w:tcW w:w="1073" w:type="dxa"/>
          </w:tcPr>
          <w:p w14:paraId="0B75BD05" w14:textId="62C979C8" w:rsidR="00540E2C" w:rsidRDefault="00540E2C">
            <w:pPr>
              <w:rPr>
                <w:rtl/>
              </w:rPr>
            </w:pPr>
            <w:r>
              <w:rPr>
                <w:rFonts w:hint="cs"/>
                <w:rtl/>
              </w:rPr>
              <w:t>מדינה</w:t>
            </w:r>
          </w:p>
        </w:tc>
        <w:tc>
          <w:tcPr>
            <w:tcW w:w="702" w:type="dxa"/>
          </w:tcPr>
          <w:p w14:paraId="3EE10F8E" w14:textId="24A1CA3A" w:rsidR="00540E2C" w:rsidRDefault="00540E2C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6521" w:type="dxa"/>
          </w:tcPr>
          <w:p w14:paraId="5B1E90E7" w14:textId="16D1A4C6" w:rsidR="00540E2C" w:rsidRDefault="00540E2C">
            <w:pPr>
              <w:rPr>
                <w:rtl/>
              </w:rPr>
            </w:pPr>
            <w:r>
              <w:rPr>
                <w:rFonts w:hint="cs"/>
                <w:rtl/>
              </w:rPr>
              <w:t>מה עשו</w:t>
            </w:r>
          </w:p>
        </w:tc>
      </w:tr>
      <w:tr w:rsidR="00540E2C" w14:paraId="71FB214F" w14:textId="77777777" w:rsidTr="00540E2C">
        <w:tc>
          <w:tcPr>
            <w:tcW w:w="1073" w:type="dxa"/>
          </w:tcPr>
          <w:p w14:paraId="13D11E99" w14:textId="3B02FB45" w:rsidR="00540E2C" w:rsidRDefault="00540E2C">
            <w:pPr>
              <w:rPr>
                <w:rtl/>
              </w:rPr>
            </w:pPr>
            <w:r>
              <w:rPr>
                <w:rFonts w:hint="cs"/>
                <w:rtl/>
              </w:rPr>
              <w:t>בלגיה</w:t>
            </w:r>
          </w:p>
        </w:tc>
        <w:tc>
          <w:tcPr>
            <w:tcW w:w="702" w:type="dxa"/>
          </w:tcPr>
          <w:p w14:paraId="588F9033" w14:textId="1714A10B" w:rsidR="00540E2C" w:rsidRDefault="00540E2C">
            <w:pPr>
              <w:rPr>
                <w:rtl/>
              </w:rPr>
            </w:pPr>
            <w:r>
              <w:rPr>
                <w:rFonts w:hint="cs"/>
                <w:rtl/>
              </w:rPr>
              <w:t>17.3</w:t>
            </w:r>
          </w:p>
        </w:tc>
        <w:tc>
          <w:tcPr>
            <w:tcW w:w="6521" w:type="dxa"/>
          </w:tcPr>
          <w:p w14:paraId="554C8270" w14:textId="7E6F8331" w:rsidR="00540E2C" w:rsidRPr="00540E2C" w:rsidRDefault="00540E2C" w:rsidP="00540E2C">
            <w:pPr>
              <w:bidi w:val="0"/>
            </w:pPr>
            <w:r w:rsidRPr="00540E2C">
              <w:t>(1) Citizens are required to stay at home in order to avoid maximum contact outside their immediate family</w:t>
            </w:r>
          </w:p>
          <w:p w14:paraId="7334D508" w14:textId="77777777" w:rsidR="00540E2C" w:rsidRPr="00540E2C" w:rsidRDefault="00540E2C" w:rsidP="00540E2C">
            <w:pPr>
              <w:bidi w:val="0"/>
            </w:pPr>
            <w:r w:rsidRPr="00540E2C">
              <w:t>(2) Companies - whatever their size - are required to organize telework for any function where this is possible without exception.</w:t>
            </w:r>
          </w:p>
          <w:p w14:paraId="354F5CCC" w14:textId="1708FD04" w:rsidR="00540E2C" w:rsidRPr="00540E2C" w:rsidRDefault="00540E2C" w:rsidP="00540E2C">
            <w:pPr>
              <w:bidi w:val="0"/>
            </w:pPr>
            <w:r w:rsidRPr="00540E2C">
              <w:t xml:space="preserve"> </w:t>
            </w:r>
            <w:r w:rsidRPr="00540E2C">
              <w:t xml:space="preserve">(3) With regard to non-essential stores and shops, they remain closed </w:t>
            </w:r>
            <w:proofErr w:type="gramStart"/>
            <w:r w:rsidRPr="00540E2C">
              <w:t>with the exception of</w:t>
            </w:r>
            <w:proofErr w:type="gramEnd"/>
            <w:r w:rsidRPr="00540E2C">
              <w:t xml:space="preserve"> food stores, pharmacies, animal feed stores and bookstores.</w:t>
            </w:r>
          </w:p>
          <w:p w14:paraId="543464A4" w14:textId="4EDF5300" w:rsidR="00540E2C" w:rsidRPr="00540E2C" w:rsidRDefault="00540E2C" w:rsidP="00540E2C">
            <w:pPr>
              <w:bidi w:val="0"/>
            </w:pPr>
            <w:r w:rsidRPr="00540E2C">
              <w:t xml:space="preserve"> </w:t>
            </w:r>
            <w:r w:rsidRPr="00540E2C">
              <w:t>(4) Public transport must be organized in such a way that social distance can be guaranteed.</w:t>
            </w:r>
          </w:p>
          <w:p w14:paraId="7905BE1E" w14:textId="77777777" w:rsidR="00540E2C" w:rsidRPr="00540E2C" w:rsidRDefault="00540E2C" w:rsidP="00540E2C">
            <w:pPr>
              <w:bidi w:val="0"/>
            </w:pPr>
            <w:r w:rsidRPr="00540E2C">
              <w:t>(5) Travel outside of Belgium which is not considered essential will be prohibited until April 5.</w:t>
            </w:r>
          </w:p>
          <w:p w14:paraId="6C5B7D3B" w14:textId="77777777" w:rsidR="00540E2C" w:rsidRPr="00540E2C" w:rsidRDefault="00540E2C" w:rsidP="00540E2C">
            <w:pPr>
              <w:bidi w:val="0"/>
            </w:pPr>
            <w:r w:rsidRPr="00540E2C">
              <w:t xml:space="preserve">(6) The outdoor markets are </w:t>
            </w:r>
            <w:proofErr w:type="gramStart"/>
            <w:r w:rsidRPr="00540E2C">
              <w:t>closed .</w:t>
            </w:r>
            <w:proofErr w:type="gramEnd"/>
            <w:r w:rsidRPr="00540E2C">
              <w:t> Food stalls are only allowed where they are essential.</w:t>
            </w:r>
          </w:p>
          <w:p w14:paraId="169BCC59" w14:textId="7FD9D6FA" w:rsidR="00540E2C" w:rsidRPr="00540E2C" w:rsidRDefault="00540E2C" w:rsidP="00540E2C">
            <w:pPr>
              <w:bidi w:val="0"/>
              <w:rPr>
                <w:rtl/>
              </w:rPr>
            </w:pPr>
          </w:p>
        </w:tc>
      </w:tr>
      <w:tr w:rsidR="00540E2C" w14:paraId="12CECF57" w14:textId="77777777" w:rsidTr="00540E2C">
        <w:tc>
          <w:tcPr>
            <w:tcW w:w="1073" w:type="dxa"/>
          </w:tcPr>
          <w:p w14:paraId="4A39CFA1" w14:textId="63C8832C" w:rsidR="00540E2C" w:rsidRDefault="00540E2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צרפת</w:t>
            </w:r>
          </w:p>
        </w:tc>
        <w:tc>
          <w:tcPr>
            <w:tcW w:w="702" w:type="dxa"/>
          </w:tcPr>
          <w:p w14:paraId="26DF3E1D" w14:textId="5C76C8A9" w:rsidR="00540E2C" w:rsidRDefault="00540E2C">
            <w:pPr>
              <w:rPr>
                <w:rtl/>
              </w:rPr>
            </w:pPr>
            <w:r>
              <w:rPr>
                <w:rFonts w:hint="cs"/>
                <w:rtl/>
              </w:rPr>
              <w:t>16.3</w:t>
            </w:r>
          </w:p>
        </w:tc>
        <w:tc>
          <w:tcPr>
            <w:tcW w:w="6521" w:type="dxa"/>
          </w:tcPr>
          <w:p w14:paraId="5D5EA438" w14:textId="4862508C" w:rsidR="00540E2C" w:rsidRDefault="00540E2C">
            <w:pPr>
              <w:rPr>
                <w:rtl/>
              </w:rPr>
            </w:pPr>
            <w:r>
              <w:rPr>
                <w:rFonts w:hint="cs"/>
                <w:rtl/>
              </w:rPr>
              <w:t>דומה לבלגיה</w:t>
            </w:r>
          </w:p>
        </w:tc>
      </w:tr>
      <w:tr w:rsidR="00540E2C" w14:paraId="7B3ED80B" w14:textId="77777777" w:rsidTr="00540E2C">
        <w:tc>
          <w:tcPr>
            <w:tcW w:w="1073" w:type="dxa"/>
          </w:tcPr>
          <w:p w14:paraId="22F4EBAA" w14:textId="0BF7A0E8" w:rsidR="00540E2C" w:rsidRDefault="00540E2C">
            <w:pPr>
              <w:rPr>
                <w:rtl/>
              </w:rPr>
            </w:pPr>
            <w:r>
              <w:rPr>
                <w:rFonts w:hint="cs"/>
                <w:rtl/>
              </w:rPr>
              <w:t>אירלנד</w:t>
            </w:r>
          </w:p>
        </w:tc>
        <w:tc>
          <w:tcPr>
            <w:tcW w:w="702" w:type="dxa"/>
          </w:tcPr>
          <w:p w14:paraId="29018EEF" w14:textId="5BFB7C58" w:rsidR="00540E2C" w:rsidRDefault="00540E2C">
            <w:pPr>
              <w:rPr>
                <w:rtl/>
              </w:rPr>
            </w:pPr>
            <w:r>
              <w:rPr>
                <w:rFonts w:hint="cs"/>
                <w:rtl/>
              </w:rPr>
              <w:t>אין הסגר</w:t>
            </w:r>
          </w:p>
        </w:tc>
        <w:tc>
          <w:tcPr>
            <w:tcW w:w="6521" w:type="dxa"/>
          </w:tcPr>
          <w:p w14:paraId="3BD526D0" w14:textId="77777777" w:rsidR="00540E2C" w:rsidRDefault="00540E2C">
            <w:pPr>
              <w:rPr>
                <w:rtl/>
              </w:rPr>
            </w:pPr>
          </w:p>
        </w:tc>
      </w:tr>
      <w:tr w:rsidR="00540E2C" w14:paraId="69017FD0" w14:textId="77777777" w:rsidTr="00540E2C">
        <w:tc>
          <w:tcPr>
            <w:tcW w:w="1073" w:type="dxa"/>
          </w:tcPr>
          <w:p w14:paraId="34F32013" w14:textId="770F22C7" w:rsidR="00540E2C" w:rsidRDefault="00540E2C">
            <w:pPr>
              <w:rPr>
                <w:rtl/>
              </w:rPr>
            </w:pPr>
            <w:r>
              <w:rPr>
                <w:rFonts w:hint="cs"/>
                <w:rtl/>
              </w:rPr>
              <w:t>איטליה</w:t>
            </w:r>
          </w:p>
        </w:tc>
        <w:tc>
          <w:tcPr>
            <w:tcW w:w="702" w:type="dxa"/>
          </w:tcPr>
          <w:p w14:paraId="6E2238F7" w14:textId="77777777" w:rsidR="00540E2C" w:rsidRDefault="00540E2C">
            <w:pPr>
              <w:rPr>
                <w:rtl/>
              </w:rPr>
            </w:pPr>
          </w:p>
        </w:tc>
        <w:tc>
          <w:tcPr>
            <w:tcW w:w="6521" w:type="dxa"/>
          </w:tcPr>
          <w:p w14:paraId="31F0412F" w14:textId="77777777" w:rsidR="00540E2C" w:rsidRDefault="00540E2C">
            <w:pPr>
              <w:rPr>
                <w:rtl/>
              </w:rPr>
            </w:pPr>
          </w:p>
        </w:tc>
      </w:tr>
      <w:tr w:rsidR="00540E2C" w14:paraId="5E7FD646" w14:textId="77777777" w:rsidTr="00540E2C">
        <w:tc>
          <w:tcPr>
            <w:tcW w:w="1073" w:type="dxa"/>
          </w:tcPr>
          <w:p w14:paraId="7991434C" w14:textId="0470EF9A" w:rsidR="00540E2C" w:rsidRDefault="00540E2C">
            <w:pPr>
              <w:rPr>
                <w:rtl/>
              </w:rPr>
            </w:pPr>
            <w:r>
              <w:rPr>
                <w:rFonts w:hint="cs"/>
                <w:rtl/>
              </w:rPr>
              <w:t>בריטניה</w:t>
            </w:r>
          </w:p>
        </w:tc>
        <w:tc>
          <w:tcPr>
            <w:tcW w:w="702" w:type="dxa"/>
          </w:tcPr>
          <w:p w14:paraId="54CFBAA9" w14:textId="01DD2ED1" w:rsidR="00540E2C" w:rsidRDefault="00540E2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21.3</w:t>
            </w:r>
          </w:p>
        </w:tc>
        <w:tc>
          <w:tcPr>
            <w:tcW w:w="6521" w:type="dxa"/>
          </w:tcPr>
          <w:p w14:paraId="6DFFE959" w14:textId="77777777" w:rsidR="00540E2C" w:rsidRDefault="00540E2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איסור על פתיחת ברים, מסעדות, מועדוני כושר, ומקומות המוניים. </w:t>
            </w:r>
          </w:p>
          <w:p w14:paraId="4038CF91" w14:textId="28EBEC3B" w:rsidR="00540E2C" w:rsidRDefault="00540E2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לבדוק על הנחיות לצאת מהבתים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לדעתי אין כאלה</w:t>
            </w:r>
          </w:p>
        </w:tc>
      </w:tr>
      <w:tr w:rsidR="00540E2C" w14:paraId="5C320927" w14:textId="77777777" w:rsidTr="00540E2C">
        <w:tc>
          <w:tcPr>
            <w:tcW w:w="1073" w:type="dxa"/>
          </w:tcPr>
          <w:p w14:paraId="694C2B25" w14:textId="043E5198" w:rsidR="00540E2C" w:rsidRDefault="00D95081">
            <w:pPr>
              <w:rPr>
                <w:rtl/>
              </w:rPr>
            </w:pPr>
            <w:r>
              <w:rPr>
                <w:rFonts w:hint="cs"/>
                <w:rtl/>
              </w:rPr>
              <w:t>גרמניה</w:t>
            </w:r>
          </w:p>
        </w:tc>
        <w:tc>
          <w:tcPr>
            <w:tcW w:w="702" w:type="dxa"/>
          </w:tcPr>
          <w:p w14:paraId="2A2023FA" w14:textId="77777777" w:rsidR="00540E2C" w:rsidRDefault="00540E2C">
            <w:pPr>
              <w:rPr>
                <w:rtl/>
              </w:rPr>
            </w:pPr>
          </w:p>
        </w:tc>
        <w:tc>
          <w:tcPr>
            <w:tcW w:w="6521" w:type="dxa"/>
          </w:tcPr>
          <w:p w14:paraId="783D994C" w14:textId="77777777" w:rsidR="00540E2C" w:rsidRDefault="00D9508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ללא מדיניות סגר רשמית. </w:t>
            </w:r>
          </w:p>
          <w:p w14:paraId="307A7368" w14:textId="77777777" w:rsidR="00D95081" w:rsidRDefault="00D9508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התחילו לסגור בתי ספר ב-17.3, בהדרגה לאורך השבוע. </w:t>
            </w:r>
          </w:p>
          <w:p w14:paraId="2E10F920" w14:textId="0D961A46" w:rsidR="00D95081" w:rsidRDefault="00D9508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רק בבוואריה התחילו אתמול (21.3) להתחיל בסגר. </w:t>
            </w:r>
          </w:p>
        </w:tc>
      </w:tr>
      <w:tr w:rsidR="00D95081" w14:paraId="711EAAFB" w14:textId="77777777" w:rsidTr="00540E2C">
        <w:tc>
          <w:tcPr>
            <w:tcW w:w="1073" w:type="dxa"/>
          </w:tcPr>
          <w:p w14:paraId="1E40DA57" w14:textId="357AD4F0" w:rsidR="00D95081" w:rsidRDefault="00D9508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ספרד</w:t>
            </w:r>
          </w:p>
        </w:tc>
        <w:tc>
          <w:tcPr>
            <w:tcW w:w="702" w:type="dxa"/>
          </w:tcPr>
          <w:p w14:paraId="3904F475" w14:textId="40985575" w:rsidR="00D95081" w:rsidRDefault="00D95081">
            <w:pPr>
              <w:rPr>
                <w:rtl/>
              </w:rPr>
            </w:pPr>
            <w:r>
              <w:rPr>
                <w:rFonts w:hint="cs"/>
                <w:rtl/>
              </w:rPr>
              <w:t>14.3</w:t>
            </w:r>
          </w:p>
        </w:tc>
        <w:tc>
          <w:tcPr>
            <w:tcW w:w="6521" w:type="dxa"/>
          </w:tcPr>
          <w:p w14:paraId="0E23090B" w14:textId="56C2E03A" w:rsidR="00D95081" w:rsidRDefault="000B4B50">
            <w:pPr>
              <w:rPr>
                <w:rFonts w:hint="cs"/>
                <w:rtl/>
              </w:rPr>
            </w:pPr>
            <w:r>
              <w:t>L</w:t>
            </w:r>
            <w:r w:rsidR="00D95081">
              <w:t>ockdown</w:t>
            </w:r>
            <w:r>
              <w:rPr>
                <w:rFonts w:hint="cs"/>
                <w:rtl/>
              </w:rPr>
              <w:t xml:space="preserve"> מלא</w:t>
            </w:r>
            <w:bookmarkStart w:id="0" w:name="_GoBack"/>
            <w:bookmarkEnd w:id="0"/>
          </w:p>
        </w:tc>
      </w:tr>
      <w:tr w:rsidR="00D95081" w14:paraId="71805523" w14:textId="77777777" w:rsidTr="00540E2C">
        <w:tc>
          <w:tcPr>
            <w:tcW w:w="1073" w:type="dxa"/>
          </w:tcPr>
          <w:p w14:paraId="70E946FE" w14:textId="77777777" w:rsidR="00D95081" w:rsidRDefault="00D95081">
            <w:pPr>
              <w:rPr>
                <w:rFonts w:hint="cs"/>
                <w:rtl/>
              </w:rPr>
            </w:pPr>
          </w:p>
        </w:tc>
        <w:tc>
          <w:tcPr>
            <w:tcW w:w="702" w:type="dxa"/>
          </w:tcPr>
          <w:p w14:paraId="40557C9A" w14:textId="77777777" w:rsidR="00D95081" w:rsidRDefault="00D95081">
            <w:pPr>
              <w:rPr>
                <w:rtl/>
              </w:rPr>
            </w:pPr>
          </w:p>
        </w:tc>
        <w:tc>
          <w:tcPr>
            <w:tcW w:w="6521" w:type="dxa"/>
          </w:tcPr>
          <w:p w14:paraId="2A9A0360" w14:textId="77777777" w:rsidR="00D95081" w:rsidRDefault="00D95081">
            <w:pPr>
              <w:rPr>
                <w:rFonts w:hint="cs"/>
                <w:rtl/>
              </w:rPr>
            </w:pPr>
          </w:p>
        </w:tc>
      </w:tr>
      <w:tr w:rsidR="00D95081" w14:paraId="485C9CF0" w14:textId="77777777" w:rsidTr="00540E2C">
        <w:tc>
          <w:tcPr>
            <w:tcW w:w="1073" w:type="dxa"/>
          </w:tcPr>
          <w:p w14:paraId="525DAE00" w14:textId="77777777" w:rsidR="00D95081" w:rsidRDefault="00D95081">
            <w:pPr>
              <w:rPr>
                <w:rFonts w:hint="cs"/>
                <w:rtl/>
              </w:rPr>
            </w:pPr>
          </w:p>
        </w:tc>
        <w:tc>
          <w:tcPr>
            <w:tcW w:w="702" w:type="dxa"/>
          </w:tcPr>
          <w:p w14:paraId="6EE920D8" w14:textId="77777777" w:rsidR="00D95081" w:rsidRDefault="00D95081">
            <w:pPr>
              <w:rPr>
                <w:rtl/>
              </w:rPr>
            </w:pPr>
          </w:p>
        </w:tc>
        <w:tc>
          <w:tcPr>
            <w:tcW w:w="6521" w:type="dxa"/>
          </w:tcPr>
          <w:p w14:paraId="009DFF6D" w14:textId="77777777" w:rsidR="00D95081" w:rsidRDefault="00D95081">
            <w:pPr>
              <w:rPr>
                <w:rFonts w:hint="cs"/>
                <w:rtl/>
              </w:rPr>
            </w:pPr>
          </w:p>
        </w:tc>
      </w:tr>
      <w:tr w:rsidR="00D95081" w14:paraId="01E6920F" w14:textId="77777777" w:rsidTr="00540E2C">
        <w:tc>
          <w:tcPr>
            <w:tcW w:w="1073" w:type="dxa"/>
          </w:tcPr>
          <w:p w14:paraId="7E43C7F1" w14:textId="77777777" w:rsidR="00D95081" w:rsidRDefault="00D95081">
            <w:pPr>
              <w:rPr>
                <w:rFonts w:hint="cs"/>
                <w:rtl/>
              </w:rPr>
            </w:pPr>
          </w:p>
        </w:tc>
        <w:tc>
          <w:tcPr>
            <w:tcW w:w="702" w:type="dxa"/>
          </w:tcPr>
          <w:p w14:paraId="095A5A85" w14:textId="77777777" w:rsidR="00D95081" w:rsidRDefault="00D95081">
            <w:pPr>
              <w:rPr>
                <w:rtl/>
              </w:rPr>
            </w:pPr>
          </w:p>
        </w:tc>
        <w:tc>
          <w:tcPr>
            <w:tcW w:w="6521" w:type="dxa"/>
          </w:tcPr>
          <w:p w14:paraId="6A4F5E6E" w14:textId="77777777" w:rsidR="00D95081" w:rsidRDefault="00D95081">
            <w:pPr>
              <w:rPr>
                <w:rFonts w:hint="cs"/>
                <w:rtl/>
              </w:rPr>
            </w:pPr>
          </w:p>
        </w:tc>
      </w:tr>
    </w:tbl>
    <w:p w14:paraId="415A7CE1" w14:textId="3134E25C" w:rsidR="008C3AFA" w:rsidRDefault="008C3AFA"/>
    <w:sectPr w:rsidR="008C3AFA" w:rsidSect="00570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A7158"/>
    <w:multiLevelType w:val="multilevel"/>
    <w:tmpl w:val="F81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65C7F"/>
    <w:multiLevelType w:val="multilevel"/>
    <w:tmpl w:val="6AA2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F1A2E"/>
    <w:multiLevelType w:val="multilevel"/>
    <w:tmpl w:val="1CB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2C"/>
    <w:rsid w:val="000B4B50"/>
    <w:rsid w:val="00540E2C"/>
    <w:rsid w:val="005709EE"/>
    <w:rsid w:val="008C3AFA"/>
    <w:rsid w:val="00D9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8C17"/>
  <w15:chartTrackingRefBased/>
  <w15:docId w15:val="{A49A67EC-7746-4228-B31E-78AEF808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0E2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0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Bareli</dc:creator>
  <cp:keywords/>
  <dc:description/>
  <cp:lastModifiedBy>Shiran Bareli</cp:lastModifiedBy>
  <cp:revision>1</cp:revision>
  <dcterms:created xsi:type="dcterms:W3CDTF">2020-03-22T00:06:00Z</dcterms:created>
  <dcterms:modified xsi:type="dcterms:W3CDTF">2020-03-22T00:57:00Z</dcterms:modified>
</cp:coreProperties>
</file>