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Trebuchet MS" w:cs="Trebuchet MS" w:eastAsia="Trebuchet MS" w:hAnsi="Trebuchet MS"/>
          <w:b/>
          <w:bCs/>
          <w:color w:val="1F5D4C"/>
          <w:spacing w:val="30"/>
          <w:sz w:val="17"/>
          <w:szCs w:val="17"/>
        </w:rPr>
        <w:t xml:space="preserve">AI-DLC WORKING SESSION · WORKSHEET</w:t>
      </w:r>
    </w:p>
    <w:p>
      <w:pPr>
        <w:spacing w:after="110"/>
      </w:pPr>
      <w:r>
        <w:rPr>
          <w:rFonts w:ascii="Trebuchet MS" w:cs="Trebuchet MS" w:eastAsia="Trebuchet MS" w:hAnsi="Trebuchet MS"/>
          <w:b/>
          <w:bCs/>
          <w:color w:val="1F2937"/>
          <w:sz w:val="42"/>
          <w:szCs w:val="42"/>
        </w:rPr>
        <w:t xml:space="preserve">Give the Arm Something</w:t>
      </w:r>
    </w:p>
    <w:p>
      <w:pPr>
        <w:spacing w:after="200"/>
      </w:pPr>
      <w:r>
        <w:rPr>
          <w:rFonts w:ascii="Trebuchet MS" w:cs="Trebuchet MS" w:eastAsia="Trebuchet MS" w:hAnsi="Trebuchet MS"/>
          <w:b/>
          <w:bCs/>
          <w:color w:val="1F2937"/>
          <w:sz w:val="42"/>
          <w:szCs w:val="42"/>
        </w:rPr>
        <w:t xml:space="preserve">New to Do</w:t>
      </w:r>
    </w:p>
    <w:p>
      <w:pPr>
        <w:spacing w:after="60" w:before="0"/>
      </w:pPr>
      <w:r>
        <w:rPr>
          <w:rFonts w:ascii="Trebuchet MS" w:cs="Trebuchet MS" w:eastAsia="Trebuchet MS" w:hAnsi="Trebuchet MS"/>
          <w:b/>
          <w:bCs/>
          <w:color w:val="1F5D4C"/>
          <w:spacing w:val="24"/>
          <w:sz w:val="16"/>
          <w:szCs w:val="16"/>
        </w:rPr>
        <w:t xml:space="preserve">AI-DLC WORKING SESSION · WORKSHEET</w:t>
      </w:r>
    </w:p>
    <w:p>
      <w:pPr>
        <w:pBdr>
          <w:bottom w:val="single" w:color="1F5D4C" w:sz="6" w:space="6"/>
        </w:pBdr>
        <w:spacing w:after="150" w:before="40"/>
      </w:pPr>
      <w:r>
        <w:rPr>
          <w:rFonts w:ascii="Trebuchet MS" w:cs="Trebuchet MS" w:eastAsia="Trebuchet MS" w:hAnsi="Trebuchet MS"/>
          <w:b/>
          <w:bCs/>
          <w:color w:val="1F2937"/>
          <w:sz w:val="32"/>
          <w:szCs w:val="32"/>
        </w:rPr>
        <w:t xml:space="preserve">Give the Arm Something New to Do</w:t>
      </w:r>
    </w:p>
    <w:p>
      <w:pPr>
        <w:spacing w:after="130" w:line="276"/>
      </w:pPr>
      <w:r>
        <w:rPr>
          <w:rFonts w:ascii="Georgia" w:cs="Georgia" w:eastAsia="Georgia" w:hAnsi="Georgia"/>
          <w:i w:val="false"/>
          <w:iCs w:val="false"/>
          <w:color w:val="1F2937"/>
          <w:sz w:val="20"/>
          <w:szCs w:val="20"/>
        </w:rPr>
        <w:t xml:space="preserve">The arm is already built, wired, and running under closed-loop control. Your job is not to build a mechanism. It is to decide </w:t>
      </w:r>
      <w:r>
        <w:rPr>
          <w:rFonts w:ascii="Georgia" w:cs="Georgia" w:eastAsia="Georgia" w:hAnsi="Georgia"/>
          <w:b/>
          <w:bCs/>
          <w:i w:val="false"/>
          <w:iCs w:val="false"/>
          <w:color w:val="1F2937"/>
          <w:sz w:val="20"/>
          <w:szCs w:val="20"/>
        </w:rPr>
        <w:t xml:space="preserve">what the arm should be able to do that it can't do yet</w:t>
      </w:r>
      <w:r>
        <w:rPr>
          <w:rFonts w:ascii="Georgia" w:cs="Georgia" w:eastAsia="Georgia" w:hAnsi="Georgia"/>
          <w:i w:val="false"/>
          <w:iCs w:val="false"/>
          <w:color w:val="1F2937"/>
          <w:sz w:val="20"/>
          <w:szCs w:val="20"/>
        </w:rPr>
        <w:t xml:space="preserve"> — and take that objective through the five phases of AI-DLC until it works on the bench.</w:t>
      </w:r>
    </w:p>
    <w:p>
      <w:pPr>
        <w:spacing w:after="130" w:line="276"/>
      </w:pPr>
      <w:r>
        <w:rPr>
          <w:rFonts w:ascii="Georgia" w:cs="Georgia" w:eastAsia="Georgia" w:hAnsi="Georgia"/>
          <w:b/>
          <w:bCs/>
          <w:i w:val="false"/>
          <w:iCs w:val="false"/>
          <w:color w:val="1F2937"/>
          <w:sz w:val="20"/>
          <w:szCs w:val="20"/>
        </w:rPr>
        <w:t xml:space="preserve">The objective is yours</w:t>
      </w:r>
      <w:r>
        <w:rPr>
          <w:rFonts w:ascii="Georgia" w:cs="Georgia" w:eastAsia="Georgia" w:hAnsi="Georgia"/>
          <w:i w:val="false"/>
          <w:iCs w:val="false"/>
          <w:color w:val="1F2937"/>
          <w:sz w:val="20"/>
          <w:szCs w:val="20"/>
        </w:rPr>
        <w:t xml:space="preserve"> — two teams working from this sheet should end up with two different behaviours on the robot. </w:t>
      </w:r>
      <w:r>
        <w:rPr>
          <w:rFonts w:ascii="Georgia" w:cs="Georgia" w:eastAsia="Georgia" w:hAnsi="Georgia"/>
          <w:b/>
          <w:bCs/>
          <w:i w:val="false"/>
          <w:iCs w:val="false"/>
          <w:color w:val="1F2937"/>
          <w:sz w:val="20"/>
          <w:szCs w:val="20"/>
        </w:rPr>
        <w:t xml:space="preserve">YOU'RE DONE WHEN</w:t>
      </w:r>
      <w:r>
        <w:rPr>
          <w:rFonts w:ascii="Georgia" w:cs="Georgia" w:eastAsia="Georgia" w:hAnsi="Georgia"/>
          <w:i w:val="false"/>
          <w:iCs w:val="false"/>
          <w:color w:val="1F2937"/>
          <w:sz w:val="20"/>
          <w:szCs w:val="20"/>
        </w:rPr>
        <w:t xml:space="preserve"> closes every phase; don't move on until you can tick it.</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3120"/>
        <w:gridCol w:w="3120"/>
        <w:gridCol w:w="3120"/>
      </w:tblGrid>
      <w:tr>
        <w:trPr>
          <w:cantSplit/>
          <w:tblHeader/>
        </w:trPr>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Your name</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Teammates</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Date</w:t>
            </w:r>
          </w:p>
        </w:tc>
      </w:tr>
      <w:tr>
        <w:trPr>
          <w:cantSplit/>
        </w:trPr>
        <w:tc>
          <w:tcPr>
            <w:tcW w:type="dxa" w:w="312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c>
          <w:tcPr>
            <w:tcW w:type="dxa" w:w="312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c>
          <w:tcPr>
            <w:tcW w:type="dxa" w:w="312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8A5D10" w:sz="18"/>
              <w:bottom w:val="none" w:color="FFFFFF" w:sz="0"/>
              <w:right w:val="none" w:color="FFFFFF" w:sz="0"/>
            </w:tcBorders>
            <w:shd w:fill="FBF2DF" w:val="clear"/>
            <w:tcMar>
              <w:top w:type="dxa" w:w="150"/>
              <w:left w:type="dxa" w:w="180"/>
              <w:bottom w:type="dxa" w:w="150"/>
              <w:right w:type="dxa" w:w="180"/>
            </w:tcMar>
          </w:tcPr>
          <w:p>
            <w:pPr>
              <w:spacing w:after="60"/>
            </w:pPr>
            <w:r>
              <w:rPr>
                <w:rFonts w:ascii="Trebuchet MS" w:cs="Trebuchet MS" w:eastAsia="Trebuchet MS" w:hAnsi="Trebuchet MS"/>
                <w:b/>
                <w:bCs/>
                <w:color w:val="8A5D10"/>
                <w:spacing w:val="26"/>
                <w:sz w:val="15"/>
                <w:szCs w:val="15"/>
              </w:rPr>
              <w:t xml:space="preserve">THE ONE RULE THAT NEVER BENDS</w:t>
            </w:r>
          </w:p>
          <w:p>
            <w:pPr>
              <w:spacing w:after="0" w:line="272"/>
            </w:pPr>
            <w:r>
              <w:rPr>
                <w:rFonts w:ascii="Georgia" w:cs="Georgia" w:eastAsia="Georgia" w:hAnsi="Georgia"/>
                <w:b/>
                <w:bCs/>
                <w:i w:val="false"/>
                <w:iCs w:val="false"/>
                <w:color w:val="1F2937"/>
                <w:sz w:val="19"/>
                <w:szCs w:val="19"/>
              </w:rPr>
              <w:t xml:space="preserve">Nothing you add may change how an existing mechanism behaves.</w:t>
            </w:r>
            <w:r>
              <w:rPr>
                <w:rFonts w:ascii="Georgia" w:cs="Georgia" w:eastAsia="Georgia" w:hAnsi="Georgia"/>
                <w:i w:val="false"/>
                <w:iCs w:val="false"/>
                <w:color w:val="1F2937"/>
                <w:sz w:val="19"/>
                <w:szCs w:val="19"/>
              </w:rPr>
              <w:t xml:space="preserve"> This is your team's real competition code. Read anything, call anything — but if the arm behaves differently when nobody has pressed your new control, you have broken the robot for everyone else. Work on a branch. Stay additive.</w:t>
            </w:r>
          </w:p>
        </w:tc>
      </w:tr>
    </w:tbl>
    <w:p>
      <w:pPr>
        <w:spacing w:after="60" w:before="0"/>
      </w:pPr>
      <w:r>
        <w:rPr>
          <w:rFonts w:ascii="Trebuchet MS" w:cs="Trebuchet MS" w:eastAsia="Trebuchet MS" w:hAnsi="Trebuchet MS"/>
          <w:b/>
          <w:bCs/>
          <w:color w:val="1F5D4C"/>
          <w:spacing w:val="24"/>
          <w:sz w:val="16"/>
          <w:szCs w:val="16"/>
        </w:rPr>
        <w:t xml:space="preserve">THE METHOD</w:t>
      </w:r>
    </w:p>
    <w:p>
      <w:pPr>
        <w:spacing w:after="120" w:before="40"/>
      </w:pPr>
      <w:r>
        <w:rPr>
          <w:rFonts w:ascii="Trebuchet MS" w:cs="Trebuchet MS" w:eastAsia="Trebuchet MS" w:hAnsi="Trebuchet MS"/>
          <w:b/>
          <w:bCs/>
          <w:color w:val="1F2937"/>
          <w:sz w:val="26"/>
          <w:szCs w:val="26"/>
        </w:rPr>
        <w:t xml:space="preserve">What AI-DLC is</w:t>
      </w:r>
    </w:p>
    <w:p>
      <w:pPr>
        <w:spacing w:after="130" w:line="276"/>
      </w:pPr>
      <w:r>
        <w:rPr>
          <w:rFonts w:ascii="Georgia" w:cs="Georgia" w:eastAsia="Georgia" w:hAnsi="Georgia"/>
          <w:i w:val="false"/>
          <w:iCs w:val="false"/>
          <w:color w:val="1F2937"/>
          <w:sz w:val="20"/>
          <w:szCs w:val="20"/>
        </w:rPr>
        <w:t xml:space="preserve">AI-DLC is how building with AI works when it works: </w:t>
      </w:r>
      <w:r>
        <w:rPr>
          <w:rFonts w:ascii="Georgia" w:cs="Georgia" w:eastAsia="Georgia" w:hAnsi="Georgia"/>
          <w:b/>
          <w:bCs/>
          <w:i w:val="false"/>
          <w:iCs w:val="false"/>
          <w:color w:val="1F2937"/>
          <w:sz w:val="20"/>
          <w:szCs w:val="20"/>
        </w:rPr>
        <w:t xml:space="preserve">you do the deciding, then AI helps you execute it faster than you could alone.</w:t>
      </w:r>
      <w:r>
        <w:rPr>
          <w:rFonts w:ascii="Georgia" w:cs="Georgia" w:eastAsia="Georgia" w:hAnsi="Georgia"/>
          <w:i w:val="false"/>
          <w:iCs w:val="false"/>
          <w:color w:val="1F2937"/>
          <w:sz w:val="20"/>
          <w:szCs w:val="20"/>
        </w:rPr>
        <w:t xml:space="preserve"> Note the shape of this session — </w:t>
      </w:r>
      <w:r>
        <w:rPr>
          <w:rFonts w:ascii="Georgia" w:cs="Georgia" w:eastAsia="Georgia" w:hAnsi="Georgia"/>
          <w:b/>
          <w:bCs/>
          <w:i w:val="false"/>
          <w:iCs w:val="false"/>
          <w:color w:val="1F2937"/>
          <w:sz w:val="20"/>
          <w:szCs w:val="20"/>
        </w:rPr>
        <w:t xml:space="preserve">four of the five phases happen before anyone writes code.</w:t>
      </w:r>
      <w:r>
        <w:rPr>
          <w:rFonts w:ascii="Georgia" w:cs="Georgia" w:eastAsia="Georgia" w:hAnsi="Georgia"/>
          <w:i w:val="false"/>
          <w:iCs w:val="false"/>
          <w:color w:val="1F2937"/>
          <w:sz w:val="20"/>
          <w:szCs w:val="20"/>
        </w:rPr>
        <w:t xml:space="preserve"> That isn't old-fashioned; it is what makes the fifth phase fast instead of expensive.</w:t>
      </w:r>
    </w:p>
    <w:p>
      <w:pPr>
        <w:spacing w:after="130" w:line="276"/>
      </w:pPr>
      <w:r>
        <w:rPr>
          <w:rFonts w:ascii="Georgia" w:cs="Georgia" w:eastAsia="Georgia" w:hAnsi="Georgia"/>
          <w:i w:val="false"/>
          <w:iCs w:val="false"/>
          <w:color w:val="1F2937"/>
          <w:sz w:val="20"/>
          <w:szCs w:val="20"/>
        </w:rPr>
        <w:t xml:space="preserve">Each phase below is one step of this worksheet. In every one AI does a real job, and something stays yours — that boundary is the interesting part.</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1900"/>
        <w:gridCol w:w="3900"/>
        <w:gridCol w:w="3560"/>
      </w:tblGrid>
      <w:tr>
        <w:trPr>
          <w:cantSplit/>
          <w:tblHeader/>
        </w:trPr>
        <w:tc>
          <w:tcPr>
            <w:tcW w:type="dxa" w:w="190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Phase</w:t>
            </w:r>
          </w:p>
        </w:tc>
        <w:tc>
          <w:tcPr>
            <w:tcW w:type="dxa" w:w="390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AI is good at here</w:t>
            </w:r>
          </w:p>
        </w:tc>
        <w:tc>
          <w:tcPr>
            <w:tcW w:type="dxa" w:w="356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stays yours</w:t>
            </w:r>
          </w:p>
        </w:tc>
      </w:tr>
      <w:tr>
        <w:trPr>
          <w:cantSplit/>
        </w:trPr>
        <w:tc>
          <w:tcPr>
            <w:tcW w:type="dxa" w:w="190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1 · Intent</w:t>
            </w:r>
          </w:p>
        </w:tc>
        <w:tc>
          <w:tcPr>
            <w:tcW w:type="dxa" w:w="390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Interviewing you. Asking what you left out. Turning a rambling explanation into a tight paragraph.</w:t>
            </w:r>
          </w:p>
        </w:tc>
        <w:tc>
          <w:tcPr>
            <w:tcW w:type="dxa" w:w="356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Deciding which problem is worth solving at all.</w:t>
            </w:r>
          </w:p>
        </w:tc>
      </w:tr>
      <w:tr>
        <w:trPr>
          <w:cantSplit/>
        </w:trPr>
        <w:tc>
          <w:tcPr>
            <w:tcW w:type="dxa" w:w="190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2 · Elaborate</w:t>
            </w:r>
          </w:p>
        </w:tc>
        <w:tc>
          <w:tcPr>
            <w:tcW w:type="dxa" w:w="390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Proposing slices. Spotting acceptance criteria that can't actually be checked.</w:t>
            </w:r>
          </w:p>
        </w:tc>
        <w:tc>
          <w:tcPr>
            <w:tcW w:type="dxa" w:w="356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What's in scope, and what you're saying no to.</w:t>
            </w:r>
          </w:p>
        </w:tc>
      </w:tr>
      <w:tr>
        <w:trPr>
          <w:cantSplit/>
        </w:trPr>
        <w:tc>
          <w:tcPr>
            <w:tcW w:type="dxa" w:w="190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3 · Design</w:t>
            </w:r>
          </w:p>
        </w:tc>
        <w:tc>
          <w:tcPr>
            <w:tcW w:type="dxa" w:w="390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Formalising your sketch into a table. Finding transitions with no exit condition.</w:t>
            </w:r>
          </w:p>
        </w:tc>
        <w:tc>
          <w:tcPr>
            <w:tcW w:type="dxa" w:w="356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 design itself. Ask it to </w:t>
            </w:r>
            <w:r>
              <w:rPr>
                <w:rFonts w:ascii="Georgia" w:cs="Georgia" w:eastAsia="Georgia" w:hAnsi="Georgia"/>
                <w:b/>
                <w:bCs/>
                <w:i w:val="false"/>
                <w:iCs w:val="false"/>
                <w:color w:val="1F2937"/>
                <w:sz w:val="18"/>
                <w:szCs w:val="18"/>
              </w:rPr>
              <w:t xml:space="preserve">critique</w:t>
            </w:r>
            <w:r>
              <w:rPr>
                <w:rFonts w:ascii="Georgia" w:cs="Georgia" w:eastAsia="Georgia" w:hAnsi="Georgia"/>
                <w:i w:val="false"/>
                <w:iCs w:val="false"/>
                <w:color w:val="1F2937"/>
                <w:sz w:val="18"/>
                <w:szCs w:val="18"/>
              </w:rPr>
              <w:t xml:space="preserve">, not to decide.</w:t>
            </w:r>
          </w:p>
        </w:tc>
      </w:tr>
      <w:tr>
        <w:trPr>
          <w:cantSplit/>
        </w:trPr>
        <w:tc>
          <w:tcPr>
            <w:tcW w:type="dxa" w:w="190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4 · Verify</w:t>
            </w:r>
          </w:p>
        </w:tc>
        <w:tc>
          <w:tcPr>
            <w:tcW w:type="dxa" w:w="390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Playing reviewer — "what did we miss?", "what breaks on hardware?"</w:t>
            </w:r>
          </w:p>
        </w:tc>
        <w:tc>
          <w:tcPr>
            <w:tcW w:type="dxa" w:w="356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 go / no-go. It advises; you decide.</w:t>
            </w:r>
          </w:p>
        </w:tc>
      </w:tr>
      <w:tr>
        <w:trPr>
          <w:cantSplit/>
        </w:trPr>
        <w:tc>
          <w:tcPr>
            <w:tcW w:type="dxa" w:w="190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5 · Bolt</w:t>
            </w:r>
          </w:p>
        </w:tc>
        <w:tc>
          <w:tcPr>
            <w:tcW w:type="dxa" w:w="390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Anything from answering questions to writing whole classes.</w:t>
            </w:r>
          </w:p>
        </w:tc>
        <w:tc>
          <w:tcPr>
            <w:tcW w:type="dxa" w:w="356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Understanding every line that ships.</w:t>
            </w:r>
          </w:p>
        </w:tc>
      </w:tr>
    </w:tbl>
    <w:p>
      <w:r>
        <w:br w:type="page"/>
      </w:r>
    </w:p>
    <w:p>
      <w:pPr>
        <w:spacing w:after="60" w:before="0"/>
      </w:pPr>
      <w:r>
        <w:rPr>
          <w:rFonts w:ascii="Trebuchet MS" w:cs="Trebuchet MS" w:eastAsia="Trebuchet MS" w:hAnsi="Trebuchet MS"/>
          <w:b/>
          <w:bCs/>
          <w:color w:val="1F5D4C"/>
          <w:spacing w:val="24"/>
          <w:sz w:val="16"/>
          <w:szCs w:val="16"/>
        </w:rPr>
        <w:t xml:space="preserve">THE LENS</w:t>
      </w:r>
    </w:p>
    <w:p>
      <w:pPr>
        <w:spacing w:after="120" w:before="40"/>
      </w:pPr>
      <w:r>
        <w:rPr>
          <w:rFonts w:ascii="Trebuchet MS" w:cs="Trebuchet MS" w:eastAsia="Trebuchet MS" w:hAnsi="Trebuchet MS"/>
          <w:b/>
          <w:bCs/>
          <w:color w:val="1F2937"/>
          <w:sz w:val="26"/>
          <w:szCs w:val="26"/>
        </w:rPr>
        <w:t xml:space="preserve">Four things this exercise is really about</w:t>
      </w:r>
    </w:p>
    <w:p>
      <w:pPr>
        <w:spacing w:after="130" w:line="276"/>
      </w:pPr>
      <w:r>
        <w:rPr>
          <w:rFonts w:ascii="Georgia" w:cs="Georgia" w:eastAsia="Georgia" w:hAnsi="Georgia"/>
          <w:i w:val="false"/>
          <w:iCs w:val="false"/>
          <w:color w:val="1F2937"/>
          <w:sz w:val="20"/>
          <w:szCs w:val="20"/>
        </w:rPr>
        <w:t xml:space="preserve">Your objective is the vehicle; these four are the cargo. They reappear in every phase, marked ◆. The first three separate code that works on the bench from code that survives a match. The fourth is about how you work at all.</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9360"/>
      </w:tblGrid>
      <w:tr>
        <w:trPr>
          <w:cantSplit/>
        </w:trPr>
        <w:tc>
          <w:tcPr>
            <w:tcW w:type="dxa" w:w="9360"/>
            <w:tcBorders>
              <w:top w:val="single" w:color="D5DAE1" w:sz="4"/>
              <w:left w:val="single" w:color="6B4E1E" w:sz="18"/>
              <w:bottom w:val="single" w:color="D5DAE1" w:sz="4"/>
              <w:right w:val="single" w:color="D5DAE1" w:sz="4"/>
            </w:tcBorders>
            <w:tcMar>
              <w:top w:type="dxa" w:w="170"/>
              <w:left w:type="dxa" w:w="200"/>
              <w:bottom w:type="dxa" w:w="170"/>
              <w:right w:type="dxa" w:w="200"/>
            </w:tcMar>
          </w:tcPr>
          <w:p>
            <w:pPr>
              <w:spacing w:after="90"/>
            </w:pPr>
            <w:r>
              <w:rPr>
                <w:rFonts w:ascii="Trebuchet MS" w:cs="Trebuchet MS" w:eastAsia="Trebuchet MS" w:hAnsi="Trebuchet MS"/>
                <w:b/>
                <w:bCs/>
                <w:color w:val="6B4E1E"/>
                <w:spacing w:val="22"/>
                <w:sz w:val="15"/>
                <w:szCs w:val="15"/>
              </w:rPr>
              <w:t xml:space="preserve">TENET 1   </w:t>
            </w:r>
            <w:r>
              <w:rPr>
                <w:rFonts w:ascii="Trebuchet MS" w:cs="Trebuchet MS" w:eastAsia="Trebuchet MS" w:hAnsi="Trebuchet MS"/>
                <w:b/>
                <w:bCs/>
                <w:color w:val="1F2937"/>
                <w:sz w:val="24"/>
                <w:szCs w:val="24"/>
              </w:rPr>
              <w:t xml:space="preserve">Loop time</w:t>
            </w:r>
          </w:p>
          <w:p>
            <w:pPr>
              <w:spacing w:after="100" w:line="270"/>
            </w:pPr>
            <w:r>
              <w:rPr>
                <w:rFonts w:ascii="Trebuchet MS" w:cs="Trebuchet MS" w:eastAsia="Trebuchet MS" w:hAnsi="Trebuchet MS"/>
                <w:b/>
                <w:bCs/>
                <w:color w:val="6B4E1E"/>
                <w:sz w:val="17"/>
                <w:szCs w:val="17"/>
              </w:rPr>
              <w:t xml:space="preserve">What it is  </w:t>
            </w:r>
            <w:r>
              <w:rPr>
                <w:rFonts w:ascii="Georgia" w:cs="Georgia" w:eastAsia="Georgia" w:hAnsi="Georgia"/>
                <w:i w:val="false"/>
                <w:iCs w:val="false"/>
                <w:color w:val="1F2937"/>
                <w:sz w:val="19"/>
                <w:szCs w:val="19"/>
              </w:rPr>
              <w:t xml:space="preserve">One loop, shared by every mechanism, all match. A slow loop doesn't crash — it makes the robot feel vague, which is far harder to diagnose than a failure.</w:t>
            </w:r>
          </w:p>
          <w:p>
            <w:pPr>
              <w:spacing w:after="100" w:line="270"/>
            </w:pPr>
            <w:r>
              <w:rPr>
                <w:rFonts w:ascii="Trebuchet MS" w:cs="Trebuchet MS" w:eastAsia="Trebuchet MS" w:hAnsi="Trebuchet MS"/>
                <w:b/>
                <w:bCs/>
                <w:color w:val="6B4E1E"/>
                <w:sz w:val="17"/>
                <w:szCs w:val="17"/>
              </w:rPr>
              <w:t xml:space="preserve">Your job  </w:t>
            </w:r>
            <w:r>
              <w:rPr>
                <w:rFonts w:ascii="Georgia" w:cs="Georgia" w:eastAsia="Georgia" w:hAnsi="Georgia"/>
                <w:i w:val="false"/>
                <w:iCs w:val="false"/>
                <w:color w:val="1F2937"/>
                <w:sz w:val="19"/>
                <w:szCs w:val="19"/>
              </w:rPr>
              <w:t xml:space="preserve">Know what your addition costs. Measure it — a guess is not a number.</w:t>
            </w:r>
          </w:p>
        </w:tc>
      </w:tr>
    </w:tbl>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9360"/>
      </w:tblGrid>
      <w:tr>
        <w:trPr>
          <w:cantSplit/>
        </w:trPr>
        <w:tc>
          <w:tcPr>
            <w:tcW w:type="dxa" w:w="9360"/>
            <w:tcBorders>
              <w:top w:val="single" w:color="D5DAE1" w:sz="4"/>
              <w:left w:val="single" w:color="6B4E1E" w:sz="18"/>
              <w:bottom w:val="single" w:color="D5DAE1" w:sz="4"/>
              <w:right w:val="single" w:color="D5DAE1" w:sz="4"/>
            </w:tcBorders>
            <w:tcMar>
              <w:top w:type="dxa" w:w="170"/>
              <w:left w:type="dxa" w:w="200"/>
              <w:bottom w:type="dxa" w:w="170"/>
              <w:right w:type="dxa" w:w="200"/>
            </w:tcMar>
          </w:tcPr>
          <w:p>
            <w:pPr>
              <w:spacing w:after="90"/>
            </w:pPr>
            <w:r>
              <w:rPr>
                <w:rFonts w:ascii="Trebuchet MS" w:cs="Trebuchet MS" w:eastAsia="Trebuchet MS" w:hAnsi="Trebuchet MS"/>
                <w:b/>
                <w:bCs/>
                <w:color w:val="6B4E1E"/>
                <w:spacing w:val="22"/>
                <w:sz w:val="15"/>
                <w:szCs w:val="15"/>
              </w:rPr>
              <w:t xml:space="preserve">TENET 2   </w:t>
            </w:r>
            <w:r>
              <w:rPr>
                <w:rFonts w:ascii="Trebuchet MS" w:cs="Trebuchet MS" w:eastAsia="Trebuchet MS" w:hAnsi="Trebuchet MS"/>
                <w:b/>
                <w:bCs/>
                <w:color w:val="1F2937"/>
                <w:sz w:val="24"/>
                <w:szCs w:val="24"/>
              </w:rPr>
              <w:t xml:space="preserve">Separation of duties</w:t>
            </w:r>
          </w:p>
          <w:p>
            <w:pPr>
              <w:spacing w:after="100" w:line="270"/>
            </w:pPr>
            <w:r>
              <w:rPr>
                <w:rFonts w:ascii="Trebuchet MS" w:cs="Trebuchet MS" w:eastAsia="Trebuchet MS" w:hAnsi="Trebuchet MS"/>
                <w:b/>
                <w:bCs/>
                <w:color w:val="6B4E1E"/>
                <w:sz w:val="17"/>
                <w:szCs w:val="17"/>
              </w:rPr>
              <w:t xml:space="preserve">What it is  </w:t>
            </w:r>
            <w:r>
              <w:rPr>
                <w:rFonts w:ascii="Georgia" w:cs="Georgia" w:eastAsia="Georgia" w:hAnsi="Georgia"/>
                <w:i w:val="false"/>
                <w:iCs w:val="false"/>
                <w:color w:val="1F2937"/>
                <w:sz w:val="19"/>
                <w:szCs w:val="19"/>
              </w:rPr>
              <w:t xml:space="preserve">Wrappers touch hardware, state machines decide, the OpMode runs the loop. That split is what lets you test one method at a time.</w:t>
            </w:r>
          </w:p>
          <w:p>
            <w:pPr>
              <w:spacing w:after="100" w:line="270"/>
            </w:pPr>
            <w:r>
              <w:rPr>
                <w:rFonts w:ascii="Trebuchet MS" w:cs="Trebuchet MS" w:eastAsia="Trebuchet MS" w:hAnsi="Trebuchet MS"/>
                <w:b/>
                <w:bCs/>
                <w:color w:val="6B4E1E"/>
                <w:sz w:val="17"/>
                <w:szCs w:val="17"/>
              </w:rPr>
              <w:t xml:space="preserve">Your job  </w:t>
            </w:r>
            <w:r>
              <w:rPr>
                <w:rFonts w:ascii="Georgia" w:cs="Georgia" w:eastAsia="Georgia" w:hAnsi="Georgia"/>
                <w:i w:val="false"/>
                <w:iCs w:val="false"/>
                <w:color w:val="1F2937"/>
                <w:sz w:val="19"/>
                <w:szCs w:val="19"/>
              </w:rPr>
              <w:t xml:space="preserve">Keep every variable in the smallest scope that works. If you can't test a method by handing it inputs, it is doing too much.</w:t>
            </w:r>
          </w:p>
        </w:tc>
      </w:tr>
    </w:tbl>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9360"/>
      </w:tblGrid>
      <w:tr>
        <w:trPr>
          <w:cantSplit/>
        </w:trPr>
        <w:tc>
          <w:tcPr>
            <w:tcW w:type="dxa" w:w="9360"/>
            <w:tcBorders>
              <w:top w:val="single" w:color="D5DAE1" w:sz="4"/>
              <w:left w:val="single" w:color="6B4E1E" w:sz="18"/>
              <w:bottom w:val="single" w:color="D5DAE1" w:sz="4"/>
              <w:right w:val="single" w:color="D5DAE1" w:sz="4"/>
            </w:tcBorders>
            <w:tcMar>
              <w:top w:type="dxa" w:w="170"/>
              <w:left w:type="dxa" w:w="200"/>
              <w:bottom w:type="dxa" w:w="170"/>
              <w:right w:type="dxa" w:w="200"/>
            </w:tcMar>
          </w:tcPr>
          <w:p>
            <w:pPr>
              <w:spacing w:after="90"/>
            </w:pPr>
            <w:r>
              <w:rPr>
                <w:rFonts w:ascii="Trebuchet MS" w:cs="Trebuchet MS" w:eastAsia="Trebuchet MS" w:hAnsi="Trebuchet MS"/>
                <w:b/>
                <w:bCs/>
                <w:color w:val="6B4E1E"/>
                <w:spacing w:val="22"/>
                <w:sz w:val="15"/>
                <w:szCs w:val="15"/>
              </w:rPr>
              <w:t xml:space="preserve">TENET 3   </w:t>
            </w:r>
            <w:r>
              <w:rPr>
                <w:rFonts w:ascii="Trebuchet MS" w:cs="Trebuchet MS" w:eastAsia="Trebuchet MS" w:hAnsi="Trebuchet MS"/>
                <w:b/>
                <w:bCs/>
                <w:color w:val="1F2937"/>
                <w:sz w:val="24"/>
                <w:szCs w:val="24"/>
              </w:rPr>
              <w:t xml:space="preserve">Data and logging</w:t>
            </w:r>
          </w:p>
          <w:p>
            <w:pPr>
              <w:spacing w:after="100" w:line="270"/>
            </w:pPr>
            <w:r>
              <w:rPr>
                <w:rFonts w:ascii="Trebuchet MS" w:cs="Trebuchet MS" w:eastAsia="Trebuchet MS" w:hAnsi="Trebuchet MS"/>
                <w:b/>
                <w:bCs/>
                <w:color w:val="6B4E1E"/>
                <w:sz w:val="17"/>
                <w:szCs w:val="17"/>
              </w:rPr>
              <w:t xml:space="preserve">What it is  </w:t>
            </w:r>
            <w:r>
              <w:rPr>
                <w:rFonts w:ascii="Georgia" w:cs="Georgia" w:eastAsia="Georgia" w:hAnsi="Georgia"/>
                <w:i w:val="false"/>
                <w:iCs w:val="false"/>
                <w:color w:val="1F2937"/>
                <w:sz w:val="19"/>
                <w:szCs w:val="19"/>
              </w:rPr>
              <w:t xml:space="preserve">Watching tells you </w:t>
            </w:r>
            <w:r>
              <w:rPr>
                <w:rFonts w:ascii="Georgia" w:cs="Georgia" w:eastAsia="Georgia" w:hAnsi="Georgia"/>
                <w:b/>
                <w:bCs/>
                <w:i w:val="false"/>
                <w:iCs w:val="false"/>
                <w:color w:val="1F2937"/>
                <w:sz w:val="19"/>
                <w:szCs w:val="19"/>
              </w:rPr>
              <w:t xml:space="preserve">that</w:t>
            </w:r>
            <w:r>
              <w:rPr>
                <w:rFonts w:ascii="Georgia" w:cs="Georgia" w:eastAsia="Georgia" w:hAnsi="Georgia"/>
                <w:i w:val="false"/>
                <w:iCs w:val="false"/>
                <w:color w:val="1F2937"/>
                <w:sz w:val="19"/>
                <w:szCs w:val="19"/>
              </w:rPr>
              <w:t xml:space="preserve"> something is wrong, almost never </w:t>
            </w:r>
            <w:r>
              <w:rPr>
                <w:rFonts w:ascii="Georgia" w:cs="Georgia" w:eastAsia="Georgia" w:hAnsi="Georgia"/>
                <w:b/>
                <w:bCs/>
                <w:i w:val="false"/>
                <w:iCs w:val="false"/>
                <w:color w:val="1F2937"/>
                <w:sz w:val="19"/>
                <w:szCs w:val="19"/>
              </w:rPr>
              <w:t xml:space="preserve">why</w:t>
            </w:r>
            <w:r>
              <w:rPr>
                <w:rFonts w:ascii="Georgia" w:cs="Georgia" w:eastAsia="Georgia" w:hAnsi="Georgia"/>
                <w:i w:val="false"/>
                <w:iCs w:val="false"/>
                <w:color w:val="1F2937"/>
                <w:sz w:val="19"/>
                <w:szCs w:val="19"/>
              </w:rPr>
              <w:t xml:space="preserve">. A stall looks identical whether the boolean never went true, went true a loop early, or was overwritten.</w:t>
            </w:r>
          </w:p>
          <w:p>
            <w:pPr>
              <w:spacing w:after="100" w:line="270"/>
            </w:pPr>
            <w:r>
              <w:rPr>
                <w:rFonts w:ascii="Trebuchet MS" w:cs="Trebuchet MS" w:eastAsia="Trebuchet MS" w:hAnsi="Trebuchet MS"/>
                <w:b/>
                <w:bCs/>
                <w:color w:val="6B4E1E"/>
                <w:sz w:val="17"/>
                <w:szCs w:val="17"/>
              </w:rPr>
              <w:t xml:space="preserve">Your job  </w:t>
            </w:r>
            <w:r>
              <w:rPr>
                <w:rFonts w:ascii="Georgia" w:cs="Georgia" w:eastAsia="Georgia" w:hAnsi="Georgia"/>
                <w:i w:val="false"/>
                <w:iCs w:val="false"/>
                <w:color w:val="1F2937"/>
                <w:sz w:val="19"/>
                <w:szCs w:val="19"/>
              </w:rPr>
              <w:t xml:space="preserve">Instrument before you debug. Log the values your decisions are made from, not just the state you landed in.</w:t>
            </w:r>
          </w:p>
        </w:tc>
      </w:tr>
    </w:tbl>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9360"/>
      </w:tblGrid>
      <w:tr>
        <w:trPr>
          <w:cantSplit/>
        </w:trPr>
        <w:tc>
          <w:tcPr>
            <w:tcW w:type="dxa" w:w="9360"/>
            <w:tcBorders>
              <w:top w:val="single" w:color="D5DAE1" w:sz="4"/>
              <w:left w:val="single" w:color="6B4E1E" w:sz="18"/>
              <w:bottom w:val="single" w:color="D5DAE1" w:sz="4"/>
              <w:right w:val="single" w:color="D5DAE1" w:sz="4"/>
            </w:tcBorders>
            <w:tcMar>
              <w:top w:type="dxa" w:w="170"/>
              <w:left w:type="dxa" w:w="200"/>
              <w:bottom w:type="dxa" w:w="170"/>
              <w:right w:type="dxa" w:w="200"/>
            </w:tcMar>
          </w:tcPr>
          <w:p>
            <w:pPr>
              <w:spacing w:after="90"/>
            </w:pPr>
            <w:r>
              <w:rPr>
                <w:rFonts w:ascii="Trebuchet MS" w:cs="Trebuchet MS" w:eastAsia="Trebuchet MS" w:hAnsi="Trebuchet MS"/>
                <w:b/>
                <w:bCs/>
                <w:color w:val="6B4E1E"/>
                <w:spacing w:val="22"/>
                <w:sz w:val="15"/>
                <w:szCs w:val="15"/>
              </w:rPr>
              <w:t xml:space="preserve">TENET 4   </w:t>
            </w:r>
            <w:r>
              <w:rPr>
                <w:rFonts w:ascii="Trebuchet MS" w:cs="Trebuchet MS" w:eastAsia="Trebuchet MS" w:hAnsi="Trebuchet MS"/>
                <w:b/>
                <w:bCs/>
                <w:color w:val="1F2937"/>
                <w:sz w:val="24"/>
                <w:szCs w:val="24"/>
              </w:rPr>
              <w:t xml:space="preserve">Using AI responsibly and effectively</w:t>
            </w:r>
          </w:p>
          <w:p>
            <w:pPr>
              <w:spacing w:after="100" w:line="270"/>
            </w:pPr>
            <w:r>
              <w:rPr>
                <w:rFonts w:ascii="Trebuchet MS" w:cs="Trebuchet MS" w:eastAsia="Trebuchet MS" w:hAnsi="Trebuchet MS"/>
                <w:b/>
                <w:bCs/>
                <w:color w:val="6B4E1E"/>
                <w:sz w:val="17"/>
                <w:szCs w:val="17"/>
              </w:rPr>
              <w:t xml:space="preserve">What it is  </w:t>
            </w:r>
            <w:r>
              <w:rPr>
                <w:rFonts w:ascii="Georgia" w:cs="Georgia" w:eastAsia="Georgia" w:hAnsi="Georgia"/>
                <w:i w:val="false"/>
                <w:iCs w:val="false"/>
                <w:color w:val="1F2937"/>
                <w:sz w:val="19"/>
                <w:szCs w:val="19"/>
              </w:rPr>
              <w:t xml:space="preserve">Four of the five phases happen before anyone writes code. AI produces confident, plausible, wrong code quickly — fastest when you haven't said what you actually want.</w:t>
            </w:r>
          </w:p>
          <w:p>
            <w:pPr>
              <w:spacing w:after="100" w:line="270"/>
            </w:pPr>
            <w:r>
              <w:rPr>
                <w:rFonts w:ascii="Trebuchet MS" w:cs="Trebuchet MS" w:eastAsia="Trebuchet MS" w:hAnsi="Trebuchet MS"/>
                <w:b/>
                <w:bCs/>
                <w:color w:val="6B4E1E"/>
                <w:sz w:val="17"/>
                <w:szCs w:val="17"/>
              </w:rPr>
              <w:t xml:space="preserve">Your job  </w:t>
            </w:r>
            <w:r>
              <w:rPr>
                <w:rFonts w:ascii="Georgia" w:cs="Georgia" w:eastAsia="Georgia" w:hAnsi="Georgia"/>
                <w:i w:val="false"/>
                <w:iCs w:val="false"/>
                <w:color w:val="1F2937"/>
                <w:sz w:val="19"/>
                <w:szCs w:val="19"/>
              </w:rPr>
              <w:t xml:space="preserve">Do the design, then use AI to move faster inside it. </w:t>
            </w:r>
            <w:r>
              <w:rPr>
                <w:rFonts w:ascii="Georgia" w:cs="Georgia" w:eastAsia="Georgia" w:hAnsi="Georgia"/>
                <w:b/>
                <w:bCs/>
                <w:i w:val="false"/>
                <w:iCs w:val="false"/>
                <w:color w:val="1F2937"/>
                <w:sz w:val="19"/>
                <w:szCs w:val="19"/>
              </w:rPr>
              <w:t xml:space="preserve">You must be able to explain every line you ship</w:t>
            </w:r>
            <w:r>
              <w:rPr>
                <w:rFonts w:ascii="Georgia" w:cs="Georgia" w:eastAsia="Georgia" w:hAnsi="Georgia"/>
                <w:i w:val="false"/>
                <w:iCs w:val="false"/>
                <w:color w:val="1F2937"/>
                <w:sz w:val="19"/>
                <w:szCs w:val="19"/>
              </w:rPr>
              <w:t xml:space="preserve"> — "the AI wrote it" is not an explanation, and not an answer you can give at a competition.</w:t>
            </w:r>
          </w:p>
        </w:tc>
      </w:tr>
    </w:tbl>
    <w:p>
      <w:pPr>
        <w:spacing w:after="70" w:before="160"/>
      </w:pPr>
      <w:r>
        <w:rPr>
          <w:rFonts w:ascii="Trebuchet MS" w:cs="Trebuchet MS" w:eastAsia="Trebuchet MS" w:hAnsi="Trebuchet MS"/>
          <w:b/>
          <w:bCs/>
          <w:color w:val="1F5D4C"/>
          <w:sz w:val="19"/>
          <w:szCs w:val="19"/>
        </w:rPr>
        <w:t xml:space="preserve">Before you start</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i w:val="false"/>
          <w:iCs w:val="false"/>
          <w:color w:val="1F2937"/>
          <w:sz w:val="19"/>
          <w:szCs w:val="19"/>
        </w:rPr>
        <w:t xml:space="preserve">A branch with your name on it, a green Gradle sync, and </w:t>
      </w:r>
      <w:r>
        <w:rPr>
          <w:rFonts w:ascii="Consolas" w:cs="Consolas" w:eastAsia="Consolas" w:hAnsi="Consolas"/>
          <w:i w:val="false"/>
          <w:iCs w:val="false"/>
          <w:color w:val="1F5D4C"/>
          <w:sz w:val="17"/>
          <w:szCs w:val="17"/>
        </w:rPr>
        <w:t xml:space="preserve">Core/TeleopWithoutDriving.java</w:t>
      </w:r>
      <w:r>
        <w:rPr>
          <w:rFonts w:ascii="Georgia" w:cs="Georgia" w:eastAsia="Georgia" w:hAnsi="Georgia"/>
          <w:i w:val="false"/>
          <w:iCs w:val="false"/>
          <w:color w:val="1F2937"/>
          <w:sz w:val="19"/>
          <w:szCs w:val="19"/>
        </w:rPr>
        <w:t xml:space="preserve"> open — the bench OpMode, and where your work goes. Not </w:t>
      </w:r>
      <w:r>
        <w:rPr>
          <w:rFonts w:ascii="Consolas" w:cs="Consolas" w:eastAsia="Consolas" w:hAnsi="Consolas"/>
          <w:i w:val="false"/>
          <w:iCs w:val="false"/>
          <w:color w:val="1F5D4C"/>
          <w:sz w:val="17"/>
          <w:szCs w:val="17"/>
        </w:rPr>
        <w:t xml:space="preserve">MainTeleop</w:t>
      </w:r>
      <w:r>
        <w:rPr>
          <w:rFonts w:ascii="Georgia" w:cs="Georgia" w:eastAsia="Georgia" w:hAnsi="Georgia"/>
          <w:i w:val="false"/>
          <w:iCs w:val="false"/>
          <w:color w:val="1F2937"/>
          <w:sz w:val="19"/>
          <w:szCs w:val="19"/>
        </w:rPr>
        <w:t xml:space="preserve">.</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i w:val="false"/>
          <w:iCs w:val="false"/>
          <w:color w:val="1F2937"/>
          <w:sz w:val="19"/>
          <w:szCs w:val="19"/>
        </w:rPr>
        <w:t xml:space="preserve">Your vocabulary list from the walkthrough: the </w:t>
      </w:r>
      <w:r>
        <w:rPr>
          <w:rFonts w:ascii="Georgia" w:cs="Georgia" w:eastAsia="Georgia" w:hAnsi="Georgia"/>
          <w:b/>
          <w:bCs/>
          <w:i w:val="false"/>
          <w:iCs w:val="false"/>
          <w:color w:val="1F2937"/>
          <w:sz w:val="19"/>
          <w:szCs w:val="19"/>
        </w:rPr>
        <w:t xml:space="preserve">questions</w:t>
      </w:r>
      <w:r>
        <w:rPr>
          <w:rFonts w:ascii="Georgia" w:cs="Georgia" w:eastAsia="Georgia" w:hAnsi="Georgia"/>
          <w:i w:val="false"/>
          <w:iCs w:val="false"/>
          <w:color w:val="1F2937"/>
          <w:sz w:val="19"/>
          <w:szCs w:val="19"/>
        </w:rPr>
        <w:t xml:space="preserve"> the arm answers (</w:t>
      </w:r>
      <w:r>
        <w:rPr>
          <w:rFonts w:ascii="Consolas" w:cs="Consolas" w:eastAsia="Consolas" w:hAnsi="Consolas"/>
          <w:i w:val="false"/>
          <w:iCs w:val="false"/>
          <w:color w:val="1F5D4C"/>
          <w:sz w:val="17"/>
          <w:szCs w:val="17"/>
        </w:rPr>
        <w:t xml:space="preserve">AT_INTAKE()</w:t>
      </w:r>
      <w:r>
        <w:rPr>
          <w:rFonts w:ascii="Georgia" w:cs="Georgia" w:eastAsia="Georgia" w:hAnsi="Georgia"/>
          <w:i w:val="false"/>
          <w:iCs w:val="false"/>
          <w:color w:val="1F2937"/>
          <w:sz w:val="19"/>
          <w:szCs w:val="19"/>
        </w:rPr>
        <w:t xml:space="preserve">, </w:t>
      </w:r>
      <w:r>
        <w:rPr>
          <w:rFonts w:ascii="Consolas" w:cs="Consolas" w:eastAsia="Consolas" w:hAnsi="Consolas"/>
          <w:i w:val="false"/>
          <w:iCs w:val="false"/>
          <w:color w:val="1F5D4C"/>
          <w:sz w:val="17"/>
          <w:szCs w:val="17"/>
        </w:rPr>
        <w:t xml:space="preserve">FULLY_RETRACTED()</w:t>
      </w:r>
      <w:r>
        <w:rPr>
          <w:rFonts w:ascii="Georgia" w:cs="Georgia" w:eastAsia="Georgia" w:hAnsi="Georgia"/>
          <w:i w:val="false"/>
          <w:iCs w:val="false"/>
          <w:color w:val="1F2937"/>
          <w:sz w:val="19"/>
          <w:szCs w:val="19"/>
        </w:rPr>
        <w:t xml:space="preserve">) and the </w:t>
      </w:r>
      <w:r>
        <w:rPr>
          <w:rFonts w:ascii="Georgia" w:cs="Georgia" w:eastAsia="Georgia" w:hAnsi="Georgia"/>
          <w:b/>
          <w:bCs/>
          <w:i w:val="false"/>
          <w:iCs w:val="false"/>
          <w:color w:val="1F2937"/>
          <w:sz w:val="19"/>
          <w:szCs w:val="19"/>
        </w:rPr>
        <w:t xml:space="preserve">orders</w:t>
      </w:r>
      <w:r>
        <w:rPr>
          <w:rFonts w:ascii="Georgia" w:cs="Georgia" w:eastAsia="Georgia" w:hAnsi="Georgia"/>
          <w:i w:val="false"/>
          <w:iCs w:val="false"/>
          <w:color w:val="1F2937"/>
          <w:sz w:val="19"/>
          <w:szCs w:val="19"/>
        </w:rPr>
        <w:t xml:space="preserve"> it obeys (</w:t>
      </w:r>
      <w:r>
        <w:rPr>
          <w:rFonts w:ascii="Consolas" w:cs="Consolas" w:eastAsia="Consolas" w:hAnsi="Consolas"/>
          <w:i w:val="false"/>
          <w:iCs w:val="false"/>
          <w:color w:val="1F5D4C"/>
          <w:sz w:val="17"/>
          <w:szCs w:val="17"/>
        </w:rPr>
        <w:t xml:space="preserve">retract()</w:t>
      </w:r>
      <w:r>
        <w:rPr>
          <w:rFonts w:ascii="Georgia" w:cs="Georgia" w:eastAsia="Georgia" w:hAnsi="Georgia"/>
          <w:i w:val="false"/>
          <w:iCs w:val="false"/>
          <w:color w:val="1F2937"/>
          <w:sz w:val="19"/>
          <w:szCs w:val="19"/>
        </w:rPr>
        <w:t xml:space="preserve">, </w:t>
      </w:r>
      <w:r>
        <w:rPr>
          <w:rFonts w:ascii="Consolas" w:cs="Consolas" w:eastAsia="Consolas" w:hAnsi="Consolas"/>
          <w:i w:val="false"/>
          <w:iCs w:val="false"/>
          <w:color w:val="1F5D4C"/>
          <w:sz w:val="17"/>
          <w:szCs w:val="17"/>
        </w:rPr>
        <w:t xml:space="preserve">moveToIntakeAngle()</w:t>
      </w:r>
      <w:r>
        <w:rPr>
          <w:rFonts w:ascii="Georgia" w:cs="Georgia" w:eastAsia="Georgia" w:hAnsi="Georgia"/>
          <w:i w:val="false"/>
          <w:iCs w:val="false"/>
          <w:color w:val="1F2937"/>
          <w:sz w:val="19"/>
          <w:szCs w:val="19"/>
        </w:rPr>
        <w:t xml:space="preserve">). Everything you build is assembled from these.</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i w:val="false"/>
          <w:iCs w:val="false"/>
          <w:color w:val="1F2937"/>
          <w:sz w:val="19"/>
          <w:szCs w:val="19"/>
        </w:rPr>
        <w:t xml:space="preserve">A free control — </w:t>
      </w:r>
      <w:r>
        <w:rPr>
          <w:rFonts w:ascii="Consolas" w:cs="Consolas" w:eastAsia="Consolas" w:hAnsi="Consolas"/>
          <w:i w:val="false"/>
          <w:iCs w:val="false"/>
          <w:color w:val="1F5D4C"/>
          <w:sz w:val="17"/>
          <w:szCs w:val="17"/>
        </w:rPr>
        <w:t xml:space="preserve">B</w:t>
      </w:r>
      <w:r>
        <w:rPr>
          <w:rFonts w:ascii="Georgia" w:cs="Georgia" w:eastAsia="Georgia" w:hAnsi="Georgia"/>
          <w:i w:val="false"/>
          <w:iCs w:val="false"/>
          <w:color w:val="1F2937"/>
          <w:sz w:val="19"/>
          <w:szCs w:val="19"/>
        </w:rPr>
        <w:t xml:space="preserve">, the right bumper and </w:t>
      </w:r>
      <w:r>
        <w:rPr>
          <w:rFonts w:ascii="Consolas" w:cs="Consolas" w:eastAsia="Consolas" w:hAnsi="Consolas"/>
          <w:i w:val="false"/>
          <w:iCs w:val="false"/>
          <w:color w:val="1F5D4C"/>
          <w:sz w:val="17"/>
          <w:szCs w:val="17"/>
        </w:rPr>
        <w:t xml:space="preserve">start</w:t>
      </w:r>
      <w:r>
        <w:rPr>
          <w:rFonts w:ascii="Georgia" w:cs="Georgia" w:eastAsia="Georgia" w:hAnsi="Georgia"/>
          <w:i w:val="false"/>
          <w:iCs w:val="false"/>
          <w:color w:val="1F2937"/>
          <w:sz w:val="19"/>
          <w:szCs w:val="19"/>
        </w:rPr>
        <w:t xml:space="preserve"> are unbound; everything else is taken.</w:t>
      </w:r>
    </w:p>
    <w:p>
      <w:pPr>
        <w:spacing w:after="130" w:line="276"/>
      </w:pPr>
      <w:r>
        <w:rPr>
          <w:rFonts w:ascii="Georgia" w:cs="Georgia" w:eastAsia="Georgia" w:hAnsi="Georgia"/>
          <w:i w:val="false"/>
          <w:iCs w:val="false"/>
          <w:color w:val="1F2937"/>
          <w:sz w:val="20"/>
          <w:szCs w:val="20"/>
        </w:rPr>
        <w:t xml:space="preserve">One more thing before Phase 1: your chat doesn't know FTC or this codebase's rules yet. Paste this once, first, so every prompt below inherits it.</w:t>
      </w:r>
    </w:p>
    <w:p>
      <w:pPr>
        <w:pBdr>
          <w:left w:val="single" w:color="1F5D4C" w:sz="12" w:space="8"/>
        </w:pBdr>
        <w:spacing w:after="150" w:before="130" w:line="268"/>
        <w:ind w:left="240"/>
      </w:pPr>
      <w:r>
        <w:rPr>
          <w:rFonts w:ascii="Trebuchet MS" w:cs="Trebuchet MS" w:eastAsia="Trebuchet MS" w:hAnsi="Trebuchet MS"/>
          <w:b/>
          <w:bCs/>
          <w:color w:val="1F5D4C"/>
          <w:sz w:val="18"/>
          <w:szCs w:val="18"/>
        </w:rPr>
        <w:t xml:space="preserve">Prompt:  </w:t>
      </w:r>
      <w:r>
        <w:rPr>
          <w:rFonts w:ascii="Consolas" w:cs="Consolas" w:eastAsia="Consolas" w:hAnsi="Consolas"/>
          <w:color w:val="1F2937"/>
          <w:sz w:val="17"/>
          <w:szCs w:val="17"/>
        </w:rPr>
        <w:t xml:space="preserve">We're adding to a working FTC robot, so read these before you answer anything. Nothing may change how an existing mechanism behaves. This file touches no hardware. It only calls methods that already exist in the files I paste — if you need one that isn't there, say so instead of writing it. Answer from my files, not from what FTC code usually looks like.</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rPr>
          <w:cantSplit/>
        </w:trPr>
        <w:tc>
          <w:tcPr>
            <w:tcW w:type="dxa" w:w="900"/>
            <w:shd w:fill="1F5D4C" w:val="clear"/>
            <w:tcMar>
              <w:top w:type="dxa" w:w="90"/>
              <w:left w:type="dxa" w:w="0"/>
              <w:bottom w:type="dxa" w:w="90"/>
              <w:right w:type="dxa" w:w="0"/>
            </w:tcMar>
            <w:vAlign w:val="center"/>
          </w:tcPr>
          <w:p>
            <w:pPr>
              <w:spacing w:after="0"/>
              <w:jc w:val="center"/>
            </w:pPr>
            <w:r>
              <w:rPr>
                <w:rFonts w:ascii="Trebuchet MS" w:cs="Trebuchet MS" w:eastAsia="Trebuchet MS" w:hAnsi="Trebuchet MS"/>
                <w:b/>
                <w:bCs/>
                <w:color w:val="FFFFFF"/>
                <w:spacing w:val="30"/>
                <w:sz w:val="12"/>
                <w:szCs w:val="12"/>
              </w:rPr>
              <w:t xml:space="preserve">STEP</w:t>
            </w:r>
          </w:p>
          <w:p>
            <w:pPr>
              <w:spacing w:after="0"/>
              <w:jc w:val="center"/>
            </w:pPr>
            <w:r>
              <w:rPr>
                <w:rFonts w:ascii="Trebuchet MS" w:cs="Trebuchet MS" w:eastAsia="Trebuchet MS" w:hAnsi="Trebuchet MS"/>
                <w:b/>
                <w:bCs/>
                <w:color w:val="FFFFFF"/>
                <w:sz w:val="40"/>
                <w:szCs w:val="40"/>
              </w:rPr>
              <w:t xml:space="preserve">1</w:t>
            </w:r>
          </w:p>
        </w:tc>
        <w:tc>
          <w:tcPr>
            <w:tcW w:type="dxa" w:w="8460"/>
            <w:tcMar>
              <w:top w:type="dxa" w:w="90"/>
              <w:left w:type="dxa" w:w="200"/>
              <w:bottom w:type="dxa" w:w="90"/>
              <w:right w:type="dxa" w:w="100"/>
            </w:tcMar>
            <w:vAlign w:val="center"/>
          </w:tcPr>
          <w:p>
            <w:pPr>
              <w:keepNext/>
              <w:spacing w:after="40"/>
            </w:pPr>
            <w:r>
              <w:rPr>
                <w:rFonts w:ascii="Trebuchet MS" w:cs="Trebuchet MS" w:eastAsia="Trebuchet MS" w:hAnsi="Trebuchet MS"/>
                <w:b/>
                <w:bCs/>
                <w:color w:val="1F2937"/>
                <w:sz w:val="26"/>
                <w:szCs w:val="26"/>
              </w:rPr>
              <w:t xml:space="preserve">Phase 1: Plan Intent</w:t>
            </w:r>
          </w:p>
          <w:p>
            <w:pPr>
              <w:keepNext/>
              <w:spacing w:after="0"/>
            </w:pPr>
            <w:r>
              <w:rPr>
                <w:rFonts w:ascii="Trebuchet MS" w:cs="Trebuchet MS" w:eastAsia="Trebuchet MS" w:hAnsi="Trebuchet MS"/>
                <w:b/>
                <w:bCs/>
                <w:color w:val="1F5D4C"/>
                <w:spacing w:val="16"/>
                <w:sz w:val="16"/>
                <w:szCs w:val="16"/>
              </w:rPr>
              <w:t xml:space="preserve">15 MIN · AI-DLC PHASE 1</w:t>
            </w:r>
          </w:p>
        </w:tc>
      </w:tr>
    </w:tbl>
    <w:p>
      <w:pPr>
        <w:keepNext/>
        <w:spacing w:after="40" w:before="60"/>
      </w:pPr>
      <w:r>
        <w:rPr>
          <w:rFonts w:ascii="Trebuchet MS" w:cs="Trebuchet MS" w:eastAsia="Trebuchet MS" w:hAnsi="Trebuchet MS"/>
          <w:b/>
          <w:bCs/>
          <w:color w:val="6B4E1E"/>
          <w:spacing w:val="22"/>
          <w:sz w:val="15"/>
          <w:szCs w:val="15"/>
        </w:rPr>
        <w:t xml:space="preserve">◆  LOOP TIME</w:t>
      </w:r>
    </w:p>
    <w:p>
      <w:pPr>
        <w:spacing w:after="90" w:before="190"/>
      </w:pPr>
      <w:r>
        <w:rPr>
          <w:rFonts w:ascii="Trebuchet MS" w:cs="Trebuchet MS" w:eastAsia="Trebuchet MS" w:hAnsi="Trebuchet MS"/>
          <w:b/>
          <w:bCs/>
          <w:color w:val="1F2937"/>
          <w:spacing w:val="30"/>
          <w:sz w:val="17"/>
          <w:szCs w:val="17"/>
        </w:rPr>
        <w:t xml:space="preserve">HOW TO THINK ABOUT THIS</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i w:val="false"/>
          <w:iCs w:val="false"/>
          <w:color w:val="1F2937"/>
          <w:sz w:val="19"/>
          <w:szCs w:val="19"/>
        </w:rPr>
        <w:t xml:space="preserve">Objectives that work here </w:t>
      </w:r>
      <w:r>
        <w:rPr>
          <w:rFonts w:ascii="Georgia" w:cs="Georgia" w:eastAsia="Georgia" w:hAnsi="Georgia"/>
          <w:b/>
          <w:bCs/>
          <w:i w:val="false"/>
          <w:iCs w:val="false"/>
          <w:color w:val="1F2937"/>
          <w:sz w:val="19"/>
          <w:szCs w:val="19"/>
        </w:rPr>
        <w:t xml:space="preserve">sequence motions the arm already has</w:t>
      </w:r>
      <w:r>
        <w:rPr>
          <w:rFonts w:ascii="Georgia" w:cs="Georgia" w:eastAsia="Georgia" w:hAnsi="Georgia"/>
          <w:i w:val="false"/>
          <w:iCs w:val="false"/>
          <w:color w:val="1F2937"/>
          <w:sz w:val="19"/>
          <w:szCs w:val="19"/>
        </w:rPr>
        <w:t xml:space="preserve">: combine several driver actions into one, guard a motion until another part reports it's safe, or recover to a known pose. No new setpoints, no PID tuning.</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i w:val="false"/>
          <w:iCs w:val="false"/>
          <w:color w:val="1F2937"/>
          <w:sz w:val="19"/>
          <w:szCs w:val="19"/>
        </w:rPr>
        <w:t xml:space="preserve">An intent says what will be true when you're finished and how you'd know — not how. If you're naming classes, you've skipped ahead.</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i w:val="false"/>
          <w:iCs w:val="false"/>
          <w:color w:val="1F2937"/>
          <w:sz w:val="19"/>
          <w:szCs w:val="19"/>
        </w:rPr>
        <w:t xml:space="preserve">Write the loop-time budget </w:t>
      </w:r>
      <w:r>
        <w:rPr>
          <w:rFonts w:ascii="Georgia" w:cs="Georgia" w:eastAsia="Georgia" w:hAnsi="Georgia"/>
          <w:b/>
          <w:bCs/>
          <w:i w:val="false"/>
          <w:iCs w:val="false"/>
          <w:color w:val="1F2937"/>
          <w:sz w:val="19"/>
          <w:szCs w:val="19"/>
        </w:rPr>
        <w:t xml:space="preserve">now</w:t>
      </w:r>
      <w:r>
        <w:rPr>
          <w:rFonts w:ascii="Georgia" w:cs="Georgia" w:eastAsia="Georgia" w:hAnsi="Georgia"/>
          <w:i w:val="false"/>
          <w:iCs w:val="false"/>
          <w:color w:val="1F2937"/>
          <w:sz w:val="19"/>
          <w:szCs w:val="19"/>
        </w:rPr>
        <w:t xml:space="preserve">: a number you commit to is a constraint you design against; one you measure at the end is just a number.</w:t>
      </w:r>
    </w:p>
    <w:p>
      <w:pPr>
        <w:pBdr>
          <w:left w:val="single" w:color="1F5D4C" w:sz="12" w:space="8"/>
        </w:pBdr>
        <w:spacing w:after="150" w:before="130" w:line="268"/>
        <w:ind w:left="240"/>
      </w:pPr>
      <w:r>
        <w:rPr>
          <w:rFonts w:ascii="Trebuchet MS" w:cs="Trebuchet MS" w:eastAsia="Trebuchet MS" w:hAnsi="Trebuchet MS"/>
          <w:b/>
          <w:bCs/>
          <w:color w:val="1F5D4C"/>
          <w:sz w:val="18"/>
          <w:szCs w:val="18"/>
        </w:rPr>
        <w:t xml:space="preserve">Prompt:  </w:t>
      </w:r>
      <w:r>
        <w:rPr>
          <w:rFonts w:ascii="Consolas" w:cs="Consolas" w:eastAsia="Consolas" w:hAnsi="Consolas"/>
          <w:color w:val="1F2937"/>
          <w:sz w:val="17"/>
          <w:szCs w:val="17"/>
        </w:rPr>
        <w:t xml:space="preserve">Our arm can already do [paste your vocabulary list]. We want it to [your objective]. Ask me what you need to know, one question at a time. Then draft a short intent under four headings: problem statement, success criteria, non-goals, and a loop-time budget in milliseconds. Everything shares one loop, so the budget is a constraint, not a footnote.</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Question</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Your answer</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Objective</w:t>
            </w:r>
            <w:r>
              <w:rPr>
                <w:rFonts w:ascii="Georgia" w:cs="Georgia" w:eastAsia="Georgia" w:hAnsi="Georgia"/>
                <w:i w:val="false"/>
                <w:iCs w:val="false"/>
                <w:color w:val="1F2937"/>
                <w:sz w:val="18"/>
                <w:szCs w:val="18"/>
              </w:rPr>
              <w:t xml:space="preserve"> — one sentence: what should the arm do when you're finished, and what's slow or error-prone about doing it today?</w:t>
            </w:r>
          </w:p>
        </w:tc>
        <w:tc>
          <w:tcPr>
            <w:tcW w:type="dxa" w:w="468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Success criteria</w:t>
            </w:r>
            <w:r>
              <w:rPr>
                <w:rFonts w:ascii="Georgia" w:cs="Georgia" w:eastAsia="Georgia" w:hAnsi="Georgia"/>
                <w:i w:val="false"/>
                <w:iCs w:val="false"/>
                <w:color w:val="1F2937"/>
                <w:sz w:val="18"/>
                <w:szCs w:val="18"/>
              </w:rPr>
              <w:t xml:space="preserve"> — what will you demonstrate, visible from across the room?</w:t>
            </w:r>
          </w:p>
        </w:tc>
        <w:tc>
          <w:tcPr>
            <w:tcW w:type="dxa" w:w="468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Non-goals</w:t>
            </w:r>
            <w:r>
              <w:rPr>
                <w:rFonts w:ascii="Georgia" w:cs="Georgia" w:eastAsia="Georgia" w:hAnsi="Georgia"/>
                <w:i w:val="false"/>
                <w:iCs w:val="false"/>
                <w:color w:val="1F2937"/>
                <w:sz w:val="18"/>
                <w:szCs w:val="18"/>
              </w:rPr>
              <w:t xml:space="preserve"> — what are you deliberately not doing?</w:t>
            </w:r>
          </w:p>
        </w:tc>
        <w:tc>
          <w:tcPr>
            <w:tcW w:type="dxa" w:w="468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Loop-time budget</w:t>
            </w:r>
            <w:r>
              <w:rPr>
                <w:rFonts w:ascii="Georgia" w:cs="Georgia" w:eastAsia="Georgia" w:hAnsi="Georgia"/>
                <w:i w:val="false"/>
                <w:iCs w:val="false"/>
                <w:color w:val="1F2937"/>
                <w:sz w:val="18"/>
                <w:szCs w:val="18"/>
              </w:rPr>
              <w:t xml:space="preserve"> — how many milliseconds may it cost, and how will you know?</w:t>
            </w:r>
          </w:p>
        </w:tc>
        <w:tc>
          <w:tcPr>
            <w:tcW w:type="dxa" w:w="468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1F5D4C" w:sz="18"/>
              <w:bottom w:val="none" w:color="FFFFFF" w:sz="0"/>
              <w:right w:val="none" w:color="FFFFFF" w:sz="0"/>
            </w:tcBorders>
            <w:shd w:fill="EAF2EE" w:val="clear"/>
            <w:tcMar>
              <w:top w:type="dxa" w:w="150"/>
              <w:left w:type="dxa" w:w="180"/>
              <w:bottom w:type="dxa" w:w="150"/>
              <w:right w:type="dxa" w:w="180"/>
            </w:tcMar>
          </w:tcPr>
          <w:p>
            <w:pPr>
              <w:spacing w:after="50"/>
            </w:pPr>
            <w:r>
              <w:rPr>
                <w:rFonts w:ascii="Trebuchet MS" w:cs="Trebuchet MS" w:eastAsia="Trebuchet MS" w:hAnsi="Trebuchet MS"/>
                <w:b/>
                <w:bCs/>
                <w:color w:val="1F5D4C"/>
                <w:spacing w:val="26"/>
                <w:sz w:val="16"/>
                <w:szCs w:val="16"/>
              </w:rPr>
              <w:t xml:space="preserve">YOU'RE DONE WHEN</w:t>
            </w:r>
          </w:p>
          <w:p>
            <w:pPr>
              <w:spacing w:after="0" w:line="268"/>
            </w:pPr>
            <w:r>
              <w:rPr>
                <w:rFonts w:ascii="Trebuchet MS" w:cs="Trebuchet MS" w:eastAsia="Trebuchet MS" w:hAnsi="Trebuchet MS"/>
                <w:b/>
                <w:bCs/>
                <w:color w:val="1F5D4C"/>
                <w:sz w:val="22"/>
                <w:szCs w:val="22"/>
              </w:rPr>
              <w:t xml:space="preserve">☐   </w:t>
            </w:r>
            <w:r>
              <w:rPr>
                <w:rFonts w:ascii="Georgia" w:cs="Georgia" w:eastAsia="Georgia" w:hAnsi="Georgia"/>
                <w:i w:val="false"/>
                <w:iCs w:val="false"/>
                <w:color w:val="1F2937"/>
                <w:sz w:val="19"/>
                <w:szCs w:val="19"/>
              </w:rPr>
              <w:t xml:space="preserve">Every teammate restates the objective the same way, every motion it needs is on your vocabulary list, and the budget row has a real number.</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rPr>
          <w:cantSplit/>
        </w:trPr>
        <w:tc>
          <w:tcPr>
            <w:tcW w:type="dxa" w:w="900"/>
            <w:shd w:fill="1F5D4C" w:val="clear"/>
            <w:tcMar>
              <w:top w:type="dxa" w:w="90"/>
              <w:left w:type="dxa" w:w="0"/>
              <w:bottom w:type="dxa" w:w="90"/>
              <w:right w:type="dxa" w:w="0"/>
            </w:tcMar>
            <w:vAlign w:val="center"/>
          </w:tcPr>
          <w:p>
            <w:pPr>
              <w:spacing w:after="0"/>
              <w:jc w:val="center"/>
            </w:pPr>
            <w:r>
              <w:rPr>
                <w:rFonts w:ascii="Trebuchet MS" w:cs="Trebuchet MS" w:eastAsia="Trebuchet MS" w:hAnsi="Trebuchet MS"/>
                <w:b/>
                <w:bCs/>
                <w:color w:val="FFFFFF"/>
                <w:spacing w:val="30"/>
                <w:sz w:val="12"/>
                <w:szCs w:val="12"/>
              </w:rPr>
              <w:t xml:space="preserve">STEP</w:t>
            </w:r>
          </w:p>
          <w:p>
            <w:pPr>
              <w:spacing w:after="0"/>
              <w:jc w:val="center"/>
            </w:pPr>
            <w:r>
              <w:rPr>
                <w:rFonts w:ascii="Trebuchet MS" w:cs="Trebuchet MS" w:eastAsia="Trebuchet MS" w:hAnsi="Trebuchet MS"/>
                <w:b/>
                <w:bCs/>
                <w:color w:val="FFFFFF"/>
                <w:sz w:val="40"/>
                <w:szCs w:val="40"/>
              </w:rPr>
              <w:t xml:space="preserve">2</w:t>
            </w:r>
          </w:p>
        </w:tc>
        <w:tc>
          <w:tcPr>
            <w:tcW w:type="dxa" w:w="8460"/>
            <w:tcMar>
              <w:top w:type="dxa" w:w="90"/>
              <w:left w:type="dxa" w:w="200"/>
              <w:bottom w:type="dxa" w:w="90"/>
              <w:right w:type="dxa" w:w="100"/>
            </w:tcMar>
            <w:vAlign w:val="center"/>
          </w:tcPr>
          <w:p>
            <w:pPr>
              <w:keepNext/>
              <w:spacing w:after="40"/>
            </w:pPr>
            <w:r>
              <w:rPr>
                <w:rFonts w:ascii="Trebuchet MS" w:cs="Trebuchet MS" w:eastAsia="Trebuchet MS" w:hAnsi="Trebuchet MS"/>
                <w:b/>
                <w:bCs/>
                <w:color w:val="1F2937"/>
                <w:sz w:val="26"/>
                <w:szCs w:val="26"/>
              </w:rPr>
              <w:t xml:space="preserve">Phase 2: Elaborate</w:t>
            </w:r>
          </w:p>
          <w:p>
            <w:pPr>
              <w:keepNext/>
              <w:spacing w:after="0"/>
            </w:pPr>
            <w:r>
              <w:rPr>
                <w:rFonts w:ascii="Trebuchet MS" w:cs="Trebuchet MS" w:eastAsia="Trebuchet MS" w:hAnsi="Trebuchet MS"/>
                <w:b/>
                <w:bCs/>
                <w:color w:val="1F5D4C"/>
                <w:spacing w:val="16"/>
                <w:sz w:val="16"/>
                <w:szCs w:val="16"/>
              </w:rPr>
              <w:t xml:space="preserve">10 MIN · AI-DLC PHASE 2</w:t>
            </w:r>
          </w:p>
        </w:tc>
      </w:tr>
    </w:tbl>
    <w:p>
      <w:pPr>
        <w:spacing w:after="90" w:before="190"/>
      </w:pPr>
      <w:r>
        <w:rPr>
          <w:rFonts w:ascii="Trebuchet MS" w:cs="Trebuchet MS" w:eastAsia="Trebuchet MS" w:hAnsi="Trebuchet MS"/>
          <w:b/>
          <w:bCs/>
          <w:color w:val="1F2937"/>
          <w:spacing w:val="30"/>
          <w:sz w:val="17"/>
          <w:szCs w:val="17"/>
        </w:rPr>
        <w:t xml:space="preserve">HOW TO THINK ABOUT THIS</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i w:val="false"/>
          <w:iCs w:val="false"/>
          <w:color w:val="1F2937"/>
          <w:sz w:val="19"/>
          <w:szCs w:val="19"/>
        </w:rPr>
        <w:t xml:space="preserve">An acceptance criterion is something you check by hand for a clear yes or no. "The arm stows properly" fails that; "pressing the control while extended retracts fully before the shoulder moves" passes.</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i w:val="false"/>
          <w:iCs w:val="false"/>
          <w:color w:val="1F2937"/>
          <w:sz w:val="19"/>
          <w:szCs w:val="19"/>
        </w:rPr>
        <w:t xml:space="preserve">If a story needs three other things built first, it isn't a slice — it's the whole objective in disguise. Split it. And one story must be about knowing it works </w:t>
      </w:r>
      <w:r>
        <w:rPr>
          <w:rFonts w:ascii="Georgia" w:cs="Georgia" w:eastAsia="Georgia" w:hAnsi="Georgia"/>
          <w:b/>
          <w:bCs/>
          <w:i w:val="false"/>
          <w:iCs w:val="false"/>
          <w:color w:val="1F2937"/>
          <w:sz w:val="19"/>
          <w:szCs w:val="19"/>
        </w:rPr>
        <w:t xml:space="preserve">from the data</w:t>
      </w:r>
      <w:r>
        <w:rPr>
          <w:rFonts w:ascii="Georgia" w:cs="Georgia" w:eastAsia="Georgia" w:hAnsi="Georgia"/>
          <w:i w:val="false"/>
          <w:iCs w:val="false"/>
          <w:color w:val="1F2937"/>
          <w:sz w:val="19"/>
          <w:szCs w:val="19"/>
        </w:rPr>
        <w:t xml:space="preserve">, not from watching — that's what makes Phase 5 quick instead of frantic.</w:t>
      </w:r>
    </w:p>
    <w:p>
      <w:pPr>
        <w:pBdr>
          <w:left w:val="single" w:color="1F5D4C" w:sz="12" w:space="8"/>
        </w:pBdr>
        <w:spacing w:after="150" w:before="130" w:line="268"/>
        <w:ind w:left="240"/>
      </w:pPr>
      <w:r>
        <w:rPr>
          <w:rFonts w:ascii="Trebuchet MS" w:cs="Trebuchet MS" w:eastAsia="Trebuchet MS" w:hAnsi="Trebuchet MS"/>
          <w:b/>
          <w:bCs/>
          <w:color w:val="1F5D4C"/>
          <w:sz w:val="18"/>
          <w:szCs w:val="18"/>
        </w:rPr>
        <w:t xml:space="preserve">Prompt:  </w:t>
      </w:r>
      <w:r>
        <w:rPr>
          <w:rFonts w:ascii="Consolas" w:cs="Consolas" w:eastAsia="Consolas" w:hAnsi="Consolas"/>
          <w:color w:val="1F2937"/>
          <w:sz w:val="17"/>
          <w:szCs w:val="17"/>
        </w:rPr>
        <w:t xml:space="preserve">Here is our intent: [paste]. Break it into three small stories, each with one acceptance criterion I could check by hand on the bench — a clear yes or no, not "works properly." One story must be about loop time, one about what we'd log.</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Story</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Acceptance criterion — how you'd check it</w:t>
            </w:r>
          </w:p>
        </w:tc>
      </w:tr>
      <w:tr>
        <w:trPr>
          <w:cantSplit/>
        </w:trPr>
        <w:tc>
          <w:tcPr>
            <w:tcW w:type="dxa" w:w="468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c>
          <w:tcPr>
            <w:tcW w:type="dxa" w:w="468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r>
      <w:tr>
        <w:trPr>
          <w:cantSplit/>
        </w:trPr>
        <w:tc>
          <w:tcPr>
            <w:tcW w:type="dxa" w:w="468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c>
          <w:tcPr>
            <w:tcW w:type="dxa" w:w="468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r>
      <w:tr>
        <w:trPr>
          <w:cantSplit/>
        </w:trPr>
        <w:tc>
          <w:tcPr>
            <w:tcW w:type="dxa" w:w="468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c>
          <w:tcPr>
            <w:tcW w:type="dxa" w:w="468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1F5D4C" w:sz="18"/>
              <w:bottom w:val="none" w:color="FFFFFF" w:sz="0"/>
              <w:right w:val="none" w:color="FFFFFF" w:sz="0"/>
            </w:tcBorders>
            <w:shd w:fill="EAF2EE" w:val="clear"/>
            <w:tcMar>
              <w:top w:type="dxa" w:w="150"/>
              <w:left w:type="dxa" w:w="180"/>
              <w:bottom w:type="dxa" w:w="150"/>
              <w:right w:type="dxa" w:w="180"/>
            </w:tcMar>
          </w:tcPr>
          <w:p>
            <w:pPr>
              <w:spacing w:after="50"/>
            </w:pPr>
            <w:r>
              <w:rPr>
                <w:rFonts w:ascii="Trebuchet MS" w:cs="Trebuchet MS" w:eastAsia="Trebuchet MS" w:hAnsi="Trebuchet MS"/>
                <w:b/>
                <w:bCs/>
                <w:color w:val="1F5D4C"/>
                <w:spacing w:val="26"/>
                <w:sz w:val="16"/>
                <w:szCs w:val="16"/>
              </w:rPr>
              <w:t xml:space="preserve">YOU'RE DONE WHEN</w:t>
            </w:r>
          </w:p>
          <w:p>
            <w:pPr>
              <w:spacing w:after="0" w:line="268"/>
            </w:pPr>
            <w:r>
              <w:rPr>
                <w:rFonts w:ascii="Trebuchet MS" w:cs="Trebuchet MS" w:eastAsia="Trebuchet MS" w:hAnsi="Trebuchet MS"/>
                <w:b/>
                <w:bCs/>
                <w:color w:val="1F5D4C"/>
                <w:sz w:val="22"/>
                <w:szCs w:val="22"/>
              </w:rPr>
              <w:t xml:space="preserve">☐   </w:t>
            </w:r>
            <w:r>
              <w:rPr>
                <w:rFonts w:ascii="Georgia" w:cs="Georgia" w:eastAsia="Georgia" w:hAnsi="Georgia"/>
                <w:i w:val="false"/>
                <w:iCs w:val="false"/>
                <w:color w:val="1F2937"/>
                <w:sz w:val="19"/>
                <w:szCs w:val="19"/>
              </w:rPr>
              <w:t xml:space="preserve">One story is small enough to finish alone inside the build block, and one is about how you'll observe it.</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rPr>
          <w:cantSplit/>
        </w:trPr>
        <w:tc>
          <w:tcPr>
            <w:tcW w:type="dxa" w:w="900"/>
            <w:shd w:fill="1F5D4C" w:val="clear"/>
            <w:tcMar>
              <w:top w:type="dxa" w:w="90"/>
              <w:left w:type="dxa" w:w="0"/>
              <w:bottom w:type="dxa" w:w="90"/>
              <w:right w:type="dxa" w:w="0"/>
            </w:tcMar>
            <w:vAlign w:val="center"/>
          </w:tcPr>
          <w:p>
            <w:pPr>
              <w:spacing w:after="0"/>
              <w:jc w:val="center"/>
            </w:pPr>
            <w:r>
              <w:rPr>
                <w:rFonts w:ascii="Trebuchet MS" w:cs="Trebuchet MS" w:eastAsia="Trebuchet MS" w:hAnsi="Trebuchet MS"/>
                <w:b/>
                <w:bCs/>
                <w:color w:val="FFFFFF"/>
                <w:spacing w:val="30"/>
                <w:sz w:val="12"/>
                <w:szCs w:val="12"/>
              </w:rPr>
              <w:t xml:space="preserve">STEP</w:t>
            </w:r>
          </w:p>
          <w:p>
            <w:pPr>
              <w:spacing w:after="0"/>
              <w:jc w:val="center"/>
            </w:pPr>
            <w:r>
              <w:rPr>
                <w:rFonts w:ascii="Trebuchet MS" w:cs="Trebuchet MS" w:eastAsia="Trebuchet MS" w:hAnsi="Trebuchet MS"/>
                <w:b/>
                <w:bCs/>
                <w:color w:val="FFFFFF"/>
                <w:sz w:val="40"/>
                <w:szCs w:val="40"/>
              </w:rPr>
              <w:t xml:space="preserve">3</w:t>
            </w:r>
          </w:p>
        </w:tc>
        <w:tc>
          <w:tcPr>
            <w:tcW w:type="dxa" w:w="8460"/>
            <w:tcMar>
              <w:top w:type="dxa" w:w="90"/>
              <w:left w:type="dxa" w:w="200"/>
              <w:bottom w:type="dxa" w:w="90"/>
              <w:right w:type="dxa" w:w="100"/>
            </w:tcMar>
            <w:vAlign w:val="center"/>
          </w:tcPr>
          <w:p>
            <w:pPr>
              <w:keepNext/>
              <w:spacing w:after="40"/>
            </w:pPr>
            <w:r>
              <w:rPr>
                <w:rFonts w:ascii="Trebuchet MS" w:cs="Trebuchet MS" w:eastAsia="Trebuchet MS" w:hAnsi="Trebuchet MS"/>
                <w:b/>
                <w:bCs/>
                <w:color w:val="1F2937"/>
                <w:sz w:val="26"/>
                <w:szCs w:val="26"/>
              </w:rPr>
              <w:t xml:space="preserve">Phase 3: Design</w:t>
            </w:r>
          </w:p>
          <w:p>
            <w:pPr>
              <w:keepNext/>
              <w:spacing w:after="0"/>
            </w:pPr>
            <w:r>
              <w:rPr>
                <w:rFonts w:ascii="Trebuchet MS" w:cs="Trebuchet MS" w:eastAsia="Trebuchet MS" w:hAnsi="Trebuchet MS"/>
                <w:b/>
                <w:bCs/>
                <w:color w:val="1F5D4C"/>
                <w:spacing w:val="16"/>
                <w:sz w:val="16"/>
                <w:szCs w:val="16"/>
              </w:rPr>
              <w:t xml:space="preserve">20 MIN · AI-DLC PHASE 3</w:t>
            </w:r>
          </w:p>
        </w:tc>
      </w:tr>
    </w:tbl>
    <w:p>
      <w:pPr>
        <w:keepNext/>
        <w:spacing w:after="40" w:before="60"/>
      </w:pPr>
      <w:r>
        <w:rPr>
          <w:rFonts w:ascii="Trebuchet MS" w:cs="Trebuchet MS" w:eastAsia="Trebuchet MS" w:hAnsi="Trebuchet MS"/>
          <w:b/>
          <w:bCs/>
          <w:color w:val="6B4E1E"/>
          <w:spacing w:val="22"/>
          <w:sz w:val="15"/>
          <w:szCs w:val="15"/>
        </w:rPr>
        <w:t xml:space="preserve">◆  SEPARATION OF DUTIES</w:t>
      </w:r>
    </w:p>
    <w:p>
      <w:pPr>
        <w:spacing w:after="90" w:before="190"/>
      </w:pPr>
      <w:r>
        <w:rPr>
          <w:rFonts w:ascii="Trebuchet MS" w:cs="Trebuchet MS" w:eastAsia="Trebuchet MS" w:hAnsi="Trebuchet MS"/>
          <w:b/>
          <w:bCs/>
          <w:color w:val="1F2937"/>
          <w:spacing w:val="30"/>
          <w:sz w:val="17"/>
          <w:szCs w:val="17"/>
        </w:rPr>
        <w:t xml:space="preserve">HOW TO THINK ABOUT THIS</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i w:val="false"/>
          <w:iCs w:val="false"/>
          <w:color w:val="1F2937"/>
          <w:sz w:val="19"/>
          <w:szCs w:val="19"/>
        </w:rPr>
        <w:t xml:space="preserve">Name each state for what is true while the arm is in it — </w:t>
      </w:r>
      <w:r>
        <w:rPr>
          <w:rFonts w:ascii="Consolas" w:cs="Consolas" w:eastAsia="Consolas" w:hAnsi="Consolas"/>
          <w:i w:val="false"/>
          <w:iCs w:val="false"/>
          <w:color w:val="1F5D4C"/>
          <w:sz w:val="17"/>
          <w:szCs w:val="17"/>
        </w:rPr>
        <w:t xml:space="preserve">RETRACTING</w:t>
      </w:r>
      <w:r>
        <w:rPr>
          <w:rFonts w:ascii="Georgia" w:cs="Georgia" w:eastAsia="Georgia" w:hAnsi="Georgia"/>
          <w:i w:val="false"/>
          <w:iCs w:val="false"/>
          <w:color w:val="1F2937"/>
          <w:sz w:val="19"/>
          <w:szCs w:val="19"/>
        </w:rPr>
        <w:t xml:space="preserve">, not </w:t>
      </w:r>
      <w:r>
        <w:rPr>
          <w:rFonts w:ascii="Consolas" w:cs="Consolas" w:eastAsia="Consolas" w:hAnsi="Consolas"/>
          <w:i w:val="false"/>
          <w:iCs w:val="false"/>
          <w:color w:val="1F5D4C"/>
          <w:sz w:val="17"/>
          <w:szCs w:val="17"/>
        </w:rPr>
        <w:t xml:space="preserve">AFTER_B_PRESSED</w:t>
      </w:r>
      <w:r>
        <w:rPr>
          <w:rFonts w:ascii="Georgia" w:cs="Georgia" w:eastAsia="Georgia" w:hAnsi="Georgia"/>
          <w:i w:val="false"/>
          <w:iCs w:val="false"/>
          <w:color w:val="1F2937"/>
          <w:sz w:val="19"/>
          <w:szCs w:val="19"/>
        </w:rPr>
        <w:t xml:space="preserve">. A name describing the trigger will mislead you an hour from now.</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i w:val="false"/>
          <w:iCs w:val="false"/>
          <w:color w:val="1F2937"/>
          <w:sz w:val="19"/>
          <w:szCs w:val="19"/>
        </w:rPr>
        <w:t xml:space="preserve">The hard part isn't the states, it's </w:t>
      </w:r>
      <w:r>
        <w:rPr>
          <w:rFonts w:ascii="Georgia" w:cs="Georgia" w:eastAsia="Georgia" w:hAnsi="Georgia"/>
          <w:b/>
          <w:bCs/>
          <w:i w:val="false"/>
          <w:iCs w:val="false"/>
          <w:color w:val="1F2937"/>
          <w:sz w:val="19"/>
          <w:szCs w:val="19"/>
        </w:rPr>
        <w:t xml:space="preserve">how you know one is finished</w:t>
      </w:r>
      <w:r>
        <w:rPr>
          <w:rFonts w:ascii="Georgia" w:cs="Georgia" w:eastAsia="Georgia" w:hAnsi="Georgia"/>
          <w:i w:val="false"/>
          <w:iCs w:val="false"/>
          <w:color w:val="1F2937"/>
          <w:sz w:val="19"/>
          <w:szCs w:val="19"/>
        </w:rPr>
        <w:t xml:space="preserve">. Every arrow needs an existing boolean behind it; one without is a bug you haven't written yet. Decide too what happens if the driver interrupts halfway.</w:t>
      </w:r>
    </w:p>
    <w:p>
      <w:pPr>
        <w:pBdr>
          <w:left w:val="single" w:color="1F5D4C" w:sz="12" w:space="8"/>
        </w:pBdr>
        <w:spacing w:after="150" w:before="130" w:line="268"/>
        <w:ind w:left="240"/>
      </w:pPr>
      <w:r>
        <w:rPr>
          <w:rFonts w:ascii="Trebuchet MS" w:cs="Trebuchet MS" w:eastAsia="Trebuchet MS" w:hAnsi="Trebuchet MS"/>
          <w:b/>
          <w:bCs/>
          <w:color w:val="1F5D4C"/>
          <w:sz w:val="18"/>
          <w:szCs w:val="18"/>
        </w:rPr>
        <w:t xml:space="preserve">Prompt:  </w:t>
      </w:r>
      <w:r>
        <w:rPr>
          <w:rFonts w:ascii="Consolas" w:cs="Consolas" w:eastAsia="Consolas" w:hAnsi="Consolas"/>
          <w:color w:val="1F2937"/>
          <w:sz w:val="17"/>
          <w:szCs w:val="17"/>
        </w:rPr>
        <w:t xml:space="preserve">Here is our state table: [paste], and here are the files it calls into: [paste]. For each row, quote the line where the exit-condition method is declared, or say plainly that it isn't there. Then list the transitions we have not defined at all. Stop there — the design stays ours.</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2100"/>
        <w:gridCol w:w="2600"/>
        <w:gridCol w:w="2900"/>
        <w:gridCol w:w="1760"/>
      </w:tblGrid>
      <w:tr>
        <w:trPr>
          <w:cantSplit/>
          <w:tblHeader/>
        </w:trPr>
        <w:tc>
          <w:tcPr>
            <w:tcW w:type="dxa" w:w="210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State</w:t>
            </w:r>
          </w:p>
        </w:tc>
        <w:tc>
          <w:tcPr>
            <w:tcW w:type="dxa" w:w="260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it orders the arm to do</w:t>
            </w:r>
          </w:p>
        </w:tc>
        <w:tc>
          <w:tcPr>
            <w:tcW w:type="dxa" w:w="290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Existing boolean that ends it</w:t>
            </w:r>
          </w:p>
        </w:tc>
        <w:tc>
          <w:tcPr>
            <w:tcW w:type="dxa" w:w="176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Goes to</w:t>
            </w:r>
          </w:p>
        </w:tc>
      </w:tr>
      <w:tr>
        <w:trPr>
          <w:cantSplit/>
        </w:trPr>
        <w:tc>
          <w:tcPr>
            <w:tcW w:type="dxa" w:w="210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c>
          <w:tcPr>
            <w:tcW w:type="dxa" w:w="260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c>
          <w:tcPr>
            <w:tcW w:type="dxa" w:w="290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c>
          <w:tcPr>
            <w:tcW w:type="dxa" w:w="176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r>
      <w:tr>
        <w:trPr>
          <w:cantSplit/>
        </w:trPr>
        <w:tc>
          <w:tcPr>
            <w:tcW w:type="dxa" w:w="210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c>
          <w:tcPr>
            <w:tcW w:type="dxa" w:w="260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c>
          <w:tcPr>
            <w:tcW w:type="dxa" w:w="290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c>
          <w:tcPr>
            <w:tcW w:type="dxa" w:w="176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r>
      <w:tr>
        <w:trPr>
          <w:cantSplit/>
        </w:trPr>
        <w:tc>
          <w:tcPr>
            <w:tcW w:type="dxa" w:w="210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c>
          <w:tcPr>
            <w:tcW w:type="dxa" w:w="260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c>
          <w:tcPr>
            <w:tcW w:type="dxa" w:w="290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c>
          <w:tcPr>
            <w:tcW w:type="dxa" w:w="176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r>
      <w:tr>
        <w:trPr>
          <w:cantSplit/>
        </w:trPr>
        <w:tc>
          <w:tcPr>
            <w:tcW w:type="dxa" w:w="210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c>
          <w:tcPr>
            <w:tcW w:type="dxa" w:w="260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c>
          <w:tcPr>
            <w:tcW w:type="dxa" w:w="290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c>
          <w:tcPr>
            <w:tcW w:type="dxa" w:w="176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r>
    </w:tbl>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3120"/>
        <w:gridCol w:w="3120"/>
        <w:gridCol w:w="3120"/>
      </w:tblGrid>
      <w:tr>
        <w:trPr>
          <w:cantSplit/>
          <w:tblHeader/>
        </w:trPr>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A decision you argued about</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else you considered</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it costs you later</w:t>
            </w:r>
          </w:p>
        </w:tc>
      </w:tr>
      <w:tr>
        <w:trPr>
          <w:cantSplit/>
        </w:trPr>
        <w:tc>
          <w:tcPr>
            <w:tcW w:type="dxa" w:w="312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c>
          <w:tcPr>
            <w:tcW w:type="dxa" w:w="312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c>
          <w:tcPr>
            <w:tcW w:type="dxa" w:w="312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1F5D4C" w:sz="18"/>
              <w:bottom w:val="none" w:color="FFFFFF" w:sz="0"/>
              <w:right w:val="none" w:color="FFFFFF" w:sz="0"/>
            </w:tcBorders>
            <w:shd w:fill="EAF2EE" w:val="clear"/>
            <w:tcMar>
              <w:top w:type="dxa" w:w="150"/>
              <w:left w:type="dxa" w:w="180"/>
              <w:bottom w:type="dxa" w:w="150"/>
              <w:right w:type="dxa" w:w="180"/>
            </w:tcMar>
          </w:tcPr>
          <w:p>
            <w:pPr>
              <w:spacing w:after="50"/>
            </w:pPr>
            <w:r>
              <w:rPr>
                <w:rFonts w:ascii="Trebuchet MS" w:cs="Trebuchet MS" w:eastAsia="Trebuchet MS" w:hAnsi="Trebuchet MS"/>
                <w:b/>
                <w:bCs/>
                <w:color w:val="1F5D4C"/>
                <w:spacing w:val="26"/>
                <w:sz w:val="16"/>
                <w:szCs w:val="16"/>
              </w:rPr>
              <w:t xml:space="preserve">YOU'RE DONE WHEN</w:t>
            </w:r>
          </w:p>
          <w:p>
            <w:pPr>
              <w:spacing w:after="0" w:line="268"/>
            </w:pPr>
            <w:r>
              <w:rPr>
                <w:rFonts w:ascii="Trebuchet MS" w:cs="Trebuchet MS" w:eastAsia="Trebuchet MS" w:hAnsi="Trebuchet MS"/>
                <w:b/>
                <w:bCs/>
                <w:color w:val="1F5D4C"/>
                <w:sz w:val="22"/>
                <w:szCs w:val="22"/>
              </w:rPr>
              <w:t xml:space="preserve">☐   </w:t>
            </w:r>
            <w:r>
              <w:rPr>
                <w:rFonts w:ascii="Georgia" w:cs="Georgia" w:eastAsia="Georgia" w:hAnsi="Georgia"/>
                <w:i w:val="false"/>
                <w:iCs w:val="false"/>
                <w:color w:val="1F2937"/>
                <w:sz w:val="19"/>
                <w:szCs w:val="19"/>
              </w:rPr>
              <w:t xml:space="preserve">Every row's third column names a real method in a real class — not "when it's ready" — you know what happens on interruption, and the decision row is filled in.</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rPr>
          <w:cantSplit/>
        </w:trPr>
        <w:tc>
          <w:tcPr>
            <w:tcW w:type="dxa" w:w="900"/>
            <w:shd w:fill="1F5D4C" w:val="clear"/>
            <w:tcMar>
              <w:top w:type="dxa" w:w="90"/>
              <w:left w:type="dxa" w:w="0"/>
              <w:bottom w:type="dxa" w:w="90"/>
              <w:right w:type="dxa" w:w="0"/>
            </w:tcMar>
            <w:vAlign w:val="center"/>
          </w:tcPr>
          <w:p>
            <w:pPr>
              <w:spacing w:after="0"/>
              <w:jc w:val="center"/>
            </w:pPr>
            <w:r>
              <w:rPr>
                <w:rFonts w:ascii="Trebuchet MS" w:cs="Trebuchet MS" w:eastAsia="Trebuchet MS" w:hAnsi="Trebuchet MS"/>
                <w:b/>
                <w:bCs/>
                <w:color w:val="FFFFFF"/>
                <w:spacing w:val="30"/>
                <w:sz w:val="12"/>
                <w:szCs w:val="12"/>
              </w:rPr>
              <w:t xml:space="preserve">STEP</w:t>
            </w:r>
          </w:p>
          <w:p>
            <w:pPr>
              <w:spacing w:after="0"/>
              <w:jc w:val="center"/>
            </w:pPr>
            <w:r>
              <w:rPr>
                <w:rFonts w:ascii="Trebuchet MS" w:cs="Trebuchet MS" w:eastAsia="Trebuchet MS" w:hAnsi="Trebuchet MS"/>
                <w:b/>
                <w:bCs/>
                <w:color w:val="FFFFFF"/>
                <w:sz w:val="40"/>
                <w:szCs w:val="40"/>
              </w:rPr>
              <w:t xml:space="preserve">4</w:t>
            </w:r>
          </w:p>
        </w:tc>
        <w:tc>
          <w:tcPr>
            <w:tcW w:type="dxa" w:w="8460"/>
            <w:tcMar>
              <w:top w:type="dxa" w:w="90"/>
              <w:left w:type="dxa" w:w="200"/>
              <w:bottom w:type="dxa" w:w="90"/>
              <w:right w:type="dxa" w:w="100"/>
            </w:tcMar>
            <w:vAlign w:val="center"/>
          </w:tcPr>
          <w:p>
            <w:pPr>
              <w:keepNext/>
              <w:spacing w:after="40"/>
            </w:pPr>
            <w:r>
              <w:rPr>
                <w:rFonts w:ascii="Trebuchet MS" w:cs="Trebuchet MS" w:eastAsia="Trebuchet MS" w:hAnsi="Trebuchet MS"/>
                <w:b/>
                <w:bCs/>
                <w:color w:val="1F2937"/>
                <w:sz w:val="26"/>
                <w:szCs w:val="26"/>
              </w:rPr>
              <w:t xml:space="preserve">Phase 4: Verify</w:t>
            </w:r>
          </w:p>
          <w:p>
            <w:pPr>
              <w:keepNext/>
              <w:spacing w:after="0"/>
            </w:pPr>
            <w:r>
              <w:rPr>
                <w:rFonts w:ascii="Trebuchet MS" w:cs="Trebuchet MS" w:eastAsia="Trebuchet MS" w:hAnsi="Trebuchet MS"/>
                <w:b/>
                <w:bCs/>
                <w:color w:val="1F5D4C"/>
                <w:spacing w:val="16"/>
                <w:sz w:val="16"/>
                <w:szCs w:val="16"/>
              </w:rPr>
              <w:t xml:space="preserve">10 MIN · AI-DLC PHASE 4</w:t>
            </w:r>
          </w:p>
        </w:tc>
      </w:tr>
    </w:tbl>
    <w:p>
      <w:pPr>
        <w:spacing w:after="130" w:line="276"/>
      </w:pPr>
      <w:r>
        <w:rPr>
          <w:rFonts w:ascii="Georgia" w:cs="Georgia" w:eastAsia="Georgia" w:hAnsi="Georgia"/>
          <w:i w:val="false"/>
          <w:iCs w:val="false"/>
          <w:color w:val="1F2937"/>
          <w:sz w:val="20"/>
          <w:szCs w:val="20"/>
        </w:rPr>
        <w:t xml:space="preserve">Check the design against reality before writing code. Read each line out loud; tick it only if it's actually true. Three are the tenets as questions.</w:t>
      </w:r>
    </w:p>
    <w:p>
      <w:pPr>
        <w:pBdr>
          <w:left w:val="single" w:color="1F5D4C" w:sz="12" w:space="8"/>
        </w:pBdr>
        <w:spacing w:after="150" w:before="130" w:line="268"/>
        <w:ind w:left="240"/>
      </w:pPr>
      <w:r>
        <w:rPr>
          <w:rFonts w:ascii="Trebuchet MS" w:cs="Trebuchet MS" w:eastAsia="Trebuchet MS" w:hAnsi="Trebuchet MS"/>
          <w:b/>
          <w:bCs/>
          <w:color w:val="1F5D4C"/>
          <w:sz w:val="18"/>
          <w:szCs w:val="18"/>
        </w:rPr>
        <w:t xml:space="preserve">Prompt:  </w:t>
      </w:r>
      <w:r>
        <w:rPr>
          <w:rFonts w:ascii="Consolas" w:cs="Consolas" w:eastAsia="Consolas" w:hAnsi="Consolas"/>
          <w:color w:val="1F2937"/>
          <w:sz w:val="17"/>
          <w:szCs w:val="17"/>
        </w:rPr>
        <w:t xml:space="preserve">Act as a reviewer, not an author. Here is our design: [paste], and here is our checklist: [paste]. For each checklist line say pass, fail, or can't-tell-from-this, and why. Then add anything that would break on real hardware that the list doesn't ask about, including a driver interrupting halfway. Findings only; the fixing is ours.</w:t>
      </w:r>
    </w:p>
    <w:p>
      <w:pPr>
        <w:spacing w:after="110" w:line="268"/>
        <w:ind w:left="360" w:hanging="360"/>
      </w:pPr>
      <w:r>
        <w:rPr>
          <w:rFonts w:ascii="Trebuchet MS" w:cs="Trebuchet MS" w:eastAsia="Trebuchet MS" w:hAnsi="Trebuchet MS"/>
          <w:b/>
          <w:bCs/>
          <w:color w:val="1F5D4C"/>
          <w:sz w:val="21"/>
          <w:szCs w:val="21"/>
        </w:rPr>
        <w:t xml:space="preserve">☐   </w:t>
      </w:r>
      <w:r>
        <w:rPr>
          <w:rFonts w:ascii="Georgia" w:cs="Georgia" w:eastAsia="Georgia" w:hAnsi="Georgia"/>
          <w:i w:val="false"/>
          <w:iCs w:val="false"/>
          <w:color w:val="1F2937"/>
          <w:sz w:val="19"/>
          <w:szCs w:val="19"/>
        </w:rPr>
        <w:t xml:space="preserve">Every state has a way in </w:t>
      </w:r>
      <w:r>
        <w:rPr>
          <w:rFonts w:ascii="Georgia" w:cs="Georgia" w:eastAsia="Georgia" w:hAnsi="Georgia"/>
          <w:b/>
          <w:bCs/>
          <w:i w:val="false"/>
          <w:iCs w:val="false"/>
          <w:color w:val="1F2937"/>
          <w:sz w:val="19"/>
          <w:szCs w:val="19"/>
        </w:rPr>
        <w:t xml:space="preserve">and</w:t>
      </w:r>
      <w:r>
        <w:rPr>
          <w:rFonts w:ascii="Georgia" w:cs="Georgia" w:eastAsia="Georgia" w:hAnsi="Georgia"/>
          <w:i w:val="false"/>
          <w:iCs w:val="false"/>
          <w:color w:val="1F2937"/>
          <w:sz w:val="19"/>
          <w:szCs w:val="19"/>
        </w:rPr>
        <w:t xml:space="preserve"> out. No state can trap the arm forever.</w:t>
      </w:r>
    </w:p>
    <w:p>
      <w:pPr>
        <w:spacing w:after="110" w:line="268"/>
        <w:ind w:left="360" w:hanging="360"/>
      </w:pPr>
      <w:r>
        <w:rPr>
          <w:rFonts w:ascii="Trebuchet MS" w:cs="Trebuchet MS" w:eastAsia="Trebuchet MS" w:hAnsi="Trebuchet MS"/>
          <w:b/>
          <w:bCs/>
          <w:color w:val="1F5D4C"/>
          <w:sz w:val="21"/>
          <w:szCs w:val="21"/>
        </w:rPr>
        <w:t xml:space="preserve">☐   </w:t>
      </w:r>
      <w:r>
        <w:rPr>
          <w:rFonts w:ascii="Georgia" w:cs="Georgia" w:eastAsia="Georgia" w:hAnsi="Georgia"/>
          <w:i w:val="false"/>
          <w:iCs w:val="false"/>
          <w:color w:val="1F2937"/>
          <w:sz w:val="19"/>
          <w:szCs w:val="19"/>
        </w:rPr>
        <w:t xml:space="preserve">Every exit condition names a method that exists — spelling checked against the file.</w:t>
      </w:r>
    </w:p>
    <w:p>
      <w:pPr>
        <w:spacing w:after="110" w:line="268"/>
        <w:ind w:left="360" w:hanging="360"/>
      </w:pPr>
      <w:r>
        <w:rPr>
          <w:rFonts w:ascii="Trebuchet MS" w:cs="Trebuchet MS" w:eastAsia="Trebuchet MS" w:hAnsi="Trebuchet MS"/>
          <w:b/>
          <w:bCs/>
          <w:color w:val="1F5D4C"/>
          <w:sz w:val="21"/>
          <w:szCs w:val="21"/>
        </w:rPr>
        <w:t xml:space="preserve">☐   </w:t>
      </w:r>
      <w:r>
        <w:rPr>
          <w:rFonts w:ascii="Georgia" w:cs="Georgia" w:eastAsia="Georgia" w:hAnsi="Georgia"/>
          <w:i w:val="false"/>
          <w:iCs w:val="false"/>
          <w:color w:val="1F2937"/>
          <w:sz w:val="19"/>
          <w:szCs w:val="19"/>
        </w:rPr>
        <w:t xml:space="preserve">You know what happens if the driver presses something else mid-sequence.</w:t>
      </w:r>
    </w:p>
    <w:p>
      <w:pPr>
        <w:spacing w:after="110" w:line="268"/>
        <w:ind w:left="360" w:hanging="360"/>
      </w:pPr>
      <w:r>
        <w:rPr>
          <w:rFonts w:ascii="Trebuchet MS" w:cs="Trebuchet MS" w:eastAsia="Trebuchet MS" w:hAnsi="Trebuchet MS"/>
          <w:b/>
          <w:bCs/>
          <w:color w:val="1F5D4C"/>
          <w:sz w:val="21"/>
          <w:szCs w:val="21"/>
        </w:rPr>
        <w:t xml:space="preserve">☐   </w:t>
      </w:r>
      <w:r>
        <w:rPr>
          <w:rFonts w:ascii="Georgia" w:cs="Georgia" w:eastAsia="Georgia" w:hAnsi="Georgia"/>
          <w:i w:val="false"/>
          <w:iCs w:val="false"/>
          <w:color w:val="1F2937"/>
          <w:sz w:val="19"/>
          <w:szCs w:val="19"/>
        </w:rPr>
        <w:t xml:space="preserve">◆ </w:t>
      </w:r>
      <w:r>
        <w:rPr>
          <w:rFonts w:ascii="Georgia" w:cs="Georgia" w:eastAsia="Georgia" w:hAnsi="Georgia"/>
          <w:b/>
          <w:bCs/>
          <w:i w:val="false"/>
          <w:iCs w:val="false"/>
          <w:color w:val="1F2937"/>
          <w:sz w:val="19"/>
          <w:szCs w:val="19"/>
        </w:rPr>
        <w:t xml:space="preserve">Separation</w:t>
      </w:r>
      <w:r>
        <w:rPr>
          <w:rFonts w:ascii="Georgia" w:cs="Georgia" w:eastAsia="Georgia" w:hAnsi="Georgia"/>
          <w:i w:val="false"/>
          <w:iCs w:val="false"/>
          <w:color w:val="1F2937"/>
          <w:sz w:val="19"/>
          <w:szCs w:val="19"/>
        </w:rPr>
        <w:t xml:space="preserve"> — orders go only through existing methods; nothing touches a motor or servo.</w:t>
      </w:r>
    </w:p>
    <w:p>
      <w:pPr>
        <w:spacing w:after="110" w:line="268"/>
        <w:ind w:left="360" w:hanging="360"/>
      </w:pPr>
      <w:r>
        <w:rPr>
          <w:rFonts w:ascii="Trebuchet MS" w:cs="Trebuchet MS" w:eastAsia="Trebuchet MS" w:hAnsi="Trebuchet MS"/>
          <w:b/>
          <w:bCs/>
          <w:color w:val="1F5D4C"/>
          <w:sz w:val="21"/>
          <w:szCs w:val="21"/>
        </w:rPr>
        <w:t xml:space="preserve">☐   </w:t>
      </w:r>
      <w:r>
        <w:rPr>
          <w:rFonts w:ascii="Georgia" w:cs="Georgia" w:eastAsia="Georgia" w:hAnsi="Georgia"/>
          <w:i w:val="false"/>
          <w:iCs w:val="false"/>
          <w:color w:val="1F2937"/>
          <w:sz w:val="19"/>
          <w:szCs w:val="19"/>
        </w:rPr>
        <w:t xml:space="preserve">◆ </w:t>
      </w:r>
      <w:r>
        <w:rPr>
          <w:rFonts w:ascii="Georgia" w:cs="Georgia" w:eastAsia="Georgia" w:hAnsi="Georgia"/>
          <w:b/>
          <w:bCs/>
          <w:i w:val="false"/>
          <w:iCs w:val="false"/>
          <w:color w:val="1F2937"/>
          <w:sz w:val="19"/>
          <w:szCs w:val="19"/>
        </w:rPr>
        <w:t xml:space="preserve">Data</w:t>
      </w:r>
      <w:r>
        <w:rPr>
          <w:rFonts w:ascii="Georgia" w:cs="Georgia" w:eastAsia="Georgia" w:hAnsi="Georgia"/>
          <w:i w:val="false"/>
          <w:iCs w:val="false"/>
          <w:color w:val="1F2937"/>
          <w:sz w:val="19"/>
          <w:szCs w:val="19"/>
        </w:rPr>
        <w:t xml:space="preserve"> — you know which values you'll log, including the ones decisions are made from.</w:t>
      </w:r>
    </w:p>
    <w:p>
      <w:pPr>
        <w:spacing w:after="110" w:line="268"/>
        <w:ind w:left="360" w:hanging="360"/>
      </w:pPr>
      <w:r>
        <w:rPr>
          <w:rFonts w:ascii="Trebuchet MS" w:cs="Trebuchet MS" w:eastAsia="Trebuchet MS" w:hAnsi="Trebuchet MS"/>
          <w:b/>
          <w:bCs/>
          <w:color w:val="1F5D4C"/>
          <w:sz w:val="21"/>
          <w:szCs w:val="21"/>
        </w:rPr>
        <w:t xml:space="preserve">☐   </w:t>
      </w:r>
      <w:r>
        <w:rPr>
          <w:rFonts w:ascii="Georgia" w:cs="Georgia" w:eastAsia="Georgia" w:hAnsi="Georgia"/>
          <w:i w:val="false"/>
          <w:iCs w:val="false"/>
          <w:color w:val="1F2937"/>
          <w:sz w:val="19"/>
          <w:szCs w:val="19"/>
        </w:rPr>
        <w:t xml:space="preserve">◆ </w:t>
      </w:r>
      <w:r>
        <w:rPr>
          <w:rFonts w:ascii="Georgia" w:cs="Georgia" w:eastAsia="Georgia" w:hAnsi="Georgia"/>
          <w:b/>
          <w:bCs/>
          <w:i w:val="false"/>
          <w:iCs w:val="false"/>
          <w:color w:val="1F2937"/>
          <w:sz w:val="19"/>
          <w:szCs w:val="19"/>
        </w:rPr>
        <w:t xml:space="preserve">Loop time</w:t>
      </w:r>
      <w:r>
        <w:rPr>
          <w:rFonts w:ascii="Georgia" w:cs="Georgia" w:eastAsia="Georgia" w:hAnsi="Georgia"/>
          <w:i w:val="false"/>
          <w:iCs w:val="false"/>
          <w:color w:val="1F2937"/>
          <w:sz w:val="19"/>
          <w:szCs w:val="19"/>
        </w:rPr>
        <w:t xml:space="preserve"> — you have a plan to measure the cost, in nanoseconds. Nothing changes when your control isn't pressed, and the team agrees this is buildable in the time left.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1F5D4C" w:sz="18"/>
              <w:bottom w:val="none" w:color="FFFFFF" w:sz="0"/>
              <w:right w:val="none" w:color="FFFFFF" w:sz="0"/>
            </w:tcBorders>
            <w:shd w:fill="EAF2EE" w:val="clear"/>
            <w:tcMar>
              <w:top w:type="dxa" w:w="150"/>
              <w:left w:type="dxa" w:w="180"/>
              <w:bottom w:type="dxa" w:w="150"/>
              <w:right w:type="dxa" w:w="180"/>
            </w:tcMar>
          </w:tcPr>
          <w:p>
            <w:pPr>
              <w:spacing w:after="50"/>
            </w:pPr>
            <w:r>
              <w:rPr>
                <w:rFonts w:ascii="Trebuchet MS" w:cs="Trebuchet MS" w:eastAsia="Trebuchet MS" w:hAnsi="Trebuchet MS"/>
                <w:b/>
                <w:bCs/>
                <w:color w:val="1F5D4C"/>
                <w:spacing w:val="26"/>
                <w:sz w:val="16"/>
                <w:szCs w:val="16"/>
              </w:rPr>
              <w:t xml:space="preserve">YOU'RE DONE WHEN</w:t>
            </w:r>
          </w:p>
          <w:p>
            <w:pPr>
              <w:spacing w:after="0" w:line="268"/>
            </w:pPr>
            <w:r>
              <w:rPr>
                <w:rFonts w:ascii="Trebuchet MS" w:cs="Trebuchet MS" w:eastAsia="Trebuchet MS" w:hAnsi="Trebuchet MS"/>
                <w:b/>
                <w:bCs/>
                <w:color w:val="1F5D4C"/>
                <w:sz w:val="22"/>
                <w:szCs w:val="22"/>
              </w:rPr>
              <w:t xml:space="preserve">☐   </w:t>
            </w:r>
            <w:r>
              <w:rPr>
                <w:rFonts w:ascii="Georgia" w:cs="Georgia" w:eastAsia="Georgia" w:hAnsi="Georgia"/>
                <w:i w:val="false"/>
                <w:iCs w:val="false"/>
                <w:color w:val="1F2937"/>
                <w:sz w:val="19"/>
                <w:szCs w:val="19"/>
              </w:rPr>
              <w:t xml:space="preserve">Every box ticked, and anything you couldn't tick fixed or cut out loud.</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8460"/>
      </w:tblGrid>
      <w:tr>
        <w:trPr>
          <w:cantSplit/>
        </w:trPr>
        <w:tc>
          <w:tcPr>
            <w:tcW w:type="dxa" w:w="900"/>
            <w:shd w:fill="1F5D4C" w:val="clear"/>
            <w:tcMar>
              <w:top w:type="dxa" w:w="90"/>
              <w:left w:type="dxa" w:w="0"/>
              <w:bottom w:type="dxa" w:w="90"/>
              <w:right w:type="dxa" w:w="0"/>
            </w:tcMar>
            <w:vAlign w:val="center"/>
          </w:tcPr>
          <w:p>
            <w:pPr>
              <w:spacing w:after="0"/>
              <w:jc w:val="center"/>
            </w:pPr>
            <w:r>
              <w:rPr>
                <w:rFonts w:ascii="Trebuchet MS" w:cs="Trebuchet MS" w:eastAsia="Trebuchet MS" w:hAnsi="Trebuchet MS"/>
                <w:b/>
                <w:bCs/>
                <w:color w:val="FFFFFF"/>
                <w:spacing w:val="30"/>
                <w:sz w:val="12"/>
                <w:szCs w:val="12"/>
              </w:rPr>
              <w:t xml:space="preserve">STEP</w:t>
            </w:r>
          </w:p>
          <w:p>
            <w:pPr>
              <w:spacing w:after="0"/>
              <w:jc w:val="center"/>
            </w:pPr>
            <w:r>
              <w:rPr>
                <w:rFonts w:ascii="Trebuchet MS" w:cs="Trebuchet MS" w:eastAsia="Trebuchet MS" w:hAnsi="Trebuchet MS"/>
                <w:b/>
                <w:bCs/>
                <w:color w:val="FFFFFF"/>
                <w:sz w:val="40"/>
                <w:szCs w:val="40"/>
              </w:rPr>
              <w:t xml:space="preserve">5</w:t>
            </w:r>
          </w:p>
        </w:tc>
        <w:tc>
          <w:tcPr>
            <w:tcW w:type="dxa" w:w="8460"/>
            <w:tcMar>
              <w:top w:type="dxa" w:w="90"/>
              <w:left w:type="dxa" w:w="200"/>
              <w:bottom w:type="dxa" w:w="90"/>
              <w:right w:type="dxa" w:w="100"/>
            </w:tcMar>
            <w:vAlign w:val="center"/>
          </w:tcPr>
          <w:p>
            <w:pPr>
              <w:keepNext/>
              <w:spacing w:after="40"/>
            </w:pPr>
            <w:r>
              <w:rPr>
                <w:rFonts w:ascii="Trebuchet MS" w:cs="Trebuchet MS" w:eastAsia="Trebuchet MS" w:hAnsi="Trebuchet MS"/>
                <w:b/>
                <w:bCs/>
                <w:color w:val="1F2937"/>
                <w:sz w:val="26"/>
                <w:szCs w:val="26"/>
              </w:rPr>
              <w:t xml:space="preserve">Phase 5: Bolt</w:t>
            </w:r>
          </w:p>
          <w:p>
            <w:pPr>
              <w:keepNext/>
              <w:spacing w:after="0"/>
            </w:pPr>
            <w:r>
              <w:rPr>
                <w:rFonts w:ascii="Trebuchet MS" w:cs="Trebuchet MS" w:eastAsia="Trebuchet MS" w:hAnsi="Trebuchet MS"/>
                <w:b/>
                <w:bCs/>
                <w:color w:val="1F5D4C"/>
                <w:spacing w:val="16"/>
                <w:sz w:val="16"/>
                <w:szCs w:val="16"/>
              </w:rPr>
              <w:t xml:space="preserve">40 MIN · AI-DLC PHASE 5</w:t>
            </w:r>
          </w:p>
        </w:tc>
      </w:tr>
    </w:tbl>
    <w:p>
      <w:pPr>
        <w:spacing w:after="70" w:before="160"/>
      </w:pPr>
      <w:r>
        <w:rPr>
          <w:rFonts w:ascii="Trebuchet MS" w:cs="Trebuchet MS" w:eastAsia="Trebuchet MS" w:hAnsi="Trebuchet MS"/>
          <w:b/>
          <w:bCs/>
          <w:color w:val="1F5D4C"/>
          <w:sz w:val="19"/>
          <w:szCs w:val="19"/>
        </w:rPr>
        <w:t xml:space="preserve">◆ First decision of this phase: set your dial</w:t>
      </w:r>
    </w:p>
    <w:p>
      <w:pPr>
        <w:spacing w:after="130" w:line="276"/>
      </w:pPr>
      <w:r>
        <w:rPr>
          <w:rFonts w:ascii="Georgia" w:cs="Georgia" w:eastAsia="Georgia" w:hAnsi="Georgia"/>
          <w:i w:val="false"/>
          <w:iCs w:val="false"/>
          <w:color w:val="1F2937"/>
          <w:sz w:val="20"/>
          <w:szCs w:val="20"/>
        </w:rPr>
        <w:t xml:space="preserve">Tenet 4. Choose how much of the typing you hand over. All three are used in industry, by good engineers, on real code — none is cheating, and each assumes a state table you believe in. This is a choice about </w:t>
      </w:r>
      <w:r>
        <w:rPr>
          <w:rFonts w:ascii="Georgia" w:cs="Georgia" w:eastAsia="Georgia" w:hAnsi="Georgia"/>
          <w:b/>
          <w:bCs/>
          <w:i w:val="false"/>
          <w:iCs w:val="false"/>
          <w:color w:val="1F2937"/>
          <w:sz w:val="20"/>
          <w:szCs w:val="20"/>
        </w:rPr>
        <w:t xml:space="preserve">typing, not thinking</w:t>
      </w:r>
      <w:r>
        <w:rPr>
          <w:rFonts w:ascii="Georgia" w:cs="Georgia" w:eastAsia="Georgia" w:hAnsi="Georgia"/>
          <w:i w:val="false"/>
          <w:iCs w:val="false"/>
          <w:color w:val="1F2937"/>
          <w:sz w:val="20"/>
          <w:szCs w:val="20"/>
        </w:rPr>
        <w:t xml:space="preserve">.</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1700"/>
        <w:gridCol w:w="4260"/>
        <w:gridCol w:w="3400"/>
      </w:tblGrid>
      <w:tr>
        <w:trPr>
          <w:cantSplit/>
          <w:tblHeader/>
        </w:trPr>
        <w:tc>
          <w:tcPr>
            <w:tcW w:type="dxa" w:w="170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Position</w:t>
            </w:r>
          </w:p>
        </w:tc>
        <w:tc>
          <w:tcPr>
            <w:tcW w:type="dxa" w:w="426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it looks like here</w:t>
            </w:r>
          </w:p>
        </w:tc>
        <w:tc>
          <w:tcPr>
            <w:tcW w:type="dxa" w:w="340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it costs you</w:t>
            </w:r>
          </w:p>
        </w:tc>
      </w:tr>
      <w:tr>
        <w:trPr>
          <w:cantSplit/>
        </w:trPr>
        <w:tc>
          <w:tcPr>
            <w:tcW w:type="dxa" w:w="170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1 · Ask only</w:t>
            </w:r>
          </w:p>
        </w:tc>
        <w:tc>
          <w:tcPr>
            <w:tcW w:type="dxa" w:w="426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You write every line. AI answers questions about the codebase, about Java, about what a method does.</w:t>
            </w:r>
          </w:p>
        </w:tc>
        <w:tc>
          <w:tcPr>
            <w:tcW w:type="dxa" w:w="340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Slowest. You learn the most and finish the least.</w:t>
            </w:r>
          </w:p>
        </w:tc>
      </w:tr>
      <w:tr>
        <w:trPr>
          <w:cantSplit/>
        </w:trPr>
        <w:tc>
          <w:tcPr>
            <w:tcW w:type="dxa" w:w="170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2 · Piece by piece</w:t>
            </w:r>
          </w:p>
        </w:tc>
        <w:tc>
          <w:tcPr>
            <w:tcW w:type="dxa" w:w="426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You ask for one </w:t>
            </w:r>
            <w:r>
              <w:rPr>
                <w:rFonts w:ascii="Consolas" w:cs="Consolas" w:eastAsia="Consolas" w:hAnsi="Consolas"/>
                <w:i w:val="false"/>
                <w:iCs w:val="false"/>
                <w:color w:val="1F5D4C"/>
                <w:sz w:val="16"/>
                <w:szCs w:val="16"/>
              </w:rPr>
              <w:t xml:space="preserve">case</w:t>
            </w:r>
            <w:r>
              <w:rPr>
                <w:rFonts w:ascii="Georgia" w:cs="Georgia" w:eastAsia="Georgia" w:hAnsi="Georgia"/>
                <w:i w:val="false"/>
                <w:iCs w:val="false"/>
                <w:color w:val="1F2937"/>
                <w:sz w:val="18"/>
                <w:szCs w:val="18"/>
              </w:rPr>
              <w:t xml:space="preserve"> or one method at a time, and check it against your state table before asking for the next.</w:t>
            </w:r>
          </w:p>
        </w:tc>
        <w:tc>
          <w:tcPr>
            <w:tcW w:type="dxa" w:w="340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Moderate. The common professional pattern, and the one this worksheet is built around.</w:t>
            </w:r>
          </w:p>
        </w:tc>
      </w:tr>
      <w:tr>
        <w:trPr>
          <w:cantSplit/>
        </w:trPr>
        <w:tc>
          <w:tcPr>
            <w:tcW w:type="dxa" w:w="170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3 · Draft and review</w:t>
            </w:r>
          </w:p>
        </w:tc>
        <w:tc>
          <w:tcPr>
            <w:tcW w:type="dxa" w:w="426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AI writes the class from your state table. You read every line and own what ships.</w:t>
            </w:r>
          </w:p>
        </w:tc>
        <w:tc>
          <w:tcPr>
            <w:tcW w:type="dxa" w:w="340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Fastest — safe only if your table is good and you actually read the output.</w:t>
            </w:r>
          </w:p>
        </w:tc>
      </w:tr>
    </w:tbl>
    <w:p>
      <w:pPr>
        <w:spacing w:after="130" w:line="276"/>
      </w:pPr>
      <w:r>
        <w:rPr>
          <w:rFonts w:ascii="Georgia" w:cs="Georgia" w:eastAsia="Georgia" w:hAnsi="Georgia"/>
          <w:i w:val="false"/>
          <w:iCs w:val="false"/>
          <w:color w:val="1F2937"/>
          <w:sz w:val="20"/>
          <w:szCs w:val="20"/>
        </w:rPr>
        <w:t xml:space="preserve">If you set your dial to position 3</w:t>
      </w:r>
    </w:p>
    <w:p>
      <w:pPr>
        <w:pBdr>
          <w:left w:val="single" w:color="1F5D4C" w:sz="12" w:space="8"/>
        </w:pBdr>
        <w:spacing w:after="150" w:before="130" w:line="268"/>
        <w:ind w:left="240"/>
      </w:pPr>
      <w:r>
        <w:rPr>
          <w:rFonts w:ascii="Trebuchet MS" w:cs="Trebuchet MS" w:eastAsia="Trebuchet MS" w:hAnsi="Trebuchet MS"/>
          <w:b/>
          <w:bCs/>
          <w:color w:val="1F5D4C"/>
          <w:sz w:val="18"/>
          <w:szCs w:val="18"/>
        </w:rPr>
        <w:t xml:space="preserve">Prompt:  </w:t>
      </w:r>
      <w:r>
        <w:rPr>
          <w:rFonts w:ascii="Consolas" w:cs="Consolas" w:eastAsia="Consolas" w:hAnsi="Consolas"/>
          <w:color w:val="1F2937"/>
          <w:sz w:val="17"/>
          <w:szCs w:val="17"/>
        </w:rPr>
        <w:t xml:space="preserve">Here is our state table and the file it goes in: [paste]. Write the whole FSM class from the table — every case, nothing the table doesn't call for. Then list, line by line, anything you had to decide that the table didn't tell you.</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200"/>
        <w:gridCol w:w="5160"/>
      </w:tblGrid>
      <w:tr>
        <w:trPr>
          <w:cantSplit/>
          <w:tblHeader/>
        </w:trPr>
        <w:tc>
          <w:tcPr>
            <w:tcW w:type="dxa" w:w="420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Question</w:t>
            </w:r>
          </w:p>
        </w:tc>
        <w:tc>
          <w:tcPr>
            <w:tcW w:type="dxa" w:w="516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Your answer</w:t>
            </w:r>
          </w:p>
        </w:tc>
      </w:tr>
      <w:tr>
        <w:trPr>
          <w:cantSplit/>
        </w:trPr>
        <w:tc>
          <w:tcPr>
            <w:tcW w:type="dxa" w:w="420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Which position, and why is it right for this objective and the time you have left?</w:t>
            </w:r>
          </w:p>
        </w:tc>
        <w:tc>
          <w:tcPr>
            <w:tcW w:type="dxa" w:w="516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r>
    </w:tbl>
    <w:p>
      <w:pPr>
        <w:keepNext/>
        <w:spacing w:after="40" w:before="60"/>
      </w:pPr>
      <w:r>
        <w:rPr>
          <w:rFonts w:ascii="Trebuchet MS" w:cs="Trebuchet MS" w:eastAsia="Trebuchet MS" w:hAnsi="Trebuchet MS"/>
          <w:b/>
          <w:bCs/>
          <w:color w:val="6B4E1E"/>
          <w:spacing w:val="22"/>
          <w:sz w:val="15"/>
          <w:szCs w:val="15"/>
        </w:rPr>
        <w:t xml:space="preserve">◆  DATA AND LOGGING</w:t>
      </w:r>
    </w:p>
    <w:p>
      <w:pPr>
        <w:spacing w:after="130" w:line="276"/>
      </w:pPr>
      <w:r>
        <w:rPr>
          <w:rFonts w:ascii="Georgia" w:cs="Georgia" w:eastAsia="Georgia" w:hAnsi="Georgia"/>
          <w:i w:val="false"/>
          <w:iCs w:val="false"/>
          <w:color w:val="1F2937"/>
          <w:sz w:val="20"/>
          <w:szCs w:val="20"/>
        </w:rPr>
        <w:t xml:space="preserve">Then four moves, in this order: </w:t>
      </w:r>
      <w:r>
        <w:rPr>
          <w:rFonts w:ascii="Georgia" w:cs="Georgia" w:eastAsia="Georgia" w:hAnsi="Georgia"/>
          <w:b/>
          <w:bCs/>
          <w:i w:val="false"/>
          <w:iCs w:val="false"/>
          <w:color w:val="1F2937"/>
          <w:sz w:val="20"/>
          <w:szCs w:val="20"/>
        </w:rPr>
        <w:t xml:space="preserve">write, instrument, run, measure.</w:t>
      </w:r>
      <w:r>
        <w:rPr>
          <w:rFonts w:ascii="Georgia" w:cs="Georgia" w:eastAsia="Georgia" w:hAnsi="Georgia"/>
          <w:i w:val="false"/>
          <w:iCs w:val="false"/>
          <w:color w:val="1F2937"/>
          <w:sz w:val="20"/>
          <w:szCs w:val="20"/>
        </w:rPr>
        <w:t xml:space="preserve"> Teams that run before instrumenting spend the back half of the block guessing.</w:t>
      </w:r>
    </w:p>
    <w:p>
      <w:pPr>
        <w:spacing w:after="90" w:before="190"/>
      </w:pPr>
      <w:r>
        <w:rPr>
          <w:rFonts w:ascii="Trebuchet MS" w:cs="Trebuchet MS" w:eastAsia="Trebuchet MS" w:hAnsi="Trebuchet MS"/>
          <w:b/>
          <w:bCs/>
          <w:color w:val="1F2937"/>
          <w:spacing w:val="30"/>
          <w:sz w:val="17"/>
          <w:szCs w:val="17"/>
        </w:rPr>
        <w:t xml:space="preserve">HOW TO THINK ABOUT THIS</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b/>
          <w:bCs/>
          <w:i w:val="false"/>
          <w:iCs w:val="false"/>
          <w:color w:val="1F2937"/>
          <w:sz w:val="19"/>
          <w:szCs w:val="19"/>
        </w:rPr>
        <w:t xml:space="preserve">Write.</w:t>
      </w:r>
      <w:r>
        <w:rPr>
          <w:rFonts w:ascii="Georgia" w:cs="Georgia" w:eastAsia="Georgia" w:hAnsi="Georgia"/>
          <w:i w:val="false"/>
          <w:iCs w:val="false"/>
          <w:color w:val="1F2937"/>
          <w:sz w:val="19"/>
          <w:szCs w:val="19"/>
        </w:rPr>
        <w:t xml:space="preserve"> Take the FSMs plus the </w:t>
      </w:r>
      <w:r>
        <w:rPr>
          <w:rFonts w:ascii="Consolas" w:cs="Consolas" w:eastAsia="Consolas" w:hAnsi="Consolas"/>
          <w:i w:val="false"/>
          <w:iCs w:val="false"/>
          <w:color w:val="1F5D4C"/>
          <w:sz w:val="17"/>
          <w:szCs w:val="17"/>
        </w:rPr>
        <w:t xml:space="preserve">Logger</w:t>
      </w:r>
      <w:r>
        <w:rPr>
          <w:rFonts w:ascii="Georgia" w:cs="Georgia" w:eastAsia="Georgia" w:hAnsi="Georgia"/>
          <w:i w:val="false"/>
          <w:iCs w:val="false"/>
          <w:color w:val="1F2937"/>
          <w:sz w:val="19"/>
          <w:szCs w:val="19"/>
        </w:rPr>
        <w:t xml:space="preserve"> in the constructor. Make </w:t>
      </w:r>
      <w:r>
        <w:rPr>
          <w:rFonts w:ascii="Consolas" w:cs="Consolas" w:eastAsia="Consolas" w:hAnsi="Consolas"/>
          <w:i w:val="false"/>
          <w:iCs w:val="false"/>
          <w:color w:val="1F5D4C"/>
          <w:sz w:val="17"/>
          <w:szCs w:val="17"/>
        </w:rPr>
        <w:t xml:space="preserve">updateState(...)</w:t>
      </w:r>
      <w:r>
        <w:rPr>
          <w:rFonts w:ascii="Georgia" w:cs="Georgia" w:eastAsia="Georgia" w:hAnsi="Georgia"/>
          <w:i w:val="false"/>
          <w:iCs w:val="false"/>
          <w:color w:val="1F2937"/>
          <w:sz w:val="19"/>
          <w:szCs w:val="19"/>
        </w:rPr>
        <w:t xml:space="preserve"> a </w:t>
      </w:r>
      <w:r>
        <w:rPr>
          <w:rFonts w:ascii="Consolas" w:cs="Consolas" w:eastAsia="Consolas" w:hAnsi="Consolas"/>
          <w:i w:val="false"/>
          <w:iCs w:val="false"/>
          <w:color w:val="1F5D4C"/>
          <w:sz w:val="17"/>
          <w:szCs w:val="17"/>
        </w:rPr>
        <w:t xml:space="preserve">switch</w:t>
      </w:r>
      <w:r>
        <w:rPr>
          <w:rFonts w:ascii="Georgia" w:cs="Georgia" w:eastAsia="Georgia" w:hAnsi="Georgia"/>
          <w:i w:val="false"/>
          <w:iCs w:val="false"/>
          <w:color w:val="1F2937"/>
          <w:sz w:val="19"/>
          <w:szCs w:val="19"/>
        </w:rPr>
        <w:t xml:space="preserve"> where each case decides </w:t>
      </w:r>
      <w:r>
        <w:rPr>
          <w:rFonts w:ascii="Georgia" w:cs="Georgia" w:eastAsia="Georgia" w:hAnsi="Georgia"/>
          <w:b/>
          <w:bCs/>
          <w:i w:val="false"/>
          <w:iCs w:val="false"/>
          <w:color w:val="1F2937"/>
          <w:sz w:val="19"/>
          <w:szCs w:val="19"/>
        </w:rPr>
        <w:t xml:space="preserve">only</w:t>
      </w:r>
      <w:r>
        <w:rPr>
          <w:rFonts w:ascii="Georgia" w:cs="Georgia" w:eastAsia="Georgia" w:hAnsi="Georgia"/>
          <w:i w:val="false"/>
          <w:iCs w:val="false"/>
          <w:color w:val="1F2937"/>
          <w:sz w:val="19"/>
          <w:szCs w:val="19"/>
        </w:rPr>
        <w:t xml:space="preserve"> whether to move on; after the switch, give the order belonging to the current state — in one place, so table and code can't disagree.</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b/>
          <w:bCs/>
          <w:i w:val="false"/>
          <w:iCs w:val="false"/>
          <w:color w:val="1F2937"/>
          <w:sz w:val="19"/>
          <w:szCs w:val="19"/>
        </w:rPr>
        <w:t xml:space="preserve">Instrument, before you run.</w:t>
      </w:r>
      <w:r>
        <w:rPr>
          <w:rFonts w:ascii="Georgia" w:cs="Georgia" w:eastAsia="Georgia" w:hAnsi="Georgia"/>
          <w:i w:val="false"/>
          <w:iCs w:val="false"/>
          <w:color w:val="1F2937"/>
          <w:sz w:val="19"/>
          <w:szCs w:val="19"/>
        </w:rPr>
        <w:t xml:space="preserve"> Log the state </w:t>
      </w:r>
      <w:r>
        <w:rPr>
          <w:rFonts w:ascii="Georgia" w:cs="Georgia" w:eastAsia="Georgia" w:hAnsi="Georgia"/>
          <w:i/>
          <w:iCs/>
          <w:color w:val="1F2937"/>
          <w:sz w:val="19"/>
          <w:szCs w:val="19"/>
        </w:rPr>
        <w:t xml:space="preserve">and</w:t>
      </w:r>
      <w:r>
        <w:rPr>
          <w:rFonts w:ascii="Georgia" w:cs="Georgia" w:eastAsia="Georgia" w:hAnsi="Georgia"/>
          <w:i w:val="false"/>
          <w:iCs w:val="false"/>
          <w:color w:val="1F2937"/>
          <w:sz w:val="19"/>
          <w:szCs w:val="19"/>
        </w:rPr>
        <w:t xml:space="preserve"> the values transitions depend on: if a step ends when a boolean goes true, log that boolean and what it's computed from. Log at </w:t>
      </w:r>
      <w:r>
        <w:rPr>
          <w:rFonts w:ascii="Consolas" w:cs="Consolas" w:eastAsia="Consolas" w:hAnsi="Consolas"/>
          <w:i w:val="false"/>
          <w:iCs w:val="false"/>
          <w:color w:val="1F5D4C"/>
          <w:sz w:val="17"/>
          <w:szCs w:val="17"/>
        </w:rPr>
        <w:t xml:space="preserve">DEBUG</w:t>
      </w:r>
      <w:r>
        <w:rPr>
          <w:rFonts w:ascii="Georgia" w:cs="Georgia" w:eastAsia="Georgia" w:hAnsi="Georgia"/>
          <w:i w:val="false"/>
          <w:iCs w:val="false"/>
          <w:color w:val="1F2937"/>
          <w:sz w:val="19"/>
          <w:szCs w:val="19"/>
        </w:rPr>
        <w:t xml:space="preserve">, inside the OpMode's existing </w:t>
      </w:r>
      <w:r>
        <w:rPr>
          <w:rFonts w:ascii="Consolas" w:cs="Consolas" w:eastAsia="Consolas" w:hAnsi="Consolas"/>
          <w:i w:val="false"/>
          <w:iCs w:val="false"/>
          <w:color w:val="1F5D4C"/>
          <w:sz w:val="17"/>
          <w:szCs w:val="17"/>
        </w:rPr>
        <w:t xml:space="preserve">log()</w:t>
      </w:r>
      <w:r>
        <w:rPr>
          <w:rFonts w:ascii="Georgia" w:cs="Georgia" w:eastAsia="Georgia" w:hAnsi="Georgia"/>
          <w:i w:val="false"/>
          <w:iCs w:val="false"/>
          <w:color w:val="1F2937"/>
          <w:sz w:val="19"/>
          <w:szCs w:val="19"/>
        </w:rPr>
        <w:t xml:space="preserve">.</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b/>
          <w:bCs/>
          <w:i w:val="false"/>
          <w:iCs w:val="false"/>
          <w:color w:val="1F2937"/>
          <w:sz w:val="19"/>
          <w:szCs w:val="19"/>
        </w:rPr>
        <w:t xml:space="preserve">Run.</w:t>
      </w:r>
      <w:r>
        <w:rPr>
          <w:rFonts w:ascii="Georgia" w:cs="Georgia" w:eastAsia="Georgia" w:hAnsi="Georgia"/>
          <w:i w:val="false"/>
          <w:iCs w:val="false"/>
          <w:color w:val="1F2937"/>
          <w:sz w:val="19"/>
          <w:szCs w:val="19"/>
        </w:rPr>
        <w:t xml:space="preserve"> Construct it with the other FSMs inside the </w:t>
      </w:r>
      <w:r>
        <w:rPr>
          <w:rFonts w:ascii="Consolas" w:cs="Consolas" w:eastAsia="Consolas" w:hAnsi="Consolas"/>
          <w:i w:val="false"/>
          <w:iCs w:val="false"/>
          <w:color w:val="1F5D4C"/>
          <w:sz w:val="17"/>
          <w:szCs w:val="17"/>
        </w:rPr>
        <w:t xml:space="preserve">try</w:t>
      </w:r>
      <w:r>
        <w:rPr>
          <w:rFonts w:ascii="Georgia" w:cs="Georgia" w:eastAsia="Georgia" w:hAnsi="Georgia"/>
          <w:i w:val="false"/>
          <w:iCs w:val="false"/>
          <w:color w:val="1F2937"/>
          <w:sz w:val="19"/>
          <w:szCs w:val="19"/>
        </w:rPr>
        <w:t xml:space="preserve"> block; call </w:t>
      </w:r>
      <w:r>
        <w:rPr>
          <w:rFonts w:ascii="Consolas" w:cs="Consolas" w:eastAsia="Consolas" w:hAnsi="Consolas"/>
          <w:i w:val="false"/>
          <w:iCs w:val="false"/>
          <w:color w:val="1F5D4C"/>
          <w:sz w:val="17"/>
          <w:szCs w:val="17"/>
        </w:rPr>
        <w:t xml:space="preserve">updateState(...)</w:t>
      </w:r>
      <w:r>
        <w:rPr>
          <w:rFonts w:ascii="Georgia" w:cs="Georgia" w:eastAsia="Georgia" w:hAnsi="Georgia"/>
          <w:i w:val="false"/>
          <w:iCs w:val="false"/>
          <w:color w:val="1F2937"/>
          <w:sz w:val="19"/>
          <w:szCs w:val="19"/>
        </w:rPr>
        <w:t xml:space="preserve"> once per loop, reading your control with </w:t>
      </w:r>
      <w:r>
        <w:rPr>
          <w:rFonts w:ascii="Consolas" w:cs="Consolas" w:eastAsia="Consolas" w:hAnsi="Consolas"/>
          <w:i w:val="false"/>
          <w:iCs w:val="false"/>
          <w:color w:val="1F5D4C"/>
          <w:sz w:val="17"/>
          <w:szCs w:val="17"/>
        </w:rPr>
        <w:t xml:space="preserve">wasJustPressed(...)</w:t>
      </w:r>
      <w:r>
        <w:rPr>
          <w:rFonts w:ascii="Georgia" w:cs="Georgia" w:eastAsia="Georgia" w:hAnsi="Georgia"/>
          <w:i w:val="false"/>
          <w:iCs w:val="false"/>
          <w:color w:val="1F2937"/>
          <w:sz w:val="19"/>
          <w:szCs w:val="19"/>
        </w:rPr>
        <w:t xml:space="preserve"> — which works only because </w:t>
      </w:r>
      <w:r>
        <w:rPr>
          <w:rFonts w:ascii="Consolas" w:cs="Consolas" w:eastAsia="Consolas" w:hAnsi="Consolas"/>
          <w:i w:val="false"/>
          <w:iCs w:val="false"/>
          <w:color w:val="1F5D4C"/>
          <w:sz w:val="17"/>
          <w:szCs w:val="17"/>
        </w:rPr>
        <w:t xml:space="preserve">readButtons()</w:t>
      </w:r>
      <w:r>
        <w:rPr>
          <w:rFonts w:ascii="Georgia" w:cs="Georgia" w:eastAsia="Georgia" w:hAnsi="Georgia"/>
          <w:i w:val="false"/>
          <w:iCs w:val="false"/>
          <w:color w:val="1F2937"/>
          <w:sz w:val="19"/>
          <w:szCs w:val="19"/>
        </w:rPr>
        <w:t xml:space="preserve"> runs at the top. </w:t>
      </w:r>
      <w:r>
        <w:rPr>
          <w:rFonts w:ascii="Georgia" w:cs="Georgia" w:eastAsia="Georgia" w:hAnsi="Georgia"/>
          <w:b/>
          <w:bCs/>
          <w:i w:val="false"/>
          <w:iCs w:val="false"/>
          <w:color w:val="1F2937"/>
          <w:sz w:val="19"/>
          <w:szCs w:val="19"/>
        </w:rPr>
        <w:t xml:space="preserve">Read your log before changing code.</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b/>
          <w:bCs/>
          <w:i w:val="false"/>
          <w:iCs w:val="false"/>
          <w:color w:val="1F2937"/>
          <w:sz w:val="19"/>
          <w:szCs w:val="19"/>
        </w:rPr>
        <w:t xml:space="preserve">Measure.</w:t>
      </w:r>
      <w:r>
        <w:rPr>
          <w:rFonts w:ascii="Georgia" w:cs="Georgia" w:eastAsia="Georgia" w:hAnsi="Georgia"/>
          <w:i w:val="false"/>
          <w:iCs w:val="false"/>
          <w:color w:val="1F2937"/>
          <w:sz w:val="19"/>
          <w:szCs w:val="19"/>
        </w:rPr>
        <w:t xml:space="preserve"> </w:t>
      </w:r>
      <w:r>
        <w:rPr>
          <w:rFonts w:ascii="Consolas" w:cs="Consolas" w:eastAsia="Consolas" w:hAnsi="Consolas"/>
          <w:i w:val="false"/>
          <w:iCs w:val="false"/>
          <w:color w:val="1F5D4C"/>
          <w:sz w:val="17"/>
          <w:szCs w:val="17"/>
        </w:rPr>
        <w:t xml:space="preserve">System.nanoTime()</w:t>
      </w:r>
      <w:r>
        <w:rPr>
          <w:rFonts w:ascii="Georgia" w:cs="Georgia" w:eastAsia="Georgia" w:hAnsi="Georgia"/>
          <w:i w:val="false"/>
          <w:iCs w:val="false"/>
          <w:color w:val="1F2937"/>
          <w:sz w:val="19"/>
          <w:szCs w:val="19"/>
        </w:rPr>
        <w:t xml:space="preserve"> either side of the call; subtract, divide by a million. </w:t>
      </w:r>
      <w:r>
        <w:rPr>
          <w:rFonts w:ascii="Consolas" w:cs="Consolas" w:eastAsia="Consolas" w:hAnsi="Consolas"/>
          <w:i w:val="false"/>
          <w:iCs w:val="false"/>
          <w:color w:val="1F5D4C"/>
          <w:sz w:val="17"/>
          <w:szCs w:val="17"/>
        </w:rPr>
        <w:t xml:space="preserve">loopTimer</w:t>
      </w:r>
      <w:r>
        <w:rPr>
          <w:rFonts w:ascii="Georgia" w:cs="Georgia" w:eastAsia="Georgia" w:hAnsi="Georgia"/>
          <w:i w:val="false"/>
          <w:iCs w:val="false"/>
          <w:color w:val="1F2937"/>
          <w:sz w:val="19"/>
          <w:szCs w:val="19"/>
        </w:rPr>
        <w:t xml:space="preserve"> reports whole milliseconds, so it would show </w:t>
      </w:r>
      <w:r>
        <w:rPr>
          <w:rFonts w:ascii="Consolas" w:cs="Consolas" w:eastAsia="Consolas" w:hAnsi="Consolas"/>
          <w:i w:val="false"/>
          <w:iCs w:val="false"/>
          <w:color w:val="1F5D4C"/>
          <w:sz w:val="17"/>
          <w:szCs w:val="17"/>
        </w:rPr>
        <w:t xml:space="preserve">0</w:t>
      </w:r>
      <w:r>
        <w:rPr>
          <w:rFonts w:ascii="Georgia" w:cs="Georgia" w:eastAsia="Georgia" w:hAnsi="Georgia"/>
          <w:i w:val="false"/>
          <w:iCs w:val="false"/>
          <w:color w:val="1F2937"/>
          <w:sz w:val="19"/>
          <w:szCs w:val="19"/>
        </w:rPr>
        <w:t xml:space="preserve"> and teach you nothing. </w:t>
      </w:r>
      <w:r>
        <w:rPr>
          <w:rFonts w:ascii="Georgia" w:cs="Georgia" w:eastAsia="Georgia" w:hAnsi="Georgia"/>
          <w:b/>
          <w:bCs/>
          <w:i w:val="false"/>
          <w:iCs w:val="false"/>
          <w:color w:val="1F2937"/>
          <w:sz w:val="19"/>
          <w:szCs w:val="19"/>
        </w:rPr>
        <w:t xml:space="preserve">"0 ms" is not a measurement.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8A5D10" w:sz="18"/>
              <w:bottom w:val="none" w:color="FFFFFF" w:sz="0"/>
              <w:right w:val="none" w:color="FFFFFF" w:sz="0"/>
            </w:tcBorders>
            <w:shd w:fill="FBF2DF" w:val="clear"/>
            <w:tcMar>
              <w:top w:type="dxa" w:w="150"/>
              <w:left w:type="dxa" w:w="180"/>
              <w:bottom w:type="dxa" w:w="150"/>
              <w:right w:type="dxa" w:w="180"/>
            </w:tcMar>
          </w:tcPr>
          <w:p>
            <w:pPr>
              <w:spacing w:after="60"/>
            </w:pPr>
            <w:r>
              <w:rPr>
                <w:rFonts w:ascii="Trebuchet MS" w:cs="Trebuchet MS" w:eastAsia="Trebuchet MS" w:hAnsi="Trebuchet MS"/>
                <w:b/>
                <w:bCs/>
                <w:color w:val="8A5D10"/>
                <w:spacing w:val="26"/>
                <w:sz w:val="15"/>
                <w:szCs w:val="15"/>
              </w:rPr>
              <w:t xml:space="preserve">THREE RULES FOR THIS FILE</w:t>
            </w:r>
          </w:p>
          <w:p>
            <w:pPr>
              <w:spacing w:after="0" w:line="272"/>
            </w:pPr>
            <w:r>
              <w:rPr>
                <w:rFonts w:ascii="Georgia" w:cs="Georgia" w:eastAsia="Georgia" w:hAnsi="Georgia"/>
                <w:b/>
                <w:bCs/>
                <w:i w:val="false"/>
                <w:iCs w:val="false"/>
                <w:color w:val="1F2937"/>
                <w:sz w:val="19"/>
                <w:szCs w:val="19"/>
              </w:rPr>
              <w:t xml:space="preserve">No hardware.</w:t>
            </w:r>
            <w:r>
              <w:rPr>
                <w:rFonts w:ascii="Georgia" w:cs="Georgia" w:eastAsia="Georgia" w:hAnsi="Georgia"/>
                <w:i w:val="false"/>
                <w:iCs w:val="false"/>
                <w:color w:val="1F2937"/>
                <w:sz w:val="19"/>
                <w:szCs w:val="19"/>
              </w:rPr>
              <w:t xml:space="preserve"> If you typed </w:t>
            </w:r>
            <w:r>
              <w:rPr>
                <w:rFonts w:ascii="Consolas" w:cs="Consolas" w:eastAsia="Consolas" w:hAnsi="Consolas"/>
                <w:i w:val="false"/>
                <w:iCs w:val="false"/>
                <w:color w:val="1F5D4C"/>
                <w:sz w:val="17"/>
                <w:szCs w:val="17"/>
              </w:rPr>
              <w:t xml:space="preserve">DcMotor</w:t>
            </w:r>
            <w:r>
              <w:rPr>
                <w:rFonts w:ascii="Georgia" w:cs="Georgia" w:eastAsia="Georgia" w:hAnsi="Georgia"/>
                <w:i w:val="false"/>
                <w:iCs w:val="false"/>
                <w:color w:val="1F2937"/>
                <w:sz w:val="19"/>
                <w:szCs w:val="19"/>
              </w:rPr>
              <w:t xml:space="preserve">, </w:t>
            </w:r>
            <w:r>
              <w:rPr>
                <w:rFonts w:ascii="Consolas" w:cs="Consolas" w:eastAsia="Consolas" w:hAnsi="Consolas"/>
                <w:i w:val="false"/>
                <w:iCs w:val="false"/>
                <w:color w:val="1F5D4C"/>
                <w:sz w:val="17"/>
                <w:szCs w:val="17"/>
              </w:rPr>
              <w:t xml:space="preserve">Servo</w:t>
            </w:r>
            <w:r>
              <w:rPr>
                <w:rFonts w:ascii="Georgia" w:cs="Georgia" w:eastAsia="Georgia" w:hAnsi="Georgia"/>
                <w:i w:val="false"/>
                <w:iCs w:val="false"/>
                <w:color w:val="1F2937"/>
                <w:sz w:val="19"/>
                <w:szCs w:val="19"/>
              </w:rPr>
              <w:t xml:space="preserve"> or </w:t>
            </w:r>
            <w:r>
              <w:rPr>
                <w:rFonts w:ascii="Consolas" w:cs="Consolas" w:eastAsia="Consolas" w:hAnsi="Consolas"/>
                <w:i w:val="false"/>
                <w:iCs w:val="false"/>
                <w:color w:val="1F5D4C"/>
                <w:sz w:val="17"/>
                <w:szCs w:val="17"/>
              </w:rPr>
              <w:t xml:space="preserve">hardwareMap</w:t>
            </w:r>
            <w:r>
              <w:rPr>
                <w:rFonts w:ascii="Georgia" w:cs="Georgia" w:eastAsia="Georgia" w:hAnsi="Georgia"/>
                <w:i w:val="false"/>
                <w:iCs w:val="false"/>
                <w:color w:val="1F2937"/>
                <w:sz w:val="19"/>
                <w:szCs w:val="19"/>
              </w:rPr>
              <w:t xml:space="preserve">, it belongs elsewhere. • </w:t>
            </w:r>
            <w:r>
              <w:rPr>
                <w:rFonts w:ascii="Georgia" w:cs="Georgia" w:eastAsia="Georgia" w:hAnsi="Georgia"/>
                <w:b/>
                <w:bCs/>
                <w:i w:val="false"/>
                <w:iCs w:val="false"/>
                <w:color w:val="1F2937"/>
                <w:sz w:val="19"/>
                <w:szCs w:val="19"/>
              </w:rPr>
              <w:t xml:space="preserve">Nothing that blocks.</w:t>
            </w:r>
            <w:r>
              <w:rPr>
                <w:rFonts w:ascii="Georgia" w:cs="Georgia" w:eastAsia="Georgia" w:hAnsi="Georgia"/>
                <w:i w:val="false"/>
                <w:iCs w:val="false"/>
                <w:color w:val="1F2937"/>
                <w:sz w:val="19"/>
                <w:szCs w:val="19"/>
              </w:rPr>
              <w:t xml:space="preserve"> Never </w:t>
            </w:r>
            <w:r>
              <w:rPr>
                <w:rFonts w:ascii="Consolas" w:cs="Consolas" w:eastAsia="Consolas" w:hAnsi="Consolas"/>
                <w:i w:val="false"/>
                <w:iCs w:val="false"/>
                <w:color w:val="1F5D4C"/>
                <w:sz w:val="17"/>
                <w:szCs w:val="17"/>
              </w:rPr>
              <w:t xml:space="preserve">sleep()</w:t>
            </w:r>
            <w:r>
              <w:rPr>
                <w:rFonts w:ascii="Georgia" w:cs="Georgia" w:eastAsia="Georgia" w:hAnsi="Georgia"/>
                <w:i w:val="false"/>
                <w:iCs w:val="false"/>
                <w:color w:val="1F2937"/>
                <w:sz w:val="19"/>
                <w:szCs w:val="19"/>
              </w:rPr>
              <w:t xml:space="preserve"> — start a timer and check it on later loops. • </w:t>
            </w:r>
            <w:r>
              <w:rPr>
                <w:rFonts w:ascii="Georgia" w:cs="Georgia" w:eastAsia="Georgia" w:hAnsi="Georgia"/>
                <w:b/>
                <w:bCs/>
                <w:i w:val="false"/>
                <w:iCs w:val="false"/>
                <w:color w:val="1F2937"/>
                <w:sz w:val="19"/>
                <w:szCs w:val="19"/>
              </w:rPr>
              <w:t xml:space="preserve">Ask, don't reach.</w:t>
            </w:r>
            <w:r>
              <w:rPr>
                <w:rFonts w:ascii="Georgia" w:cs="Georgia" w:eastAsia="Georgia" w:hAnsi="Georgia"/>
                <w:i w:val="false"/>
                <w:iCs w:val="false"/>
                <w:color w:val="1F2937"/>
                <w:sz w:val="19"/>
                <w:szCs w:val="19"/>
              </w:rPr>
              <w:t xml:space="preserve"> Call the other FSMs' boolean methods; don't read their state enums, and don't add a </w:t>
            </w:r>
            <w:r>
              <w:rPr>
                <w:rFonts w:ascii="Consolas" w:cs="Consolas" w:eastAsia="Consolas" w:hAnsi="Consolas"/>
                <w:i w:val="false"/>
                <w:iCs w:val="false"/>
                <w:color w:val="1F5D4C"/>
                <w:sz w:val="17"/>
                <w:szCs w:val="17"/>
              </w:rPr>
              <w:t xml:space="preserve">telemetry.update()</w:t>
            </w:r>
            <w:r>
              <w:rPr>
                <w:rFonts w:ascii="Georgia" w:cs="Georgia" w:eastAsia="Georgia" w:hAnsi="Georgia"/>
                <w:i w:val="false"/>
                <w:iCs w:val="false"/>
                <w:color w:val="1F2937"/>
                <w:sz w:val="19"/>
                <w:szCs w:val="19"/>
              </w:rPr>
              <w:t xml:space="preserve"> — there is exactly one in the loop and it isn't yours.</w:t>
            </w:r>
          </w:p>
        </w:tc>
      </w:tr>
    </w:tbl>
    <w:p>
      <w:pPr>
        <w:pBdr>
          <w:left w:val="single" w:color="1F5D4C" w:sz="12" w:space="8"/>
        </w:pBdr>
        <w:spacing w:after="150" w:before="130" w:line="268"/>
        <w:ind w:left="240"/>
      </w:pPr>
      <w:r>
        <w:rPr>
          <w:rFonts w:ascii="Trebuchet MS" w:cs="Trebuchet MS" w:eastAsia="Trebuchet MS" w:hAnsi="Trebuchet MS"/>
          <w:b/>
          <w:bCs/>
          <w:color w:val="1F5D4C"/>
          <w:sz w:val="18"/>
          <w:szCs w:val="18"/>
        </w:rPr>
        <w:t xml:space="preserve">Prompt:  </w:t>
      </w:r>
      <w:r>
        <w:rPr>
          <w:rFonts w:ascii="Consolas" w:cs="Consolas" w:eastAsia="Consolas" w:hAnsi="Consolas"/>
          <w:color w:val="1F2937"/>
          <w:sz w:val="17"/>
          <w:szCs w:val="17"/>
        </w:rPr>
        <w:t xml:space="preserve">Here is my state table and my class so far: [paste]. Add ONLY the case for [name one state from your table], matching that row exactly. Do not add other cases, refactor what is there, or add fields I have not declared. If the row names a method that isn't in what I pasted, stop and say so rather than inventing one.</w:t>
      </w:r>
    </w:p>
    <w:p>
      <w:r>
        <w:br w:type="page"/>
      </w:r>
    </w:p>
    <w:p>
      <w:pPr>
        <w:spacing w:after="120" w:before="40"/>
      </w:pPr>
      <w:r>
        <w:rPr>
          <w:rFonts w:ascii="Trebuchet MS" w:cs="Trebuchet MS" w:eastAsia="Trebuchet MS" w:hAnsi="Trebuchet MS"/>
          <w:b/>
          <w:bCs/>
          <w:color w:val="1F2937"/>
          <w:sz w:val="26"/>
          <w:szCs w:val="26"/>
        </w:rPr>
        <w:t xml:space="preserve">Phase 5, continued: measure it, then wrap up</w:t>
      </w:r>
    </w:p>
    <w:p>
      <w:pPr>
        <w:spacing w:after="130" w:line="276"/>
      </w:pPr>
      <w:r>
        <w:rPr>
          <w:rFonts w:ascii="Georgia" w:cs="Georgia" w:eastAsia="Georgia" w:hAnsi="Georgia"/>
          <w:i w:val="false"/>
          <w:iCs w:val="false"/>
          <w:color w:val="1F2937"/>
          <w:sz w:val="20"/>
          <w:szCs w:val="20"/>
        </w:rPr>
        <w:t xml:space="preserve">Your control works. Now put a number on what it cost, and read your log before you say what happened.</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Question</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Your answer</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What did the log tell you that watching it didn't?</w:t>
            </w:r>
          </w:p>
        </w:tc>
        <w:tc>
          <w:tcPr>
            <w:tcW w:type="dxa" w:w="468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Your cost per loop, beside the whole loop's time</w:t>
            </w:r>
          </w:p>
        </w:tc>
        <w:tc>
          <w:tcPr>
            <w:tcW w:type="dxa" w:w="468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Did you meet your Phase 1 budget? If not, where did it go?</w:t>
            </w:r>
          </w:p>
        </w:tc>
        <w:tc>
          <w:tcPr>
            <w:tcW w:type="dxa" w:w="468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1F5D4C" w:sz="18"/>
              <w:bottom w:val="none" w:color="FFFFFF" w:sz="0"/>
              <w:right w:val="none" w:color="FFFFFF" w:sz="0"/>
            </w:tcBorders>
            <w:shd w:fill="EAF2EE" w:val="clear"/>
            <w:tcMar>
              <w:top w:type="dxa" w:w="150"/>
              <w:left w:type="dxa" w:w="180"/>
              <w:bottom w:type="dxa" w:w="150"/>
              <w:right w:type="dxa" w:w="180"/>
            </w:tcMar>
          </w:tcPr>
          <w:p>
            <w:pPr>
              <w:spacing w:after="50"/>
            </w:pPr>
            <w:r>
              <w:rPr>
                <w:rFonts w:ascii="Trebuchet MS" w:cs="Trebuchet MS" w:eastAsia="Trebuchet MS" w:hAnsi="Trebuchet MS"/>
                <w:b/>
                <w:bCs/>
                <w:color w:val="1F5D4C"/>
                <w:spacing w:val="26"/>
                <w:sz w:val="16"/>
                <w:szCs w:val="16"/>
              </w:rPr>
              <w:t xml:space="preserve">YOU'RE DONE WHEN</w:t>
            </w:r>
          </w:p>
          <w:p>
            <w:pPr>
              <w:spacing w:after="0" w:line="268"/>
            </w:pPr>
            <w:r>
              <w:rPr>
                <w:rFonts w:ascii="Trebuchet MS" w:cs="Trebuchet MS" w:eastAsia="Trebuchet MS" w:hAnsi="Trebuchet MS"/>
                <w:b/>
                <w:bCs/>
                <w:color w:val="1F5D4C"/>
                <w:sz w:val="22"/>
                <w:szCs w:val="22"/>
              </w:rPr>
              <w:t xml:space="preserve">☐   </w:t>
            </w:r>
            <w:r>
              <w:rPr>
                <w:rFonts w:ascii="Georgia" w:cs="Georgia" w:eastAsia="Georgia" w:hAnsi="Georgia"/>
                <w:i w:val="false"/>
                <w:iCs w:val="false"/>
                <w:color w:val="1F2937"/>
                <w:sz w:val="19"/>
                <w:szCs w:val="19"/>
              </w:rPr>
              <w:t xml:space="preserve">Pressing your control does what Phase 1's success criteria said, and your cost is a measured number with units.</w:t>
            </w:r>
          </w:p>
        </w:tc>
      </w:tr>
    </w:tbl>
    <w:p>
      <w:pPr>
        <w:spacing w:after="70" w:before="160"/>
      </w:pPr>
      <w:r>
        <w:rPr>
          <w:rFonts w:ascii="Trebuchet MS" w:cs="Trebuchet MS" w:eastAsia="Trebuchet MS" w:hAnsi="Trebuchet MS"/>
          <w:b/>
          <w:bCs/>
          <w:color w:val="1F5D4C"/>
          <w:sz w:val="19"/>
          <w:szCs w:val="19"/>
        </w:rPr>
        <w:t xml:space="preserve">Wrap — demo on the bench, then fill this in as a team</w:t>
      </w:r>
    </w:p>
    <w:p>
      <w:pPr>
        <w:spacing w:after="130" w:line="276"/>
      </w:pPr>
      <w:r>
        <w:rPr>
          <w:rFonts w:ascii="Georgia" w:cs="Georgia" w:eastAsia="Georgia" w:hAnsi="Georgia"/>
          <w:i w:val="false"/>
          <w:iCs w:val="false"/>
          <w:color w:val="1F2937"/>
          <w:sz w:val="20"/>
          <w:szCs w:val="20"/>
        </w:rPr>
        <w:t xml:space="preserve">Say what it does before you press anything. Then: your measured number, one thing the log showed that watching didn't, and whether your dial was set right.</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3120"/>
        <w:gridCol w:w="3120"/>
        <w:gridCol w:w="3120"/>
      </w:tblGrid>
      <w:tr>
        <w:trPr>
          <w:cantSplit/>
          <w:tblHeader/>
        </w:trPr>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worked</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you'd do differently</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Parking lot</w:t>
            </w:r>
          </w:p>
        </w:tc>
      </w:tr>
      <w:tr>
        <w:trPr>
          <w:cantSplit/>
        </w:trPr>
        <w:tc>
          <w:tcPr>
            <w:tcW w:type="dxa" w:w="312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c>
          <w:tcPr>
            <w:tcW w:type="dxa" w:w="312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c>
          <w:tcPr>
            <w:tcW w:type="dxa" w:w="3120"/>
            <w:tcMar>
              <w:top w:type="dxa" w:w="100"/>
              <w:left w:type="dxa" w:w="140"/>
              <w:bottom w:type="dxa" w:w="100"/>
              <w:right w:type="dxa" w:w="140"/>
            </w:tcMar>
            <w:vAlign w:val="center"/>
          </w:tcPr>
          <w:p>
            <w:pPr>
              <w:spacing w:after="0"/>
            </w:pPr>
            <w:r>
              <w:rPr>
                <w:sz w:val="20"/>
                <w:szCs w:val="20"/>
              </w:rPr>
              <w:t xml:space="preserve"> </w:t>
            </w:r>
          </w:p>
          <w:p>
            <w:pPr>
              <w:spacing w:after="0"/>
            </w:pPr>
            <w:r>
              <w:rPr>
                <w:sz w:val="20"/>
                <w:szCs w:val="20"/>
              </w:rPr>
              <w:t xml:space="preserve"> </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2026-09-04T15:12:50.828Z</dcterms:created>
  <dcterms:modified xsi:type="dcterms:W3CDTF">2026-09-04T15:12:50.829Z</dcterms:modified>
</cp:coreProperties>
</file>

<file path=docProps/custom.xml><?xml version="1.0" encoding="utf-8"?>
<Properties xmlns="http://schemas.openxmlformats.org/officeDocument/2006/custom-properties" xmlns:vt="http://schemas.openxmlformats.org/officeDocument/2006/docPropsVTypes"/>
</file>