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EDAC9" w14:textId="4EC27C69" w:rsidR="00B63ADB" w:rsidRDefault="00B63ADB" w:rsidP="00AE68E1">
      <w:pPr>
        <w:jc w:val="center"/>
        <w:rPr>
          <w:rFonts w:asciiTheme="majorBidi" w:hAnsiTheme="majorBidi" w:cstheme="majorBidi"/>
          <w:b/>
          <w:bCs/>
          <w:sz w:val="24"/>
          <w:szCs w:val="24"/>
        </w:rPr>
      </w:pPr>
      <w:r w:rsidRPr="008225E1">
        <w:rPr>
          <w:rFonts w:asciiTheme="majorBidi" w:hAnsiTheme="majorBidi" w:cstheme="majorBidi"/>
          <w:b/>
          <w:bCs/>
          <w:sz w:val="24"/>
          <w:szCs w:val="24"/>
        </w:rPr>
        <w:t>CHAPTER 4</w:t>
      </w:r>
    </w:p>
    <w:p w14:paraId="162BB40B" w14:textId="77777777" w:rsidR="008E2B7F" w:rsidRPr="008225E1" w:rsidRDefault="008E2B7F" w:rsidP="00AE68E1">
      <w:pPr>
        <w:jc w:val="center"/>
        <w:rPr>
          <w:rFonts w:asciiTheme="majorBidi" w:hAnsiTheme="majorBidi" w:cstheme="majorBidi"/>
          <w:b/>
          <w:bCs/>
          <w:sz w:val="24"/>
          <w:szCs w:val="24"/>
        </w:rPr>
      </w:pPr>
    </w:p>
    <w:p w14:paraId="2C1C3EDE" w14:textId="07978A75" w:rsidR="004C011A" w:rsidRPr="008225E1" w:rsidRDefault="00E5386A" w:rsidP="00592D74">
      <w:pPr>
        <w:spacing w:line="360" w:lineRule="auto"/>
        <w:jc w:val="center"/>
        <w:rPr>
          <w:rFonts w:asciiTheme="majorBidi" w:hAnsiTheme="majorBidi" w:cstheme="majorBidi"/>
          <w:b/>
          <w:bCs/>
          <w:sz w:val="24"/>
          <w:szCs w:val="24"/>
        </w:rPr>
      </w:pPr>
      <w:r w:rsidRPr="008225E1">
        <w:rPr>
          <w:rFonts w:asciiTheme="majorBidi" w:hAnsiTheme="majorBidi" w:cstheme="majorBidi"/>
          <w:b/>
          <w:bCs/>
          <w:sz w:val="24"/>
          <w:szCs w:val="24"/>
        </w:rPr>
        <w:t xml:space="preserve">Implementation and results </w:t>
      </w:r>
    </w:p>
    <w:p w14:paraId="4A0D87B6" w14:textId="3A7778FC" w:rsidR="00696399" w:rsidRPr="002F7285" w:rsidRDefault="008E2B7F" w:rsidP="008E2B7F">
      <w:pPr>
        <w:pStyle w:val="Heading1"/>
        <w:numPr>
          <w:ilvl w:val="1"/>
          <w:numId w:val="25"/>
        </w:numPr>
        <w:rPr>
          <w:rFonts w:asciiTheme="majorBidi" w:hAnsiTheme="majorBidi"/>
          <w:b/>
          <w:bCs/>
          <w:color w:val="auto"/>
          <w:sz w:val="24"/>
          <w:szCs w:val="24"/>
          <w:lang w:bidi="en-US"/>
        </w:rPr>
      </w:pPr>
      <w:r w:rsidRPr="002F7285">
        <w:rPr>
          <w:rFonts w:asciiTheme="majorBidi" w:hAnsiTheme="majorBidi"/>
          <w:b/>
          <w:bCs/>
          <w:color w:val="auto"/>
          <w:sz w:val="24"/>
          <w:szCs w:val="24"/>
          <w:lang w:bidi="en-US"/>
        </w:rPr>
        <w:t>O</w:t>
      </w:r>
      <w:r w:rsidR="00686C9C" w:rsidRPr="002F7285">
        <w:rPr>
          <w:rFonts w:asciiTheme="majorBidi" w:hAnsiTheme="majorBidi"/>
          <w:b/>
          <w:bCs/>
          <w:color w:val="auto"/>
          <w:sz w:val="24"/>
          <w:szCs w:val="24"/>
          <w:lang w:bidi="en-US"/>
        </w:rPr>
        <w:t>verview</w:t>
      </w:r>
    </w:p>
    <w:p w14:paraId="146941D4" w14:textId="77777777" w:rsidR="008E2B7F" w:rsidRPr="008E2B7F" w:rsidRDefault="008E2B7F" w:rsidP="008E2B7F">
      <w:pPr>
        <w:rPr>
          <w:lang w:bidi="en-US"/>
        </w:rPr>
      </w:pPr>
    </w:p>
    <w:p w14:paraId="347D2871" w14:textId="77777777" w:rsidR="004071D8" w:rsidRDefault="000A42AE"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r w:rsidRPr="008225E1">
        <w:rPr>
          <w:rFonts w:asciiTheme="majorBidi" w:eastAsia="Times New Roman" w:hAnsiTheme="majorBidi" w:cstheme="majorBidi"/>
          <w:sz w:val="24"/>
          <w:szCs w:val="24"/>
          <w:lang w:bidi="en-US"/>
        </w:rPr>
        <w:t>This chapter list out all implementation process, and results of the proposed prevention system for DDoS attack in cloud server through</w:t>
      </w:r>
      <w:r w:rsidR="00CE076D" w:rsidRPr="008225E1">
        <w:rPr>
          <w:rFonts w:asciiTheme="majorBidi" w:eastAsia="Times New Roman" w:hAnsiTheme="majorBidi" w:cstheme="majorBidi"/>
          <w:sz w:val="24"/>
          <w:szCs w:val="24"/>
          <w:lang w:bidi="en-US"/>
        </w:rPr>
        <w:t xml:space="preserve"> HIPDS </w:t>
      </w:r>
      <w:r w:rsidR="00307E81" w:rsidRPr="008225E1">
        <w:rPr>
          <w:rFonts w:asciiTheme="majorBidi" w:eastAsia="Times New Roman" w:hAnsiTheme="majorBidi" w:cstheme="majorBidi"/>
          <w:sz w:val="24"/>
          <w:szCs w:val="24"/>
          <w:lang w:bidi="en-US"/>
        </w:rPr>
        <w:t>in hypervisor</w:t>
      </w:r>
      <w:r w:rsidRPr="008225E1">
        <w:rPr>
          <w:rFonts w:asciiTheme="majorBidi" w:eastAsia="Times New Roman" w:hAnsiTheme="majorBidi" w:cstheme="majorBidi"/>
          <w:sz w:val="24"/>
          <w:szCs w:val="24"/>
          <w:lang w:bidi="en-US"/>
        </w:rPr>
        <w:t xml:space="preserve">. </w:t>
      </w:r>
      <w:r w:rsidR="00CE076D" w:rsidRPr="008225E1">
        <w:rPr>
          <w:rFonts w:asciiTheme="majorBidi" w:eastAsia="Times New Roman" w:hAnsiTheme="majorBidi" w:cstheme="majorBidi"/>
          <w:sz w:val="24"/>
          <w:szCs w:val="24"/>
          <w:lang w:bidi="en-US"/>
        </w:rPr>
        <w:t xml:space="preserve"> As shown in figure </w:t>
      </w:r>
      <w:r w:rsidR="005C13DF" w:rsidRPr="008225E1">
        <w:rPr>
          <w:rFonts w:asciiTheme="majorBidi" w:eastAsia="Times New Roman" w:hAnsiTheme="majorBidi" w:cstheme="majorBidi"/>
          <w:sz w:val="24"/>
          <w:szCs w:val="24"/>
          <w:lang w:bidi="en-US"/>
        </w:rPr>
        <w:t>4.1,</w:t>
      </w:r>
      <w:r w:rsidR="00CE076D" w:rsidRPr="008225E1">
        <w:rPr>
          <w:rFonts w:asciiTheme="majorBidi" w:eastAsia="Times New Roman" w:hAnsiTheme="majorBidi" w:cstheme="majorBidi"/>
          <w:sz w:val="24"/>
          <w:szCs w:val="24"/>
          <w:lang w:bidi="en-US"/>
        </w:rPr>
        <w:t xml:space="preserve"> how will the </w:t>
      </w:r>
      <w:r w:rsidR="00307E81" w:rsidRPr="008225E1">
        <w:rPr>
          <w:rFonts w:asciiTheme="majorBidi" w:eastAsia="Times New Roman" w:hAnsiTheme="majorBidi" w:cstheme="majorBidi"/>
          <w:sz w:val="24"/>
          <w:szCs w:val="24"/>
          <w:lang w:bidi="en-US"/>
        </w:rPr>
        <w:t>implementation</w:t>
      </w:r>
      <w:r w:rsidR="00CE076D" w:rsidRPr="008225E1">
        <w:rPr>
          <w:rFonts w:asciiTheme="majorBidi" w:eastAsia="Times New Roman" w:hAnsiTheme="majorBidi" w:cstheme="majorBidi"/>
          <w:sz w:val="24"/>
          <w:szCs w:val="24"/>
          <w:lang w:bidi="en-US"/>
        </w:rPr>
        <w:t xml:space="preserve"> process </w:t>
      </w:r>
      <w:r w:rsidR="00307E81" w:rsidRPr="008225E1">
        <w:rPr>
          <w:rFonts w:asciiTheme="majorBidi" w:eastAsia="Times New Roman" w:hAnsiTheme="majorBidi" w:cstheme="majorBidi"/>
          <w:sz w:val="24"/>
          <w:szCs w:val="24"/>
          <w:lang w:bidi="en-US"/>
        </w:rPr>
        <w:t xml:space="preserve">staring from implement the cloud server in windows environment and </w:t>
      </w:r>
      <w:r w:rsidR="005C13DF" w:rsidRPr="008225E1">
        <w:rPr>
          <w:rFonts w:asciiTheme="majorBidi" w:eastAsia="Times New Roman" w:hAnsiTheme="majorBidi" w:cstheme="majorBidi"/>
          <w:sz w:val="24"/>
          <w:szCs w:val="24"/>
          <w:lang w:bidi="en-US"/>
        </w:rPr>
        <w:t xml:space="preserve">put the normal and anomaly IPs that came from combination of two datasets   inside folder that belong to cloud </w:t>
      </w:r>
      <w:r w:rsidR="003F67B7">
        <w:rPr>
          <w:rFonts w:asciiTheme="majorBidi" w:eastAsia="Times New Roman" w:hAnsiTheme="majorBidi" w:cstheme="majorBidi"/>
          <w:sz w:val="24"/>
          <w:szCs w:val="24"/>
          <w:lang w:bidi="en-US"/>
        </w:rPr>
        <w:t xml:space="preserve">database </w:t>
      </w:r>
      <w:r w:rsidR="005C13DF" w:rsidRPr="008225E1">
        <w:rPr>
          <w:rFonts w:asciiTheme="majorBidi" w:eastAsia="Times New Roman" w:hAnsiTheme="majorBidi" w:cstheme="majorBidi"/>
          <w:sz w:val="24"/>
          <w:szCs w:val="24"/>
          <w:lang w:bidi="en-US"/>
        </w:rPr>
        <w:t xml:space="preserve">storage. </w:t>
      </w:r>
    </w:p>
    <w:p w14:paraId="5CD33CA9" w14:textId="628A335F" w:rsidR="000A42AE" w:rsidRDefault="005C13DF"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r w:rsidRPr="008225E1">
        <w:rPr>
          <w:rFonts w:asciiTheme="majorBidi" w:eastAsia="Times New Roman" w:hAnsiTheme="majorBidi" w:cstheme="majorBidi"/>
          <w:sz w:val="24"/>
          <w:szCs w:val="24"/>
          <w:lang w:bidi="en-US"/>
        </w:rPr>
        <w:t xml:space="preserve">Thus, the Host based integrated IDPS will detect and prevent three types of DDoS attack which are TCP </w:t>
      </w:r>
      <w:r w:rsidR="000B10C5" w:rsidRPr="008225E1">
        <w:rPr>
          <w:rFonts w:asciiTheme="majorBidi" w:eastAsia="Times New Roman" w:hAnsiTheme="majorBidi" w:cstheme="majorBidi"/>
          <w:sz w:val="24"/>
          <w:szCs w:val="24"/>
          <w:lang w:bidi="en-US"/>
        </w:rPr>
        <w:t>flooding,</w:t>
      </w:r>
      <w:r w:rsidRPr="008225E1">
        <w:rPr>
          <w:rFonts w:asciiTheme="majorBidi" w:eastAsia="Times New Roman" w:hAnsiTheme="majorBidi" w:cstheme="majorBidi"/>
          <w:sz w:val="24"/>
          <w:szCs w:val="24"/>
          <w:lang w:bidi="en-US"/>
        </w:rPr>
        <w:t xml:space="preserve"> TCP Sync and UDP attack. The hypervisor then will profile the results either in white </w:t>
      </w:r>
      <w:r w:rsidR="00027C84" w:rsidRPr="008225E1">
        <w:rPr>
          <w:rFonts w:asciiTheme="majorBidi" w:eastAsia="Times New Roman" w:hAnsiTheme="majorBidi" w:cstheme="majorBidi"/>
          <w:sz w:val="24"/>
          <w:szCs w:val="24"/>
          <w:lang w:bidi="en-US"/>
        </w:rPr>
        <w:t>list,</w:t>
      </w:r>
      <w:r w:rsidRPr="008225E1">
        <w:rPr>
          <w:rFonts w:asciiTheme="majorBidi" w:eastAsia="Times New Roman" w:hAnsiTheme="majorBidi" w:cstheme="majorBidi"/>
          <w:sz w:val="24"/>
          <w:szCs w:val="24"/>
          <w:lang w:bidi="en-US"/>
        </w:rPr>
        <w:t xml:space="preserve"> or black list that reported in excel </w:t>
      </w:r>
      <w:r w:rsidR="003F67B7" w:rsidRPr="008225E1">
        <w:rPr>
          <w:rFonts w:asciiTheme="majorBidi" w:eastAsia="Times New Roman" w:hAnsiTheme="majorBidi" w:cstheme="majorBidi"/>
          <w:sz w:val="24"/>
          <w:szCs w:val="24"/>
          <w:lang w:bidi="en-US"/>
        </w:rPr>
        <w:t xml:space="preserve">sheet. </w:t>
      </w:r>
      <w:r w:rsidR="005D36B4" w:rsidRPr="008225E1">
        <w:rPr>
          <w:rFonts w:asciiTheme="majorBidi" w:eastAsia="Times New Roman" w:hAnsiTheme="majorBidi" w:cstheme="majorBidi"/>
          <w:sz w:val="24"/>
          <w:szCs w:val="24"/>
          <w:lang w:bidi="en-US"/>
        </w:rPr>
        <w:t>Therefore,</w:t>
      </w:r>
      <w:r w:rsidRPr="008225E1">
        <w:rPr>
          <w:rFonts w:asciiTheme="majorBidi" w:eastAsia="Times New Roman" w:hAnsiTheme="majorBidi" w:cstheme="majorBidi"/>
          <w:sz w:val="24"/>
          <w:szCs w:val="24"/>
          <w:lang w:bidi="en-US"/>
        </w:rPr>
        <w:t xml:space="preserve"> in chapter </w:t>
      </w:r>
      <w:r w:rsidR="003F67B7" w:rsidRPr="008225E1">
        <w:rPr>
          <w:rFonts w:asciiTheme="majorBidi" w:eastAsia="Times New Roman" w:hAnsiTheme="majorBidi" w:cstheme="majorBidi"/>
          <w:sz w:val="24"/>
          <w:szCs w:val="24"/>
          <w:lang w:bidi="en-US"/>
        </w:rPr>
        <w:t>will divided</w:t>
      </w:r>
      <w:r w:rsidRPr="008225E1">
        <w:rPr>
          <w:rFonts w:asciiTheme="majorBidi" w:eastAsia="Times New Roman" w:hAnsiTheme="majorBidi" w:cstheme="majorBidi"/>
          <w:sz w:val="24"/>
          <w:szCs w:val="24"/>
          <w:lang w:bidi="en-US"/>
        </w:rPr>
        <w:t xml:space="preserve"> in two major sections one for the implementation phase and second one is for the results which will achieve the thesis objective of the implementation and </w:t>
      </w:r>
      <w:r w:rsidR="008E2B7F" w:rsidRPr="008225E1">
        <w:rPr>
          <w:rFonts w:asciiTheme="majorBidi" w:eastAsia="Times New Roman" w:hAnsiTheme="majorBidi" w:cstheme="majorBidi"/>
          <w:sz w:val="24"/>
          <w:szCs w:val="24"/>
          <w:lang w:bidi="en-US"/>
        </w:rPr>
        <w:t>results.</w:t>
      </w:r>
    </w:p>
    <w:p w14:paraId="4BCE5B25" w14:textId="22EE140D" w:rsidR="00D2651C" w:rsidRDefault="00D2651C"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T</w:t>
      </w:r>
      <w:r w:rsidRPr="00D2651C">
        <w:rPr>
          <w:rFonts w:asciiTheme="majorBidi" w:eastAsia="Times New Roman" w:hAnsiTheme="majorBidi" w:cstheme="majorBidi"/>
          <w:sz w:val="24"/>
          <w:szCs w:val="24"/>
          <w:lang w:bidi="en-US"/>
        </w:rPr>
        <w:t>he Cooperative Association for Internet Data Analysis (CAIDA)is a collaborative undertaking among organizations in the commercial, government and research sectors aimed at promoting greater cooperation in</w:t>
      </w:r>
      <w:r>
        <w:rPr>
          <w:rFonts w:asciiTheme="majorBidi" w:eastAsia="Times New Roman" w:hAnsiTheme="majorBidi" w:cstheme="majorBidi"/>
          <w:sz w:val="24"/>
          <w:szCs w:val="24"/>
          <w:lang w:bidi="en-US"/>
        </w:rPr>
        <w:t xml:space="preserve"> </w:t>
      </w:r>
      <w:r w:rsidRPr="00D2651C">
        <w:rPr>
          <w:rFonts w:asciiTheme="majorBidi" w:eastAsia="Times New Roman" w:hAnsiTheme="majorBidi" w:cstheme="majorBidi"/>
          <w:sz w:val="24"/>
          <w:szCs w:val="24"/>
          <w:lang w:bidi="en-US"/>
        </w:rPr>
        <w:t>the engineering and maintenance of a robust, scalable global Internet infrastructure. CAIDA datasets are primarily used by researchers for scientific analysis of Internet traffic, topology, routing, performance and security related events.</w:t>
      </w:r>
    </w:p>
    <w:p w14:paraId="6AE19D46" w14:textId="4570613A" w:rsidR="00D2651C" w:rsidRDefault="00D2651C"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Caida </w:t>
      </w:r>
      <w:r w:rsidRPr="00D2651C">
        <w:rPr>
          <w:rFonts w:asciiTheme="majorBidi" w:eastAsia="Times New Roman" w:hAnsiTheme="majorBidi" w:cstheme="majorBidi"/>
          <w:sz w:val="24"/>
          <w:szCs w:val="24"/>
          <w:lang w:bidi="en-US"/>
        </w:rPr>
        <w:t>dataset contains approximately one hour of anonymized traffic traces from a DDoS attack on August 4, 2007 (20:50:08 UTC to 21:56:16 UTC)</w:t>
      </w:r>
      <w:r>
        <w:rPr>
          <w:rFonts w:asciiTheme="majorBidi" w:eastAsia="Times New Roman" w:hAnsiTheme="majorBidi" w:cstheme="majorBidi"/>
          <w:sz w:val="24"/>
          <w:szCs w:val="24"/>
          <w:lang w:bidi="en-US"/>
        </w:rPr>
        <w:t xml:space="preserve"> which last modified </w:t>
      </w:r>
      <w:r>
        <w:t>2013-05-08</w:t>
      </w:r>
      <w:r w:rsidRPr="00D2651C">
        <w:rPr>
          <w:rFonts w:asciiTheme="majorBidi" w:eastAsia="Times New Roman" w:hAnsiTheme="majorBidi" w:cstheme="majorBidi"/>
          <w:sz w:val="24"/>
          <w:szCs w:val="24"/>
          <w:lang w:bidi="en-US"/>
        </w:rPr>
        <w:t>. This type of denial-of-service attack attempts to block access to the targeted server by consuming computing resources on the server and by consuming all of the bandwidth of the network connecting the server to the Internet.</w:t>
      </w:r>
      <w:r w:rsidR="00902505">
        <w:rPr>
          <w:rFonts w:asciiTheme="majorBidi" w:eastAsia="Times New Roman" w:hAnsiTheme="majorBidi" w:cstheme="majorBidi"/>
          <w:sz w:val="24"/>
          <w:szCs w:val="24"/>
          <w:lang w:bidi="en-US"/>
        </w:rPr>
        <w:t xml:space="preserve"> </w:t>
      </w:r>
    </w:p>
    <w:p w14:paraId="034ED480" w14:textId="01F29C37" w:rsidR="00902505" w:rsidRDefault="00902505"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r w:rsidRPr="00902505">
        <w:rPr>
          <w:rFonts w:asciiTheme="majorBidi" w:eastAsia="Times New Roman" w:hAnsiTheme="majorBidi" w:cstheme="majorBidi"/>
          <w:sz w:val="24"/>
          <w:szCs w:val="24"/>
          <w:lang w:bidi="en-US"/>
        </w:rPr>
        <w:lastRenderedPageBreak/>
        <w:t>The CAIDA "DDoS Attack 2007" Dataset contains approximately one hour of anonymized traffic traces from a DDoS attack on August 4, 2007</w:t>
      </w:r>
      <w:r>
        <w:rPr>
          <w:rFonts w:asciiTheme="majorBidi" w:eastAsia="Times New Roman" w:hAnsiTheme="majorBidi" w:cstheme="majorBidi"/>
          <w:sz w:val="24"/>
          <w:szCs w:val="24"/>
          <w:lang w:bidi="en-US"/>
        </w:rPr>
        <w:t xml:space="preserve"> and updated in 2013 </w:t>
      </w:r>
      <w:r w:rsidRPr="00902505">
        <w:rPr>
          <w:rFonts w:asciiTheme="majorBidi" w:eastAsia="Times New Roman" w:hAnsiTheme="majorBidi" w:cstheme="majorBidi"/>
          <w:sz w:val="24"/>
          <w:szCs w:val="24"/>
          <w:lang w:bidi="en-US"/>
        </w:rPr>
        <w:t>.Flooding type DDoS attack was launched to block access to the targeted server by consuming computing resources on the server and by consuming all of t</w:t>
      </w:r>
      <w:r w:rsidRPr="00902505">
        <w:t xml:space="preserve"> </w:t>
      </w:r>
      <w:r w:rsidRPr="00902505">
        <w:rPr>
          <w:rFonts w:asciiTheme="majorBidi" w:eastAsia="Times New Roman" w:hAnsiTheme="majorBidi" w:cstheme="majorBidi"/>
          <w:sz w:val="24"/>
          <w:szCs w:val="24"/>
          <w:lang w:bidi="en-US"/>
        </w:rPr>
        <w:t>the one-hour trace comprises only of traffic to the victim machine and the responses to the attack from the victim machine. Traffic towards other hosts and payload has been removed. The IP addresses of the hosts were prefix anonymized the network address was kept the same while the host addresses were changed. he bandwidth of the network connecting the server to the Internet.</w:t>
      </w:r>
    </w:p>
    <w:p w14:paraId="535FA240" w14:textId="65865A7A" w:rsidR="004F2F72" w:rsidRDefault="004F2F72"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r w:rsidRPr="004F2F72">
        <w:rPr>
          <w:rFonts w:asciiTheme="majorBidi" w:eastAsia="Times New Roman" w:hAnsiTheme="majorBidi" w:cstheme="majorBidi"/>
          <w:sz w:val="24"/>
          <w:szCs w:val="24"/>
          <w:lang w:bidi="en-US"/>
        </w:rPr>
        <w:t xml:space="preserve">traffic traces store only attack traffic to the victim and response from the victim; non-attack traffic has been removed as much as possible. </w:t>
      </w:r>
      <w:r w:rsidR="00615FD8" w:rsidRPr="004F2F72">
        <w:rPr>
          <w:rFonts w:asciiTheme="majorBidi" w:eastAsia="Times New Roman" w:hAnsiTheme="majorBidi" w:cstheme="majorBidi"/>
          <w:sz w:val="24"/>
          <w:szCs w:val="24"/>
          <w:lang w:bidi="en-US"/>
        </w:rPr>
        <w:t>Per</w:t>
      </w:r>
      <w:r w:rsidRPr="004F2F72">
        <w:rPr>
          <w:rFonts w:asciiTheme="majorBidi" w:eastAsia="Times New Roman" w:hAnsiTheme="majorBidi" w:cstheme="majorBidi"/>
          <w:sz w:val="24"/>
          <w:szCs w:val="24"/>
          <w:lang w:bidi="en-US"/>
        </w:rPr>
        <w:t xml:space="preserve"> Moore et al, it is a high-rate attack if there are more than 10,000 packets per second over the network, with 1000 attack packets per second covering 60% of the attack traffic</w:t>
      </w:r>
      <w:r w:rsidR="00615FD8">
        <w:rPr>
          <w:rFonts w:asciiTheme="majorBidi" w:eastAsia="Times New Roman" w:hAnsiTheme="majorBidi" w:cstheme="majorBidi"/>
          <w:sz w:val="24"/>
          <w:szCs w:val="24"/>
          <w:lang w:bidi="en-US"/>
        </w:rPr>
        <w:fldChar w:fldCharType="begin"/>
      </w:r>
      <w:r w:rsidR="00615FD8">
        <w:rPr>
          <w:rFonts w:asciiTheme="majorBidi" w:eastAsia="Times New Roman" w:hAnsiTheme="majorBidi" w:cstheme="majorBidi"/>
          <w:sz w:val="24"/>
          <w:szCs w:val="24"/>
          <w:lang w:bidi="en-US"/>
        </w:rPr>
        <w:instrText xml:space="preserve"> ADDIN EN.CITE &lt;EndNote&gt;&lt;Cite&gt;&lt;Author&gt;Moore&lt;/Author&gt;&lt;Year&gt;2006&lt;/Year&gt;&lt;RecNum&gt;521&lt;/RecNum&gt;&lt;DisplayText&gt;(Moore et al. 2006)&lt;/DisplayText&gt;&lt;record&gt;&lt;rec-number&gt;521&lt;/rec-number&gt;&lt;foreign-keys&gt;&lt;key app="EN" db-id="rzfaxsad9550xxevr2j5e25izp9ftp0ve055" timestamp="1481768942"&gt;521&lt;/key&gt;&lt;/foreign-keys&gt;&lt;ref-type name="Journal Article"&gt;17&lt;/ref-type&gt;&lt;contributors&gt;&lt;authors&gt;&lt;author&gt;Moore, David&lt;/author&gt;&lt;author&gt;Shannon, Colleen&lt;/author&gt;&lt;author&gt;Brown, Douglas J&lt;/author&gt;&lt;author&gt;Voelker, Geoffrey M&lt;/author&gt;&lt;author&gt;Savage, Stefan&lt;/author&gt;&lt;/authors&gt;&lt;/contributors&gt;&lt;titles&gt;&lt;title&gt;Inferring internet denial-of-service activity&lt;/title&gt;&lt;secondary-title&gt;ACM Transactions on Computer Systems (TOCS)&lt;/secondary-title&gt;&lt;/titles&gt;&lt;periodical&gt;&lt;full-title&gt;ACM Transactions on Computer Systems (TOCS)&lt;/full-title&gt;&lt;/periodical&gt;&lt;pages&gt;115-139&lt;/pages&gt;&lt;volume&gt;24&lt;/volume&gt;&lt;number&gt;2&lt;/number&gt;&lt;dates&gt;&lt;year&gt;2006&lt;/year&gt;&lt;/dates&gt;&lt;isbn&gt;0734-2071&lt;/isbn&gt;&lt;urls&gt;&lt;/urls&gt;&lt;/record&gt;&lt;/Cite&gt;&lt;/EndNote&gt;</w:instrText>
      </w:r>
      <w:r w:rsidR="00615FD8">
        <w:rPr>
          <w:rFonts w:asciiTheme="majorBidi" w:eastAsia="Times New Roman" w:hAnsiTheme="majorBidi" w:cstheme="majorBidi"/>
          <w:sz w:val="24"/>
          <w:szCs w:val="24"/>
          <w:lang w:bidi="en-US"/>
        </w:rPr>
        <w:fldChar w:fldCharType="separate"/>
      </w:r>
      <w:r w:rsidR="00615FD8">
        <w:rPr>
          <w:rFonts w:asciiTheme="majorBidi" w:eastAsia="Times New Roman" w:hAnsiTheme="majorBidi" w:cstheme="majorBidi"/>
          <w:noProof/>
          <w:sz w:val="24"/>
          <w:szCs w:val="24"/>
          <w:lang w:bidi="en-US"/>
        </w:rPr>
        <w:t>(Moore et al. 2006)</w:t>
      </w:r>
      <w:r w:rsidR="00615FD8">
        <w:rPr>
          <w:rFonts w:asciiTheme="majorBidi" w:eastAsia="Times New Roman" w:hAnsiTheme="majorBidi" w:cstheme="majorBidi"/>
          <w:sz w:val="24"/>
          <w:szCs w:val="24"/>
          <w:lang w:bidi="en-US"/>
        </w:rPr>
        <w:fldChar w:fldCharType="end"/>
      </w:r>
      <w:r w:rsidRPr="004F2F72">
        <w:rPr>
          <w:rFonts w:asciiTheme="majorBidi" w:eastAsia="Times New Roman" w:hAnsiTheme="majorBidi" w:cstheme="majorBidi"/>
          <w:sz w:val="24"/>
          <w:szCs w:val="24"/>
          <w:lang w:bidi="en-US"/>
        </w:rPr>
        <w:t>. Thus, this is low-rate attack traffic</w:t>
      </w:r>
      <w:r>
        <w:rPr>
          <w:rFonts w:asciiTheme="majorBidi" w:eastAsia="Times New Roman" w:hAnsiTheme="majorBidi" w:cstheme="majorBidi"/>
          <w:sz w:val="24"/>
          <w:szCs w:val="24"/>
          <w:lang w:bidi="en-US"/>
        </w:rPr>
        <w:t xml:space="preserve"> </w:t>
      </w:r>
      <w:r w:rsidRPr="004F2F72">
        <w:rPr>
          <w:rFonts w:asciiTheme="majorBidi" w:eastAsia="Times New Roman" w:hAnsiTheme="majorBidi" w:cstheme="majorBidi"/>
          <w:sz w:val="24"/>
          <w:szCs w:val="24"/>
          <w:lang w:bidi="en-US"/>
        </w:rPr>
        <w:t xml:space="preserve">We consider real-time low-rate and high-rate DDoS attack scenarios for both datasets during our experiments. However, low-rate attack does not consume all the computing resources on the server or all bandwidth of the network connecting the server to the Internet. So, a low-rate DDoS attack scenario not only contains attack traffic but also contains attack free traffic. During our experiment, we mix low-rate attack traffic and legitimate traffic to prepare the low-rate DDoS attack scenarios in the </w:t>
      </w:r>
      <w:r>
        <w:rPr>
          <w:rFonts w:asciiTheme="majorBidi" w:eastAsia="Times New Roman" w:hAnsiTheme="majorBidi" w:cstheme="majorBidi"/>
          <w:sz w:val="24"/>
          <w:szCs w:val="24"/>
          <w:lang w:bidi="en-US"/>
        </w:rPr>
        <w:t xml:space="preserve">UCLA </w:t>
      </w:r>
      <w:r w:rsidRPr="004F2F72">
        <w:rPr>
          <w:rFonts w:asciiTheme="majorBidi" w:eastAsia="Times New Roman" w:hAnsiTheme="majorBidi" w:cstheme="majorBidi"/>
          <w:sz w:val="24"/>
          <w:szCs w:val="24"/>
          <w:lang w:bidi="en-US"/>
        </w:rPr>
        <w:t>DDoS</w:t>
      </w:r>
      <w:r>
        <w:rPr>
          <w:rFonts w:asciiTheme="majorBidi" w:eastAsia="Times New Roman" w:hAnsiTheme="majorBidi" w:cstheme="majorBidi"/>
          <w:sz w:val="24"/>
          <w:szCs w:val="24"/>
          <w:lang w:bidi="en-US"/>
        </w:rPr>
        <w:t xml:space="preserve"> </w:t>
      </w:r>
      <w:r w:rsidRPr="004F2F72">
        <w:rPr>
          <w:rFonts w:asciiTheme="majorBidi" w:eastAsia="Times New Roman" w:hAnsiTheme="majorBidi" w:cstheme="majorBidi"/>
          <w:sz w:val="24"/>
          <w:szCs w:val="24"/>
          <w:lang w:bidi="en-US"/>
        </w:rPr>
        <w:t>dataset.</w:t>
      </w:r>
    </w:p>
    <w:p w14:paraId="6E49E910" w14:textId="17F0AFF4" w:rsidR="005D55F0" w:rsidRDefault="005D55F0"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r w:rsidRPr="00FF36E9">
        <w:rPr>
          <w:rFonts w:asciiTheme="majorBidi" w:eastAsia="Times New Roman" w:hAnsiTheme="majorBidi" w:cstheme="majorBidi"/>
          <w:sz w:val="24"/>
          <w:szCs w:val="24"/>
          <w:highlight w:val="yellow"/>
          <w:lang w:bidi="en-US"/>
        </w:rPr>
        <w:t>For the UCLA dataset</w:t>
      </w:r>
      <w:r>
        <w:rPr>
          <w:rFonts w:asciiTheme="majorBidi" w:eastAsia="Times New Roman" w:hAnsiTheme="majorBidi" w:cstheme="majorBidi"/>
          <w:sz w:val="24"/>
          <w:szCs w:val="24"/>
          <w:lang w:bidi="en-US"/>
        </w:rPr>
        <w:t xml:space="preserve"> </w:t>
      </w:r>
    </w:p>
    <w:p w14:paraId="65801B74" w14:textId="7EAA165E" w:rsidR="005D55F0" w:rsidRDefault="005D55F0"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p>
    <w:p w14:paraId="5E28FD32" w14:textId="77777777" w:rsidR="005D55F0" w:rsidRDefault="005D55F0"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p>
    <w:p w14:paraId="380C1EBE" w14:textId="77777777" w:rsidR="004F2F72" w:rsidRDefault="004F2F72"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p>
    <w:p w14:paraId="23E734FC" w14:textId="77777777" w:rsidR="004F2F72" w:rsidRDefault="004F2F72"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p>
    <w:p w14:paraId="5041D274" w14:textId="77777777" w:rsidR="00902505" w:rsidRPr="00902505" w:rsidRDefault="00902505" w:rsidP="004071D8">
      <w:pPr>
        <w:pStyle w:val="MSGENFONTSTYLENAMETEMPLATEROLENUMBERMSGENFONTSTYLENAMEBYROLETEXT20"/>
        <w:shd w:val="clear" w:color="auto" w:fill="auto"/>
        <w:spacing w:before="0" w:after="536" w:line="360" w:lineRule="auto"/>
        <w:ind w:firstLine="720"/>
        <w:rPr>
          <w:rFonts w:asciiTheme="majorBidi" w:eastAsia="Times New Roman" w:hAnsiTheme="majorBidi" w:cstheme="majorBidi"/>
          <w:sz w:val="24"/>
          <w:szCs w:val="24"/>
          <w:lang w:bidi="en-US"/>
        </w:rPr>
      </w:pPr>
    </w:p>
    <w:p w14:paraId="58C1A396" w14:textId="0764C3D6" w:rsidR="000A42AE" w:rsidRPr="008225E1" w:rsidRDefault="00902505" w:rsidP="000A42AE">
      <w:pPr>
        <w:pStyle w:val="MSGENFONTSTYLENAMETEMPLATEROLENUMBERMSGENFONTSTYLENAMEBYROLETEXT20"/>
        <w:shd w:val="clear" w:color="auto" w:fill="auto"/>
        <w:spacing w:before="0" w:after="544" w:line="360" w:lineRule="auto"/>
        <w:ind w:firstLine="0"/>
        <w:jc w:val="center"/>
        <w:rPr>
          <w:rFonts w:asciiTheme="majorBidi" w:hAnsiTheme="majorBidi" w:cstheme="majorBidi"/>
        </w:rPr>
      </w:pPr>
      <w:r>
        <w:object w:dxaOrig="11859" w:dyaOrig="12548" w14:anchorId="2D7A1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65pt;height:419.8pt" o:ole="">
            <v:imagedata r:id="rId8" o:title=""/>
          </v:shape>
          <o:OLEObject Type="Embed" ProgID="Visio.Drawing.15" ShapeID="_x0000_i1025" DrawAspect="Content" ObjectID="_1543582065" r:id="rId9"/>
        </w:object>
      </w:r>
    </w:p>
    <w:p w14:paraId="0CE9CCFE" w14:textId="453076E0" w:rsidR="008225E1" w:rsidRDefault="008225E1" w:rsidP="000A42AE">
      <w:pPr>
        <w:pStyle w:val="MSGENFONTSTYLENAMETEMPLATEROLENUMBERMSGENFONTSTYLENAMEBYROLETEXT20"/>
        <w:shd w:val="clear" w:color="auto" w:fill="auto"/>
        <w:spacing w:before="0" w:after="544" w:line="360" w:lineRule="auto"/>
        <w:ind w:firstLine="0"/>
        <w:jc w:val="center"/>
        <w:rPr>
          <w:rFonts w:asciiTheme="majorBidi" w:hAnsiTheme="majorBidi" w:cstheme="majorBidi"/>
        </w:rPr>
      </w:pPr>
      <w:r w:rsidRPr="008225E1">
        <w:rPr>
          <w:rFonts w:asciiTheme="majorBidi" w:hAnsiTheme="majorBidi" w:cstheme="majorBidi"/>
        </w:rPr>
        <w:t xml:space="preserve">Figure </w:t>
      </w:r>
      <w:r w:rsidR="00027C84" w:rsidRPr="008225E1">
        <w:rPr>
          <w:rFonts w:asciiTheme="majorBidi" w:hAnsiTheme="majorBidi" w:cstheme="majorBidi"/>
        </w:rPr>
        <w:t>4.1:</w:t>
      </w:r>
      <w:r w:rsidR="00027C84">
        <w:rPr>
          <w:rFonts w:asciiTheme="majorBidi" w:hAnsiTheme="majorBidi" w:cstheme="majorBidi"/>
        </w:rPr>
        <w:t xml:space="preserve"> </w:t>
      </w:r>
      <w:r w:rsidR="00453E80">
        <w:rPr>
          <w:rFonts w:asciiTheme="majorBidi" w:hAnsiTheme="majorBidi" w:cstheme="majorBidi"/>
        </w:rPr>
        <w:t>The overall implementation and results phases in chapter 4</w:t>
      </w:r>
    </w:p>
    <w:p w14:paraId="1F6BB807" w14:textId="0F7E0982" w:rsidR="002F7285" w:rsidRDefault="002F7285" w:rsidP="002F7285">
      <w:pPr>
        <w:pStyle w:val="MSGENFONTSTYLENAMETEMPLATEROLENUMBERMSGENFONTSTYLENAMEBYROLETEXT20"/>
        <w:shd w:val="clear" w:color="auto" w:fill="auto"/>
        <w:spacing w:before="0" w:after="544" w:line="360" w:lineRule="auto"/>
        <w:ind w:firstLine="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t xml:space="preserve">4.2 Implementation phase </w:t>
      </w:r>
    </w:p>
    <w:p w14:paraId="7728F4A9" w14:textId="554301A9" w:rsidR="000A42AE" w:rsidRDefault="00FB523C" w:rsidP="004071D8">
      <w:pPr>
        <w:pStyle w:val="MSGENFONTSTYLENAMETEMPLATEROLENUMBERMSGENFONTSTYLENAMEBYROLETEXT20"/>
        <w:shd w:val="clear" w:color="auto" w:fill="auto"/>
        <w:spacing w:before="0" w:after="544" w:line="360" w:lineRule="auto"/>
        <w:ind w:firstLine="720"/>
        <w:rPr>
          <w:rFonts w:asciiTheme="majorBidi" w:hAnsiTheme="majorBidi" w:cstheme="majorBidi"/>
          <w:sz w:val="24"/>
          <w:szCs w:val="24"/>
        </w:rPr>
      </w:pPr>
      <w:r w:rsidRPr="008225E1">
        <w:rPr>
          <w:rFonts w:asciiTheme="majorBidi" w:hAnsiTheme="majorBidi" w:cstheme="majorBidi"/>
          <w:sz w:val="24"/>
          <w:szCs w:val="24"/>
        </w:rPr>
        <w:t>Converting your MATLAB</w:t>
      </w:r>
      <w:r>
        <w:rPr>
          <w:rFonts w:asciiTheme="majorBidi" w:hAnsiTheme="majorBidi" w:cstheme="majorBidi"/>
          <w:sz w:val="24"/>
          <w:szCs w:val="24"/>
        </w:rPr>
        <w:t xml:space="preserve"> code </w:t>
      </w:r>
      <w:r w:rsidR="00803351">
        <w:rPr>
          <w:rFonts w:asciiTheme="majorBidi" w:hAnsiTheme="majorBidi" w:cstheme="majorBidi"/>
          <w:sz w:val="24"/>
          <w:szCs w:val="24"/>
        </w:rPr>
        <w:t>to cloud</w:t>
      </w:r>
      <w:r>
        <w:rPr>
          <w:rFonts w:asciiTheme="majorBidi" w:hAnsiTheme="majorBidi" w:cstheme="majorBidi"/>
          <w:sz w:val="24"/>
          <w:szCs w:val="24"/>
        </w:rPr>
        <w:t xml:space="preserve"> </w:t>
      </w:r>
      <w:r w:rsidR="00803351">
        <w:rPr>
          <w:rFonts w:asciiTheme="majorBidi" w:hAnsiTheme="majorBidi" w:cstheme="majorBidi"/>
          <w:sz w:val="24"/>
          <w:szCs w:val="24"/>
        </w:rPr>
        <w:t>server,</w:t>
      </w:r>
      <w:r>
        <w:rPr>
          <w:rFonts w:asciiTheme="majorBidi" w:hAnsiTheme="majorBidi" w:cstheme="majorBidi"/>
          <w:sz w:val="24"/>
          <w:szCs w:val="24"/>
        </w:rPr>
        <w:t xml:space="preserve"> and </w:t>
      </w:r>
      <w:r w:rsidR="00C3142B">
        <w:rPr>
          <w:rFonts w:asciiTheme="majorBidi" w:hAnsiTheme="majorBidi" w:cstheme="majorBidi"/>
          <w:sz w:val="24"/>
          <w:szCs w:val="24"/>
        </w:rPr>
        <w:t>deploying smart</w:t>
      </w:r>
      <w:r>
        <w:rPr>
          <w:rFonts w:asciiTheme="majorBidi" w:hAnsiTheme="majorBidi" w:cstheme="majorBidi"/>
          <w:sz w:val="24"/>
          <w:szCs w:val="24"/>
        </w:rPr>
        <w:t xml:space="preserve"> algorithms in same time </w:t>
      </w:r>
      <w:r w:rsidR="00C3142B">
        <w:rPr>
          <w:rFonts w:asciiTheme="majorBidi" w:hAnsiTheme="majorBidi" w:cstheme="majorBidi"/>
          <w:sz w:val="24"/>
          <w:szCs w:val="24"/>
        </w:rPr>
        <w:t xml:space="preserve">made it </w:t>
      </w:r>
      <w:r w:rsidR="00C3142B" w:rsidRPr="008225E1">
        <w:rPr>
          <w:rFonts w:asciiTheme="majorBidi" w:hAnsiTheme="majorBidi" w:cstheme="majorBidi"/>
          <w:sz w:val="24"/>
          <w:szCs w:val="24"/>
        </w:rPr>
        <w:t>possible</w:t>
      </w:r>
      <w:r w:rsidRPr="008225E1">
        <w:rPr>
          <w:rFonts w:asciiTheme="majorBidi" w:hAnsiTheme="majorBidi" w:cstheme="majorBidi"/>
          <w:sz w:val="24"/>
          <w:szCs w:val="24"/>
        </w:rPr>
        <w:t xml:space="preserve"> that this code is used anywhere on the world.</w:t>
      </w:r>
      <w:r w:rsidR="00453E80">
        <w:rPr>
          <w:rFonts w:asciiTheme="majorBidi" w:hAnsiTheme="majorBidi" w:cstheme="majorBidi"/>
          <w:sz w:val="24"/>
          <w:szCs w:val="24"/>
        </w:rPr>
        <w:t xml:space="preserve"> The first </w:t>
      </w:r>
      <w:r w:rsidR="00803351">
        <w:rPr>
          <w:rFonts w:asciiTheme="majorBidi" w:hAnsiTheme="majorBidi" w:cstheme="majorBidi"/>
          <w:sz w:val="24"/>
          <w:szCs w:val="24"/>
        </w:rPr>
        <w:t>phase in</w:t>
      </w:r>
      <w:r>
        <w:rPr>
          <w:rFonts w:asciiTheme="majorBidi" w:hAnsiTheme="majorBidi" w:cstheme="majorBidi"/>
          <w:sz w:val="24"/>
          <w:szCs w:val="24"/>
        </w:rPr>
        <w:t xml:space="preserve"> </w:t>
      </w:r>
      <w:r>
        <w:rPr>
          <w:rFonts w:asciiTheme="majorBidi" w:hAnsiTheme="majorBidi" w:cstheme="majorBidi"/>
          <w:sz w:val="24"/>
          <w:szCs w:val="24"/>
        </w:rPr>
        <w:lastRenderedPageBreak/>
        <w:t>implementation phase</w:t>
      </w:r>
      <w:r w:rsidR="00803351">
        <w:rPr>
          <w:rFonts w:asciiTheme="majorBidi" w:hAnsiTheme="majorBidi" w:cstheme="majorBidi"/>
          <w:sz w:val="24"/>
          <w:szCs w:val="24"/>
        </w:rPr>
        <w:t xml:space="preserve"> </w:t>
      </w:r>
      <w:r w:rsidR="00C3142B">
        <w:rPr>
          <w:rFonts w:asciiTheme="majorBidi" w:hAnsiTheme="majorBidi" w:cstheme="majorBidi"/>
          <w:sz w:val="24"/>
          <w:szCs w:val="24"/>
        </w:rPr>
        <w:t>will have</w:t>
      </w:r>
      <w:r w:rsidR="00803351">
        <w:rPr>
          <w:rFonts w:asciiTheme="majorBidi" w:hAnsiTheme="majorBidi" w:cstheme="majorBidi"/>
          <w:sz w:val="24"/>
          <w:szCs w:val="24"/>
        </w:rPr>
        <w:t xml:space="preserve"> two phases -which </w:t>
      </w:r>
      <w:r w:rsidR="00C3142B">
        <w:rPr>
          <w:rFonts w:asciiTheme="majorBidi" w:hAnsiTheme="majorBidi" w:cstheme="majorBidi"/>
          <w:sz w:val="24"/>
          <w:szCs w:val="24"/>
        </w:rPr>
        <w:t>are how</w:t>
      </w:r>
      <w:r w:rsidR="00803351">
        <w:rPr>
          <w:rFonts w:asciiTheme="majorBidi" w:hAnsiTheme="majorBidi" w:cstheme="majorBidi"/>
          <w:sz w:val="24"/>
          <w:szCs w:val="24"/>
        </w:rPr>
        <w:t xml:space="preserve"> to implement the cloud server -which have the </w:t>
      </w:r>
      <w:r w:rsidR="00C3142B">
        <w:rPr>
          <w:rFonts w:asciiTheme="majorBidi" w:hAnsiTheme="majorBidi" w:cstheme="majorBidi"/>
          <w:sz w:val="24"/>
          <w:szCs w:val="24"/>
        </w:rPr>
        <w:t>datasets,</w:t>
      </w:r>
      <w:r w:rsidR="00803351">
        <w:rPr>
          <w:rFonts w:asciiTheme="majorBidi" w:hAnsiTheme="majorBidi" w:cstheme="majorBidi"/>
          <w:sz w:val="24"/>
          <w:szCs w:val="24"/>
        </w:rPr>
        <w:t xml:space="preserve"> and second phase will show how will implement the Host based intergraded </w:t>
      </w:r>
      <w:r w:rsidR="004071D8">
        <w:rPr>
          <w:rFonts w:asciiTheme="majorBidi" w:hAnsiTheme="majorBidi" w:cstheme="majorBidi"/>
          <w:sz w:val="24"/>
          <w:szCs w:val="24"/>
        </w:rPr>
        <w:t>IDPS .</w:t>
      </w:r>
    </w:p>
    <w:p w14:paraId="62374E18" w14:textId="5D2B7AF1" w:rsidR="00D6203D" w:rsidRDefault="00D6203D" w:rsidP="00EA1C89">
      <w:pPr>
        <w:pStyle w:val="MSGENFONTSTYLENAMETEMPLATEROLENUMBERMSGENFONTSTYLENAMEBYROLETEXT20"/>
        <w:shd w:val="clear" w:color="auto" w:fill="auto"/>
        <w:spacing w:before="0" w:after="544" w:line="360" w:lineRule="auto"/>
        <w:ind w:firstLine="0"/>
        <w:rPr>
          <w:rFonts w:asciiTheme="majorBidi" w:hAnsiTheme="majorBidi" w:cstheme="majorBidi"/>
          <w:b/>
          <w:bCs/>
          <w:sz w:val="24"/>
          <w:szCs w:val="24"/>
        </w:rPr>
      </w:pPr>
      <w:r w:rsidRPr="00D6203D">
        <w:rPr>
          <w:rFonts w:asciiTheme="majorBidi" w:hAnsiTheme="majorBidi" w:cstheme="majorBidi"/>
          <w:b/>
          <w:bCs/>
          <w:sz w:val="24"/>
          <w:szCs w:val="24"/>
        </w:rPr>
        <w:t xml:space="preserve">4.2.1 </w:t>
      </w:r>
      <w:r w:rsidR="004071D8">
        <w:rPr>
          <w:rFonts w:asciiTheme="majorBidi" w:hAnsiTheme="majorBidi" w:cstheme="majorBidi"/>
          <w:b/>
          <w:bCs/>
          <w:sz w:val="24"/>
          <w:szCs w:val="24"/>
        </w:rPr>
        <w:t xml:space="preserve">Framework of cloud </w:t>
      </w:r>
      <w:r w:rsidR="00367B2B">
        <w:rPr>
          <w:rFonts w:asciiTheme="majorBidi" w:hAnsiTheme="majorBidi" w:cstheme="majorBidi"/>
          <w:b/>
          <w:bCs/>
          <w:sz w:val="24"/>
          <w:szCs w:val="24"/>
        </w:rPr>
        <w:t xml:space="preserve">server </w:t>
      </w:r>
      <w:r w:rsidR="00367B2B" w:rsidRPr="00D6203D">
        <w:rPr>
          <w:rFonts w:asciiTheme="majorBidi" w:hAnsiTheme="majorBidi" w:cstheme="majorBidi"/>
          <w:b/>
          <w:bCs/>
          <w:sz w:val="24"/>
          <w:szCs w:val="24"/>
        </w:rPr>
        <w:t>implementation</w:t>
      </w:r>
      <w:r w:rsidRPr="00D6203D">
        <w:rPr>
          <w:rFonts w:asciiTheme="majorBidi" w:hAnsiTheme="majorBidi" w:cstheme="majorBidi"/>
          <w:b/>
          <w:bCs/>
          <w:sz w:val="24"/>
          <w:szCs w:val="24"/>
        </w:rPr>
        <w:t xml:space="preserve"> </w:t>
      </w:r>
    </w:p>
    <w:p w14:paraId="070FEACA" w14:textId="6B90BF55" w:rsidR="00D6203D" w:rsidRDefault="00D6203D" w:rsidP="004071D8">
      <w:pPr>
        <w:pStyle w:val="MSGENFONTSTYLENAMETEMPLATEROLENUMBERMSGENFONTSTYLENAMEBYROLETEXT20"/>
        <w:shd w:val="clear" w:color="auto" w:fill="auto"/>
        <w:spacing w:before="0" w:after="544" w:line="360" w:lineRule="auto"/>
        <w:ind w:firstLine="720"/>
        <w:rPr>
          <w:rFonts w:asciiTheme="majorBidi" w:hAnsiTheme="majorBidi" w:cstheme="majorBidi"/>
          <w:sz w:val="24"/>
          <w:szCs w:val="24"/>
        </w:rPr>
      </w:pPr>
      <w:r>
        <w:rPr>
          <w:rFonts w:asciiTheme="majorBidi" w:hAnsiTheme="majorBidi" w:cstheme="majorBidi"/>
          <w:sz w:val="24"/>
          <w:szCs w:val="24"/>
        </w:rPr>
        <w:t>Cloud computin</w:t>
      </w:r>
      <w:r w:rsidR="002F7285">
        <w:rPr>
          <w:rFonts w:asciiTheme="majorBidi" w:hAnsiTheme="majorBidi" w:cstheme="majorBidi"/>
          <w:sz w:val="24"/>
          <w:szCs w:val="24"/>
        </w:rPr>
        <w:t xml:space="preserve">g has implementing by deployed  at </w:t>
      </w:r>
      <w:r w:rsidR="002F7285" w:rsidRPr="002F7285">
        <w:rPr>
          <w:rFonts w:asciiTheme="majorBidi" w:hAnsiTheme="majorBidi" w:cstheme="majorBidi"/>
          <w:sz w:val="24"/>
          <w:szCs w:val="24"/>
        </w:rPr>
        <w:t>Tomcat 9 Software</w:t>
      </w:r>
      <w:r w:rsidR="002F7285">
        <w:rPr>
          <w:rFonts w:asciiTheme="majorBidi" w:hAnsiTheme="majorBidi" w:cstheme="majorBidi"/>
          <w:sz w:val="24"/>
          <w:szCs w:val="24"/>
        </w:rPr>
        <w:t xml:space="preserve"> </w:t>
      </w:r>
      <w:r>
        <w:rPr>
          <w:rFonts w:asciiTheme="majorBidi" w:hAnsiTheme="majorBidi" w:cstheme="majorBidi"/>
          <w:sz w:val="24"/>
          <w:szCs w:val="24"/>
        </w:rPr>
        <w:t xml:space="preserve">as a cloud </w:t>
      </w:r>
      <w:r w:rsidR="00725E52">
        <w:rPr>
          <w:rFonts w:asciiTheme="majorBidi" w:hAnsiTheme="majorBidi" w:cstheme="majorBidi"/>
          <w:sz w:val="24"/>
          <w:szCs w:val="24"/>
        </w:rPr>
        <w:t xml:space="preserve">webserver </w:t>
      </w:r>
      <w:r w:rsidR="00725E52" w:rsidRPr="00D6203D">
        <w:rPr>
          <w:rFonts w:asciiTheme="majorBidi" w:hAnsiTheme="majorBidi" w:cstheme="majorBidi"/>
          <w:sz w:val="24"/>
          <w:szCs w:val="24"/>
        </w:rPr>
        <w:t>in</w:t>
      </w:r>
      <w:r w:rsidRPr="00D6203D">
        <w:rPr>
          <w:rFonts w:asciiTheme="majorBidi" w:hAnsiTheme="majorBidi" w:cstheme="majorBidi"/>
          <w:sz w:val="24"/>
          <w:szCs w:val="24"/>
        </w:rPr>
        <w:t xml:space="preserve"> a Windows environment</w:t>
      </w:r>
      <w:r>
        <w:rPr>
          <w:rFonts w:asciiTheme="majorBidi" w:hAnsiTheme="majorBidi" w:cstheme="majorBidi"/>
          <w:sz w:val="24"/>
          <w:szCs w:val="24"/>
        </w:rPr>
        <w:t xml:space="preserve"> – </w:t>
      </w:r>
      <w:r w:rsidR="002B2747">
        <w:rPr>
          <w:rFonts w:asciiTheme="majorBidi" w:hAnsiTheme="majorBidi" w:cstheme="majorBidi"/>
          <w:sz w:val="24"/>
          <w:szCs w:val="24"/>
        </w:rPr>
        <w:t xml:space="preserve">which </w:t>
      </w:r>
      <w:r w:rsidR="002B2747" w:rsidRPr="00D6203D">
        <w:rPr>
          <w:rFonts w:asciiTheme="majorBidi" w:hAnsiTheme="majorBidi" w:cstheme="majorBidi"/>
          <w:sz w:val="24"/>
          <w:szCs w:val="24"/>
        </w:rPr>
        <w:t>might</w:t>
      </w:r>
      <w:r w:rsidRPr="00D6203D">
        <w:rPr>
          <w:rFonts w:asciiTheme="majorBidi" w:hAnsiTheme="majorBidi" w:cstheme="majorBidi"/>
          <w:sz w:val="24"/>
          <w:szCs w:val="24"/>
        </w:rPr>
        <w:t xml:space="preserve"> </w:t>
      </w:r>
      <w:r w:rsidR="00725E52" w:rsidRPr="00D6203D">
        <w:rPr>
          <w:rFonts w:asciiTheme="majorBidi" w:hAnsiTheme="majorBidi" w:cstheme="majorBidi"/>
          <w:sz w:val="24"/>
          <w:szCs w:val="24"/>
        </w:rPr>
        <w:t>see</w:t>
      </w:r>
      <w:r w:rsidRPr="00D6203D">
        <w:rPr>
          <w:rFonts w:asciiTheme="majorBidi" w:hAnsiTheme="majorBidi" w:cstheme="majorBidi"/>
          <w:sz w:val="24"/>
          <w:szCs w:val="24"/>
        </w:rPr>
        <w:t xml:space="preserve"> simple enough, given that all </w:t>
      </w:r>
      <w:r w:rsidR="00725E52">
        <w:rPr>
          <w:rFonts w:asciiTheme="majorBidi" w:hAnsiTheme="majorBidi" w:cstheme="majorBidi"/>
          <w:sz w:val="24"/>
          <w:szCs w:val="24"/>
        </w:rPr>
        <w:t>cloud</w:t>
      </w:r>
      <w:r>
        <w:rPr>
          <w:rFonts w:asciiTheme="majorBidi" w:hAnsiTheme="majorBidi" w:cstheme="majorBidi"/>
          <w:sz w:val="24"/>
          <w:szCs w:val="24"/>
        </w:rPr>
        <w:t xml:space="preserve"> </w:t>
      </w:r>
      <w:r w:rsidR="00725E52">
        <w:rPr>
          <w:rFonts w:asciiTheme="majorBidi" w:hAnsiTheme="majorBidi" w:cstheme="majorBidi"/>
          <w:sz w:val="24"/>
          <w:szCs w:val="24"/>
        </w:rPr>
        <w:t>storage</w:t>
      </w:r>
      <w:r>
        <w:rPr>
          <w:rFonts w:asciiTheme="majorBidi" w:hAnsiTheme="majorBidi" w:cstheme="majorBidi"/>
          <w:sz w:val="24"/>
          <w:szCs w:val="24"/>
        </w:rPr>
        <w:t xml:space="preserve"> future in </w:t>
      </w:r>
      <w:r w:rsidR="00725E52">
        <w:rPr>
          <w:rFonts w:asciiTheme="majorBidi" w:hAnsiTheme="majorBidi" w:cstheme="majorBidi"/>
          <w:sz w:val="24"/>
          <w:szCs w:val="24"/>
        </w:rPr>
        <w:t>feasible</w:t>
      </w:r>
      <w:r>
        <w:rPr>
          <w:rFonts w:asciiTheme="majorBidi" w:hAnsiTheme="majorBidi" w:cstheme="majorBidi"/>
          <w:sz w:val="24"/>
          <w:szCs w:val="24"/>
        </w:rPr>
        <w:t xml:space="preserve"> hardware </w:t>
      </w:r>
      <w:r w:rsidR="004152B9">
        <w:rPr>
          <w:rFonts w:asciiTheme="majorBidi" w:hAnsiTheme="majorBidi" w:cstheme="majorBidi"/>
          <w:sz w:val="24"/>
          <w:szCs w:val="24"/>
        </w:rPr>
        <w:t>implements</w:t>
      </w:r>
      <w:r w:rsidR="002F7285">
        <w:rPr>
          <w:rFonts w:asciiTheme="majorBidi" w:hAnsiTheme="majorBidi" w:cstheme="majorBidi"/>
          <w:sz w:val="24"/>
          <w:szCs w:val="24"/>
        </w:rPr>
        <w:fldChar w:fldCharType="begin"/>
      </w:r>
      <w:r w:rsidR="00615FD8">
        <w:rPr>
          <w:rFonts w:asciiTheme="majorBidi" w:hAnsiTheme="majorBidi" w:cstheme="majorBidi"/>
          <w:sz w:val="24"/>
          <w:szCs w:val="24"/>
        </w:rPr>
        <w:instrText xml:space="preserve"> ADDIN EN.CITE &lt;EndNote&gt;&lt;Cite&gt;&lt;Author&gt;Tomcat&lt;/Author&gt;&lt;Year&gt;2016&lt;/Year&gt;&lt;RecNum&gt;490&lt;/RecNum&gt;&lt;DisplayText&gt;(Tomcat 2016)&lt;/DisplayText&gt;&lt;record&gt;&lt;rec-number&gt;490&lt;/rec-number&gt;&lt;foreign-keys&gt;&lt;key app="EN" db-id="rzfaxsad9550xxevr2j5e25izp9ftp0ve055" timestamp="1480906977"&gt;490&lt;/key&gt;&lt;/foreign-keys&gt;&lt;ref-type name="Journal Article"&gt;17&lt;/ref-type&gt;&lt;contributors&gt;&lt;authors&gt;&lt;author&gt;Apache Tomcat&lt;/author&gt;&lt;/authors&gt;&lt;/contributors&gt;&lt;titles&gt;&lt;title&gt;Tomcat 9 Software Downloads&lt;/title&gt;&lt;/titles&gt;&lt;dates&gt;&lt;year&gt;2016&lt;/year&gt;&lt;pub-dates&gt;&lt;date&gt;2016&lt;/date&gt;&lt;/pub-dates&gt;&lt;/dates&gt;&lt;urls&gt;&lt;related-urls&gt;&lt;url&gt;https://tomcat.apache.org/download-90.cgi&lt;/url&gt;&lt;/related-urls&gt;&lt;/urls&gt;&lt;/record&gt;&lt;/Cite&gt;&lt;/EndNote&gt;</w:instrText>
      </w:r>
      <w:r w:rsidR="002F7285">
        <w:rPr>
          <w:rFonts w:asciiTheme="majorBidi" w:hAnsiTheme="majorBidi" w:cstheme="majorBidi"/>
          <w:sz w:val="24"/>
          <w:szCs w:val="24"/>
        </w:rPr>
        <w:fldChar w:fldCharType="separate"/>
      </w:r>
      <w:r w:rsidR="00615FD8">
        <w:rPr>
          <w:rFonts w:asciiTheme="majorBidi" w:hAnsiTheme="majorBidi" w:cstheme="majorBidi"/>
          <w:noProof/>
          <w:sz w:val="24"/>
          <w:szCs w:val="24"/>
        </w:rPr>
        <w:t>(Tomcat 2016)</w:t>
      </w:r>
      <w:r w:rsidR="002F7285">
        <w:rPr>
          <w:rFonts w:asciiTheme="majorBidi" w:hAnsiTheme="majorBidi" w:cstheme="majorBidi"/>
          <w:sz w:val="24"/>
          <w:szCs w:val="24"/>
        </w:rPr>
        <w:fldChar w:fldCharType="end"/>
      </w:r>
      <w:r w:rsidR="004152B9">
        <w:rPr>
          <w:rFonts w:asciiTheme="majorBidi" w:hAnsiTheme="majorBidi" w:cstheme="majorBidi"/>
          <w:sz w:val="24"/>
          <w:szCs w:val="24"/>
        </w:rPr>
        <w:t xml:space="preserve">. </w:t>
      </w:r>
      <w:r w:rsidR="00725E52">
        <w:rPr>
          <w:rFonts w:asciiTheme="majorBidi" w:hAnsiTheme="majorBidi" w:cstheme="majorBidi"/>
          <w:sz w:val="24"/>
          <w:szCs w:val="24"/>
        </w:rPr>
        <w:t xml:space="preserve">Cloud server that have </w:t>
      </w:r>
      <w:r w:rsidR="004071D8">
        <w:rPr>
          <w:rFonts w:asciiTheme="majorBidi" w:hAnsiTheme="majorBidi" w:cstheme="majorBidi"/>
          <w:sz w:val="24"/>
          <w:szCs w:val="24"/>
        </w:rPr>
        <w:t>designed which</w:t>
      </w:r>
      <w:r w:rsidR="00725E52">
        <w:rPr>
          <w:rFonts w:asciiTheme="majorBidi" w:hAnsiTheme="majorBidi" w:cstheme="majorBidi"/>
          <w:sz w:val="24"/>
          <w:szCs w:val="24"/>
        </w:rPr>
        <w:t xml:space="preserve"> have all </w:t>
      </w:r>
      <w:r w:rsidR="004071D8">
        <w:rPr>
          <w:rFonts w:asciiTheme="majorBidi" w:hAnsiTheme="majorBidi" w:cstheme="majorBidi"/>
          <w:sz w:val="24"/>
          <w:szCs w:val="24"/>
        </w:rPr>
        <w:t>the IPs</w:t>
      </w:r>
      <w:r w:rsidR="00725E52">
        <w:rPr>
          <w:rFonts w:asciiTheme="majorBidi" w:hAnsiTheme="majorBidi" w:cstheme="majorBidi"/>
          <w:sz w:val="24"/>
          <w:szCs w:val="24"/>
        </w:rPr>
        <w:t xml:space="preserve"> traffic -which have generated from the dataset. </w:t>
      </w:r>
      <w:r w:rsidR="004071D8">
        <w:rPr>
          <w:rFonts w:asciiTheme="majorBidi" w:hAnsiTheme="majorBidi" w:cstheme="majorBidi"/>
          <w:sz w:val="24"/>
          <w:szCs w:val="24"/>
        </w:rPr>
        <w:t>While</w:t>
      </w:r>
      <w:r w:rsidR="00725E52">
        <w:rPr>
          <w:rFonts w:asciiTheme="majorBidi" w:hAnsiTheme="majorBidi" w:cstheme="majorBidi"/>
          <w:sz w:val="24"/>
          <w:szCs w:val="24"/>
        </w:rPr>
        <w:t xml:space="preserve">, in table 4.1 shows the specification of hardware that </w:t>
      </w:r>
      <w:r w:rsidR="002B2747">
        <w:rPr>
          <w:rFonts w:asciiTheme="majorBidi" w:hAnsiTheme="majorBidi" w:cstheme="majorBidi"/>
          <w:sz w:val="24"/>
          <w:szCs w:val="24"/>
        </w:rPr>
        <w:t>the cloud</w:t>
      </w:r>
      <w:r w:rsidR="00725E52">
        <w:rPr>
          <w:rFonts w:asciiTheme="majorBidi" w:hAnsiTheme="majorBidi" w:cstheme="majorBidi"/>
          <w:sz w:val="24"/>
          <w:szCs w:val="24"/>
        </w:rPr>
        <w:t xml:space="preserve"> and the rest of the proposed model </w:t>
      </w:r>
      <w:r w:rsidR="002B2747">
        <w:rPr>
          <w:rFonts w:asciiTheme="majorBidi" w:hAnsiTheme="majorBidi" w:cstheme="majorBidi"/>
          <w:sz w:val="24"/>
          <w:szCs w:val="24"/>
        </w:rPr>
        <w:t>in chapter</w:t>
      </w:r>
      <w:r w:rsidR="00725E52">
        <w:rPr>
          <w:rFonts w:asciiTheme="majorBidi" w:hAnsiTheme="majorBidi" w:cstheme="majorBidi"/>
          <w:sz w:val="24"/>
          <w:szCs w:val="24"/>
        </w:rPr>
        <w:t xml:space="preserve"> 3.</w:t>
      </w:r>
    </w:p>
    <w:p w14:paraId="16EAE18F" w14:textId="244F4EB5" w:rsidR="00F10BBC" w:rsidRDefault="00F10BBC" w:rsidP="00F10BBC">
      <w:pPr>
        <w:pStyle w:val="MSGENFONTSTYLENAMETEMPLATEROLENUMBERMSGENFONTSTYLENAMEBYROLETEXT20"/>
        <w:shd w:val="clear" w:color="auto" w:fill="auto"/>
        <w:spacing w:before="0" w:after="544" w:line="360" w:lineRule="auto"/>
        <w:ind w:firstLine="0"/>
        <w:jc w:val="center"/>
        <w:rPr>
          <w:rFonts w:asciiTheme="majorBidi" w:eastAsia="Times New Roman" w:hAnsiTheme="majorBidi" w:cstheme="majorBidi"/>
          <w:b/>
          <w:bCs/>
          <w:sz w:val="24"/>
          <w:szCs w:val="24"/>
          <w:lang w:bidi="ar-IQ"/>
        </w:rPr>
      </w:pPr>
      <w:r>
        <w:rPr>
          <w:rFonts w:asciiTheme="majorBidi" w:eastAsia="Times New Roman" w:hAnsiTheme="majorBidi" w:cstheme="majorBidi"/>
          <w:b/>
          <w:bCs/>
          <w:sz w:val="24"/>
          <w:szCs w:val="24"/>
          <w:lang w:bidi="ar-IQ"/>
        </w:rPr>
        <w:t xml:space="preserve">Table </w:t>
      </w:r>
      <w:r w:rsidR="00761E10">
        <w:rPr>
          <w:rFonts w:asciiTheme="majorBidi" w:eastAsia="Times New Roman" w:hAnsiTheme="majorBidi" w:cstheme="majorBidi"/>
          <w:b/>
          <w:bCs/>
          <w:sz w:val="24"/>
          <w:szCs w:val="24"/>
          <w:lang w:bidi="ar-IQ"/>
        </w:rPr>
        <w:t>4.1:</w:t>
      </w:r>
      <w:r>
        <w:rPr>
          <w:rFonts w:asciiTheme="majorBidi" w:eastAsia="Times New Roman" w:hAnsiTheme="majorBidi" w:cstheme="majorBidi"/>
          <w:b/>
          <w:bCs/>
          <w:sz w:val="24"/>
          <w:szCs w:val="24"/>
          <w:lang w:bidi="ar-IQ"/>
        </w:rPr>
        <w:t xml:space="preserve"> The hardware specification for the implementation phase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0"/>
        <w:gridCol w:w="4695"/>
      </w:tblGrid>
      <w:tr w:rsidR="00725E52" w:rsidRPr="008225E1" w14:paraId="726D6F7D" w14:textId="77777777" w:rsidTr="00F264B3">
        <w:trPr>
          <w:jc w:val="center"/>
        </w:trPr>
        <w:tc>
          <w:tcPr>
            <w:tcW w:w="0" w:type="auto"/>
            <w:tcBorders>
              <w:top w:val="single" w:sz="12" w:space="0" w:color="auto"/>
              <w:bottom w:val="single" w:sz="12" w:space="0" w:color="auto"/>
            </w:tcBorders>
          </w:tcPr>
          <w:p w14:paraId="6D1C6B2A" w14:textId="74220E10" w:rsidR="00725E52" w:rsidRPr="008225E1" w:rsidRDefault="00725E52" w:rsidP="00725E52">
            <w:pPr>
              <w:pStyle w:val="Tableheader"/>
              <w:spacing w:line="276" w:lineRule="auto"/>
              <w:jc w:val="center"/>
              <w:rPr>
                <w:rFonts w:asciiTheme="majorBidi" w:hAnsiTheme="majorBidi" w:cstheme="majorBidi"/>
              </w:rPr>
            </w:pPr>
            <w:r>
              <w:rPr>
                <w:rFonts w:asciiTheme="majorBidi" w:hAnsiTheme="majorBidi" w:cstheme="majorBidi"/>
              </w:rPr>
              <w:t>Hardware</w:t>
            </w:r>
          </w:p>
        </w:tc>
        <w:tc>
          <w:tcPr>
            <w:tcW w:w="0" w:type="auto"/>
            <w:tcBorders>
              <w:top w:val="single" w:sz="12" w:space="0" w:color="auto"/>
              <w:bottom w:val="single" w:sz="12" w:space="0" w:color="auto"/>
            </w:tcBorders>
          </w:tcPr>
          <w:p w14:paraId="764818A0" w14:textId="6BEC2D19" w:rsidR="00725E52" w:rsidRPr="008225E1" w:rsidRDefault="00725E52" w:rsidP="00725E52">
            <w:pPr>
              <w:pStyle w:val="Tableheader"/>
              <w:spacing w:line="276" w:lineRule="auto"/>
              <w:jc w:val="center"/>
              <w:rPr>
                <w:rFonts w:asciiTheme="majorBidi" w:hAnsiTheme="majorBidi" w:cstheme="majorBidi"/>
              </w:rPr>
            </w:pPr>
            <w:r>
              <w:rPr>
                <w:rFonts w:asciiTheme="majorBidi" w:hAnsiTheme="majorBidi" w:cstheme="majorBidi"/>
              </w:rPr>
              <w:t>Type</w:t>
            </w:r>
          </w:p>
        </w:tc>
      </w:tr>
      <w:tr w:rsidR="00725E52" w:rsidRPr="008225E1" w14:paraId="546C6327" w14:textId="77777777" w:rsidTr="00F264B3">
        <w:trPr>
          <w:jc w:val="center"/>
        </w:trPr>
        <w:tc>
          <w:tcPr>
            <w:tcW w:w="0" w:type="auto"/>
            <w:tcBorders>
              <w:top w:val="single" w:sz="12" w:space="0" w:color="auto"/>
            </w:tcBorders>
          </w:tcPr>
          <w:tbl>
            <w:tblPr>
              <w:tblW w:w="0" w:type="auto"/>
              <w:jc w:val="center"/>
              <w:tblCellSpacing w:w="15" w:type="dxa"/>
              <w:tblCellMar>
                <w:top w:w="15" w:type="dxa"/>
                <w:left w:w="120" w:type="dxa"/>
                <w:bottom w:w="15" w:type="dxa"/>
                <w:right w:w="120" w:type="dxa"/>
              </w:tblCellMar>
              <w:tblLook w:val="04A0" w:firstRow="1" w:lastRow="0" w:firstColumn="1" w:lastColumn="0" w:noHBand="0" w:noVBand="1"/>
            </w:tblPr>
            <w:tblGrid>
              <w:gridCol w:w="2454"/>
            </w:tblGrid>
            <w:tr w:rsidR="00EE6EBD" w:rsidRPr="00EE6EBD" w14:paraId="231C1F7F" w14:textId="77777777" w:rsidTr="00A53762">
              <w:trPr>
                <w:tblCellSpacing w:w="15" w:type="dxa"/>
                <w:jc w:val="center"/>
              </w:trPr>
              <w:tc>
                <w:tcPr>
                  <w:tcW w:w="2394" w:type="dxa"/>
                  <w:tcBorders>
                    <w:top w:val="nil"/>
                    <w:left w:val="nil"/>
                    <w:bottom w:val="nil"/>
                    <w:right w:val="nil"/>
                  </w:tcBorders>
                  <w:tcMar>
                    <w:top w:w="15" w:type="dxa"/>
                    <w:left w:w="15" w:type="dxa"/>
                    <w:bottom w:w="15" w:type="dxa"/>
                    <w:right w:w="15" w:type="dxa"/>
                  </w:tcMar>
                  <w:vAlign w:val="center"/>
                  <w:hideMark/>
                </w:tcPr>
                <w:p w14:paraId="77661AB9" w14:textId="6A9CC474" w:rsidR="00EE6EBD" w:rsidRPr="00EE6EBD" w:rsidRDefault="00EE6EBD" w:rsidP="00F10BBC">
                  <w:pPr>
                    <w:spacing w:after="0" w:line="240" w:lineRule="auto"/>
                    <w:jc w:val="center"/>
                    <w:rPr>
                      <w:rFonts w:asciiTheme="majorBidi" w:eastAsia="Times New Roman" w:hAnsiTheme="majorBidi" w:cstheme="majorBidi"/>
                      <w:color w:val="000000"/>
                      <w:sz w:val="24"/>
                      <w:szCs w:val="24"/>
                      <w:lang w:val="en-GB" w:eastAsia="en-GB"/>
                    </w:rPr>
                  </w:pPr>
                  <w:r w:rsidRPr="00EE6EBD">
                    <w:rPr>
                      <w:rFonts w:asciiTheme="majorBidi" w:eastAsia="Times New Roman" w:hAnsiTheme="majorBidi" w:cstheme="majorBidi"/>
                      <w:color w:val="000000"/>
                      <w:sz w:val="24"/>
                      <w:szCs w:val="24"/>
                      <w:lang w:val="en-GB" w:eastAsia="en-GB"/>
                    </w:rPr>
                    <w:t>Operating System</w:t>
                  </w:r>
                </w:p>
              </w:tc>
            </w:tr>
          </w:tbl>
          <w:p w14:paraId="6B5AF968" w14:textId="30C10192" w:rsidR="00725E52" w:rsidRPr="00A53762" w:rsidRDefault="00725E52" w:rsidP="00F10BBC">
            <w:pPr>
              <w:pStyle w:val="Tabletext"/>
              <w:spacing w:line="276" w:lineRule="auto"/>
              <w:jc w:val="center"/>
              <w:rPr>
                <w:rFonts w:asciiTheme="majorBidi" w:hAnsiTheme="majorBidi" w:cstheme="majorBidi"/>
                <w:sz w:val="24"/>
              </w:rPr>
            </w:pPr>
          </w:p>
        </w:tc>
        <w:tc>
          <w:tcPr>
            <w:tcW w:w="0" w:type="auto"/>
            <w:tcBorders>
              <w:top w:val="single" w:sz="12" w:space="0" w:color="auto"/>
            </w:tcBorders>
          </w:tcPr>
          <w:p w14:paraId="1C1EF34F" w14:textId="2024F4CB" w:rsidR="00725E52" w:rsidRPr="00A53762" w:rsidRDefault="00EE6EBD" w:rsidP="00F264B3">
            <w:pPr>
              <w:pStyle w:val="Tabletext"/>
              <w:spacing w:line="276" w:lineRule="auto"/>
              <w:jc w:val="center"/>
              <w:rPr>
                <w:rFonts w:asciiTheme="majorBidi" w:hAnsiTheme="majorBidi" w:cstheme="majorBidi"/>
                <w:sz w:val="24"/>
              </w:rPr>
            </w:pPr>
            <w:r w:rsidRPr="00A53762">
              <w:rPr>
                <w:rFonts w:asciiTheme="majorBidi" w:hAnsiTheme="majorBidi" w:cstheme="majorBidi"/>
                <w:color w:val="000000"/>
                <w:sz w:val="24"/>
              </w:rPr>
              <w:t>Windows 10 Education (x64) Version 1607</w:t>
            </w:r>
          </w:p>
        </w:tc>
      </w:tr>
      <w:tr w:rsidR="00725E52" w:rsidRPr="008225E1" w14:paraId="46E5EEBB" w14:textId="77777777" w:rsidTr="00F264B3">
        <w:trPr>
          <w:jc w:val="center"/>
        </w:trPr>
        <w:tc>
          <w:tcPr>
            <w:tcW w:w="0" w:type="auto"/>
          </w:tcPr>
          <w:p w14:paraId="6A9B2487" w14:textId="6277597E" w:rsidR="00725E52" w:rsidRPr="00A53762" w:rsidRDefault="00725E52" w:rsidP="00F10BBC">
            <w:pPr>
              <w:pStyle w:val="Tabletext"/>
              <w:spacing w:line="276" w:lineRule="auto"/>
              <w:jc w:val="center"/>
              <w:rPr>
                <w:rFonts w:asciiTheme="majorBidi" w:hAnsiTheme="majorBidi" w:cstheme="majorBidi"/>
                <w:sz w:val="24"/>
              </w:rPr>
            </w:pPr>
          </w:p>
        </w:tc>
        <w:tc>
          <w:tcPr>
            <w:tcW w:w="0" w:type="auto"/>
          </w:tcPr>
          <w:p w14:paraId="5CD551B7" w14:textId="037A534D" w:rsidR="00725E52" w:rsidRPr="00A53762" w:rsidRDefault="00725E52" w:rsidP="00F264B3">
            <w:pPr>
              <w:pStyle w:val="Tabletext"/>
              <w:spacing w:line="276" w:lineRule="auto"/>
              <w:jc w:val="center"/>
              <w:rPr>
                <w:rFonts w:asciiTheme="majorBidi" w:hAnsiTheme="majorBidi" w:cstheme="majorBidi"/>
                <w:sz w:val="24"/>
              </w:rPr>
            </w:pPr>
          </w:p>
        </w:tc>
      </w:tr>
      <w:tr w:rsidR="00725E52" w:rsidRPr="008225E1" w14:paraId="51111AA4" w14:textId="77777777" w:rsidTr="00F264B3">
        <w:trPr>
          <w:jc w:val="center"/>
        </w:trPr>
        <w:tc>
          <w:tcPr>
            <w:tcW w:w="0" w:type="auto"/>
          </w:tcPr>
          <w:tbl>
            <w:tblPr>
              <w:tblW w:w="0" w:type="auto"/>
              <w:jc w:val="center"/>
              <w:tblCellSpacing w:w="15" w:type="dxa"/>
              <w:tblCellMar>
                <w:top w:w="15" w:type="dxa"/>
                <w:left w:w="120" w:type="dxa"/>
                <w:bottom w:w="15" w:type="dxa"/>
                <w:right w:w="120" w:type="dxa"/>
              </w:tblCellMar>
              <w:tblLook w:val="04A0" w:firstRow="1" w:lastRow="0" w:firstColumn="1" w:lastColumn="0" w:noHBand="0" w:noVBand="1"/>
            </w:tblPr>
            <w:tblGrid>
              <w:gridCol w:w="1024"/>
            </w:tblGrid>
            <w:tr w:rsidR="00EE6EBD" w:rsidRPr="00EE6EBD" w14:paraId="15E618E2" w14:textId="77777777" w:rsidTr="00EE6EBD">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37D23272" w14:textId="77777777" w:rsidR="00EE6EBD" w:rsidRPr="00EE6EBD" w:rsidRDefault="00EE6EBD" w:rsidP="00F10BBC">
                  <w:pPr>
                    <w:spacing w:after="0" w:line="240" w:lineRule="auto"/>
                    <w:jc w:val="center"/>
                    <w:rPr>
                      <w:rFonts w:asciiTheme="majorBidi" w:eastAsia="Times New Roman" w:hAnsiTheme="majorBidi" w:cstheme="majorBidi"/>
                      <w:color w:val="000000"/>
                      <w:sz w:val="24"/>
                      <w:szCs w:val="24"/>
                      <w:lang w:val="en-GB" w:eastAsia="en-GB"/>
                    </w:rPr>
                  </w:pPr>
                  <w:r w:rsidRPr="00EE6EBD">
                    <w:rPr>
                      <w:rFonts w:asciiTheme="majorBidi" w:eastAsia="Times New Roman" w:hAnsiTheme="majorBidi" w:cstheme="majorBidi"/>
                      <w:color w:val="000000"/>
                      <w:sz w:val="24"/>
                      <w:szCs w:val="24"/>
                      <w:lang w:val="en-GB" w:eastAsia="en-GB"/>
                    </w:rPr>
                    <w:t>Processor</w:t>
                  </w:r>
                </w:p>
              </w:tc>
            </w:tr>
          </w:tbl>
          <w:p w14:paraId="7E0456AB" w14:textId="27A842DF" w:rsidR="00725E52" w:rsidRPr="00A53762" w:rsidRDefault="00725E52" w:rsidP="00F10BBC">
            <w:pPr>
              <w:pStyle w:val="Tabletext"/>
              <w:spacing w:line="276" w:lineRule="auto"/>
              <w:jc w:val="center"/>
              <w:rPr>
                <w:rFonts w:asciiTheme="majorBidi" w:hAnsiTheme="majorBidi" w:cstheme="majorBidi"/>
                <w:sz w:val="24"/>
              </w:rPr>
            </w:pPr>
          </w:p>
        </w:tc>
        <w:tc>
          <w:tcPr>
            <w:tcW w:w="0" w:type="auto"/>
          </w:tcPr>
          <w:p w14:paraId="077DDD0E" w14:textId="00E6662A" w:rsidR="00725E52" w:rsidRPr="00A53762" w:rsidRDefault="00EE6EBD" w:rsidP="00F264B3">
            <w:pPr>
              <w:pStyle w:val="Tabletext"/>
              <w:spacing w:line="276" w:lineRule="auto"/>
              <w:jc w:val="center"/>
              <w:rPr>
                <w:rFonts w:asciiTheme="majorBidi" w:hAnsiTheme="majorBidi" w:cstheme="majorBidi"/>
                <w:sz w:val="24"/>
              </w:rPr>
            </w:pPr>
            <w:r w:rsidRPr="00A53762">
              <w:rPr>
                <w:rFonts w:asciiTheme="majorBidi" w:hAnsiTheme="majorBidi" w:cstheme="majorBidi"/>
                <w:color w:val="000000"/>
                <w:sz w:val="24"/>
              </w:rPr>
              <w:t>3.10 gigahertz Intel Xeon E5-1607 v3</w:t>
            </w:r>
          </w:p>
        </w:tc>
      </w:tr>
      <w:tr w:rsidR="00725E52" w:rsidRPr="008225E1" w14:paraId="73BCEDF8" w14:textId="77777777" w:rsidTr="00F264B3">
        <w:trPr>
          <w:jc w:val="center"/>
        </w:trPr>
        <w:tc>
          <w:tcPr>
            <w:tcW w:w="0" w:type="auto"/>
          </w:tcPr>
          <w:p w14:paraId="1837EB90" w14:textId="7D1A1BB5" w:rsidR="00725E52" w:rsidRPr="00A53762" w:rsidRDefault="00725E52" w:rsidP="00F10BBC">
            <w:pPr>
              <w:pStyle w:val="Tabletext"/>
              <w:spacing w:line="276" w:lineRule="auto"/>
              <w:jc w:val="center"/>
              <w:rPr>
                <w:rFonts w:asciiTheme="majorBidi" w:hAnsiTheme="majorBidi" w:cstheme="majorBidi"/>
                <w:sz w:val="24"/>
              </w:rPr>
            </w:pPr>
          </w:p>
        </w:tc>
        <w:tc>
          <w:tcPr>
            <w:tcW w:w="0" w:type="auto"/>
          </w:tcPr>
          <w:p w14:paraId="34549F99" w14:textId="01219A6A" w:rsidR="00725E52" w:rsidRPr="00A53762" w:rsidRDefault="00725E52" w:rsidP="00F264B3">
            <w:pPr>
              <w:pStyle w:val="Tabletext"/>
              <w:spacing w:line="276" w:lineRule="auto"/>
              <w:jc w:val="center"/>
              <w:rPr>
                <w:rFonts w:asciiTheme="majorBidi" w:hAnsiTheme="majorBidi" w:cstheme="majorBidi"/>
                <w:sz w:val="24"/>
              </w:rPr>
            </w:pPr>
          </w:p>
        </w:tc>
      </w:tr>
      <w:tr w:rsidR="00725E52" w:rsidRPr="008225E1" w14:paraId="06C56326" w14:textId="77777777" w:rsidTr="00F264B3">
        <w:trPr>
          <w:jc w:val="center"/>
        </w:trPr>
        <w:tc>
          <w:tcPr>
            <w:tcW w:w="0" w:type="auto"/>
          </w:tcPr>
          <w:p w14:paraId="75077A53" w14:textId="3B0C92BC" w:rsidR="00EE6EBD" w:rsidRPr="00A53762" w:rsidRDefault="00EE6EBD" w:rsidP="00F10BBC">
            <w:pPr>
              <w:jc w:val="center"/>
              <w:rPr>
                <w:rFonts w:asciiTheme="majorBidi" w:hAnsiTheme="majorBidi" w:cstheme="majorBidi"/>
                <w:color w:val="000000"/>
                <w:sz w:val="24"/>
                <w:szCs w:val="24"/>
              </w:rPr>
            </w:pPr>
            <w:r w:rsidRPr="00A53762">
              <w:rPr>
                <w:rFonts w:asciiTheme="majorBidi" w:hAnsiTheme="majorBidi" w:cstheme="majorBidi"/>
                <w:color w:val="000000"/>
                <w:sz w:val="24"/>
                <w:szCs w:val="24"/>
              </w:rPr>
              <w:t>Drive</w:t>
            </w:r>
          </w:p>
          <w:p w14:paraId="32023A15" w14:textId="03B1A15D" w:rsidR="00725E52" w:rsidRPr="00A53762" w:rsidRDefault="00725E52" w:rsidP="00F10BBC">
            <w:pPr>
              <w:pStyle w:val="Tabletext"/>
              <w:spacing w:line="276" w:lineRule="auto"/>
              <w:jc w:val="center"/>
              <w:rPr>
                <w:rFonts w:asciiTheme="majorBidi" w:hAnsiTheme="majorBidi" w:cstheme="majorBidi"/>
                <w:sz w:val="24"/>
              </w:rPr>
            </w:pPr>
          </w:p>
        </w:tc>
        <w:tc>
          <w:tcPr>
            <w:tcW w:w="0" w:type="auto"/>
          </w:tcPr>
          <w:p w14:paraId="1A7AFC31" w14:textId="49FCAD44" w:rsidR="00725E52" w:rsidRPr="00A53762" w:rsidRDefault="00EE6EBD" w:rsidP="00F264B3">
            <w:pPr>
              <w:pStyle w:val="Tabletext"/>
              <w:spacing w:line="276" w:lineRule="auto"/>
              <w:jc w:val="center"/>
              <w:rPr>
                <w:rFonts w:asciiTheme="majorBidi" w:hAnsiTheme="majorBidi" w:cstheme="majorBidi"/>
                <w:sz w:val="24"/>
              </w:rPr>
            </w:pPr>
            <w:r w:rsidRPr="00A53762">
              <w:rPr>
                <w:rFonts w:asciiTheme="majorBidi" w:hAnsiTheme="majorBidi" w:cstheme="majorBidi"/>
                <w:color w:val="000000"/>
                <w:sz w:val="24"/>
              </w:rPr>
              <w:t>500.00 Gigabytes Usable Hard Drive Capacity</w:t>
            </w:r>
          </w:p>
        </w:tc>
      </w:tr>
      <w:tr w:rsidR="00725E52" w:rsidRPr="008225E1" w14:paraId="6BA8614D" w14:textId="77777777" w:rsidTr="00F264B3">
        <w:trPr>
          <w:jc w:val="center"/>
        </w:trPr>
        <w:tc>
          <w:tcPr>
            <w:tcW w:w="0" w:type="auto"/>
          </w:tcPr>
          <w:p w14:paraId="2AADA61E" w14:textId="1B297441" w:rsidR="00EE6EBD" w:rsidRPr="00A53762" w:rsidRDefault="00EE6EBD" w:rsidP="00F10BBC">
            <w:pPr>
              <w:jc w:val="center"/>
              <w:rPr>
                <w:rFonts w:asciiTheme="majorBidi" w:hAnsiTheme="majorBidi" w:cstheme="majorBidi"/>
                <w:color w:val="000000"/>
                <w:sz w:val="24"/>
                <w:szCs w:val="24"/>
              </w:rPr>
            </w:pPr>
            <w:r w:rsidRPr="00A53762">
              <w:rPr>
                <w:rFonts w:asciiTheme="majorBidi" w:hAnsiTheme="majorBidi" w:cstheme="majorBidi"/>
                <w:color w:val="000000"/>
                <w:sz w:val="24"/>
                <w:szCs w:val="24"/>
              </w:rPr>
              <w:t>System Model</w:t>
            </w:r>
          </w:p>
          <w:p w14:paraId="5D79596F" w14:textId="0F7CD965" w:rsidR="00725E52" w:rsidRPr="00A53762" w:rsidRDefault="00725E52" w:rsidP="00F10BBC">
            <w:pPr>
              <w:pStyle w:val="Tabletext"/>
              <w:spacing w:line="276" w:lineRule="auto"/>
              <w:jc w:val="center"/>
              <w:rPr>
                <w:rFonts w:asciiTheme="majorBidi" w:hAnsiTheme="majorBidi" w:cstheme="majorBidi"/>
                <w:sz w:val="24"/>
              </w:rPr>
            </w:pPr>
          </w:p>
        </w:tc>
        <w:tc>
          <w:tcPr>
            <w:tcW w:w="0" w:type="auto"/>
          </w:tcPr>
          <w:p w14:paraId="1368CCBF" w14:textId="1A630A6B" w:rsidR="00725E52" w:rsidRPr="00A53762" w:rsidRDefault="00EE6EBD" w:rsidP="00F264B3">
            <w:pPr>
              <w:pStyle w:val="Tabletext"/>
              <w:tabs>
                <w:tab w:val="left" w:pos="750"/>
              </w:tabs>
              <w:spacing w:line="276" w:lineRule="auto"/>
              <w:jc w:val="center"/>
              <w:rPr>
                <w:rFonts w:asciiTheme="majorBidi" w:hAnsiTheme="majorBidi" w:cstheme="majorBidi"/>
                <w:sz w:val="24"/>
              </w:rPr>
            </w:pPr>
            <w:r w:rsidRPr="00A53762">
              <w:rPr>
                <w:rFonts w:asciiTheme="majorBidi" w:hAnsiTheme="majorBidi" w:cstheme="majorBidi"/>
                <w:color w:val="000000"/>
                <w:sz w:val="24"/>
              </w:rPr>
              <w:t>Dell Inc. Precision Tower 5810</w:t>
            </w:r>
          </w:p>
        </w:tc>
      </w:tr>
      <w:tr w:rsidR="00EE6EBD" w:rsidRPr="008225E1" w14:paraId="3CB0F9A9" w14:textId="77777777" w:rsidTr="00F264B3">
        <w:trPr>
          <w:jc w:val="center"/>
        </w:trPr>
        <w:tc>
          <w:tcPr>
            <w:tcW w:w="0" w:type="auto"/>
            <w:tcBorders>
              <w:bottom w:val="single" w:sz="12" w:space="0" w:color="auto"/>
            </w:tcBorders>
          </w:tcPr>
          <w:tbl>
            <w:tblPr>
              <w:tblW w:w="0" w:type="auto"/>
              <w:jc w:val="center"/>
              <w:tblCellSpacing w:w="15" w:type="dxa"/>
              <w:tblCellMar>
                <w:top w:w="15" w:type="dxa"/>
                <w:left w:w="120" w:type="dxa"/>
                <w:bottom w:w="15" w:type="dxa"/>
                <w:right w:w="120" w:type="dxa"/>
              </w:tblCellMar>
              <w:tblLook w:val="04A0" w:firstRow="1" w:lastRow="0" w:firstColumn="1" w:lastColumn="0" w:noHBand="0" w:noVBand="1"/>
            </w:tblPr>
            <w:tblGrid>
              <w:gridCol w:w="1817"/>
            </w:tblGrid>
            <w:tr w:rsidR="00EE6EBD" w:rsidRPr="00EE6EBD" w14:paraId="2050244A" w14:textId="77777777" w:rsidTr="00EE6EBD">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60887D7" w14:textId="205D9A7C" w:rsidR="00EE6EBD" w:rsidRPr="00EE6EBD" w:rsidRDefault="00EE6EBD" w:rsidP="00F10BBC">
                  <w:pPr>
                    <w:spacing w:after="0" w:line="240" w:lineRule="auto"/>
                    <w:jc w:val="center"/>
                    <w:rPr>
                      <w:rFonts w:asciiTheme="majorBidi" w:eastAsia="Times New Roman" w:hAnsiTheme="majorBidi" w:cstheme="majorBidi"/>
                      <w:color w:val="000000"/>
                      <w:sz w:val="24"/>
                      <w:szCs w:val="24"/>
                      <w:lang w:val="en-GB" w:eastAsia="en-GB"/>
                    </w:rPr>
                  </w:pPr>
                  <w:r w:rsidRPr="00EE6EBD">
                    <w:rPr>
                      <w:rFonts w:asciiTheme="majorBidi" w:eastAsia="Times New Roman" w:hAnsiTheme="majorBidi" w:cstheme="majorBidi"/>
                      <w:color w:val="000000"/>
                      <w:sz w:val="24"/>
                      <w:szCs w:val="24"/>
                      <w:lang w:val="en-GB" w:eastAsia="en-GB"/>
                    </w:rPr>
                    <w:t>Memory Modules</w:t>
                  </w:r>
                </w:p>
              </w:tc>
            </w:tr>
          </w:tbl>
          <w:p w14:paraId="42382326" w14:textId="77777777" w:rsidR="00EE6EBD" w:rsidRPr="00A53762" w:rsidRDefault="00EE6EBD" w:rsidP="00F10BBC">
            <w:pPr>
              <w:jc w:val="center"/>
              <w:rPr>
                <w:rFonts w:asciiTheme="majorBidi" w:hAnsiTheme="majorBidi" w:cstheme="majorBidi"/>
                <w:color w:val="000000"/>
                <w:sz w:val="24"/>
                <w:szCs w:val="24"/>
              </w:rPr>
            </w:pPr>
          </w:p>
        </w:tc>
        <w:tc>
          <w:tcPr>
            <w:tcW w:w="0" w:type="auto"/>
            <w:tcBorders>
              <w:bottom w:val="single" w:sz="12" w:space="0" w:color="auto"/>
            </w:tcBorders>
          </w:tcPr>
          <w:p w14:paraId="7EA93707" w14:textId="3E68A0FE" w:rsidR="00EE6EBD" w:rsidRPr="00A53762" w:rsidRDefault="00EE6EBD" w:rsidP="00F264B3">
            <w:pPr>
              <w:pStyle w:val="Tabletext"/>
              <w:tabs>
                <w:tab w:val="left" w:pos="750"/>
              </w:tabs>
              <w:spacing w:line="276" w:lineRule="auto"/>
              <w:jc w:val="center"/>
              <w:rPr>
                <w:rFonts w:asciiTheme="majorBidi" w:hAnsiTheme="majorBidi" w:cstheme="majorBidi"/>
                <w:sz w:val="24"/>
              </w:rPr>
            </w:pPr>
            <w:r w:rsidRPr="00A53762">
              <w:rPr>
                <w:rFonts w:asciiTheme="majorBidi" w:hAnsiTheme="majorBidi" w:cstheme="majorBidi"/>
                <w:color w:val="000000"/>
                <w:sz w:val="24"/>
              </w:rPr>
              <w:t>8116 Megabytes Usable Installed Memory</w:t>
            </w:r>
          </w:p>
        </w:tc>
      </w:tr>
    </w:tbl>
    <w:p w14:paraId="25960042" w14:textId="5D6946B2" w:rsidR="008F58ED" w:rsidRDefault="008F58ED" w:rsidP="00592D74">
      <w:pPr>
        <w:spacing w:line="360" w:lineRule="auto"/>
        <w:ind w:firstLine="720"/>
        <w:rPr>
          <w:rFonts w:asciiTheme="majorBidi" w:hAnsiTheme="majorBidi" w:cstheme="majorBidi"/>
          <w:b/>
          <w:bCs/>
          <w:sz w:val="24"/>
          <w:szCs w:val="24"/>
        </w:rPr>
      </w:pPr>
    </w:p>
    <w:p w14:paraId="2ACA02E4" w14:textId="77777777" w:rsidR="00F264B3" w:rsidRPr="008225E1" w:rsidRDefault="00F264B3" w:rsidP="00592D74">
      <w:pPr>
        <w:spacing w:line="360" w:lineRule="auto"/>
        <w:ind w:firstLine="720"/>
        <w:rPr>
          <w:rFonts w:asciiTheme="majorBidi" w:hAnsiTheme="majorBidi" w:cstheme="majorBidi"/>
          <w:b/>
          <w:bCs/>
          <w:sz w:val="24"/>
          <w:szCs w:val="24"/>
        </w:rPr>
      </w:pPr>
    </w:p>
    <w:p w14:paraId="7BB79F89" w14:textId="063495A1" w:rsidR="00EF22F7" w:rsidRPr="002F7285" w:rsidRDefault="00EF22F7" w:rsidP="002F7285">
      <w:pPr>
        <w:pStyle w:val="MSGENFONTSTYLENAMETEMPLATEROLELEVELNUMBERMSGENFONTSTYLENAMEBYROLEHEADING230"/>
        <w:keepNext/>
        <w:keepLines/>
        <w:numPr>
          <w:ilvl w:val="2"/>
          <w:numId w:val="26"/>
        </w:numPr>
        <w:shd w:val="clear" w:color="auto" w:fill="auto"/>
        <w:tabs>
          <w:tab w:val="left" w:pos="423"/>
        </w:tabs>
        <w:spacing w:before="0" w:after="0" w:line="360" w:lineRule="auto"/>
        <w:rPr>
          <w:rFonts w:asciiTheme="majorBidi" w:hAnsiTheme="majorBidi" w:cstheme="majorBidi"/>
          <w:b/>
          <w:bCs/>
          <w:sz w:val="24"/>
          <w:szCs w:val="24"/>
        </w:rPr>
      </w:pPr>
      <w:bookmarkStart w:id="0" w:name="bookmark80"/>
      <w:r w:rsidRPr="002F7285">
        <w:rPr>
          <w:rFonts w:asciiTheme="majorBidi" w:eastAsia="Times New Roman" w:hAnsiTheme="majorBidi" w:cstheme="majorBidi"/>
          <w:b/>
          <w:bCs/>
          <w:sz w:val="24"/>
          <w:szCs w:val="24"/>
          <w:lang w:bidi="en-US"/>
        </w:rPr>
        <w:t>Dataset</w:t>
      </w:r>
      <w:bookmarkEnd w:id="0"/>
    </w:p>
    <w:p w14:paraId="4E70402E" w14:textId="71CA8FC9" w:rsidR="00AE6483" w:rsidRPr="008225E1" w:rsidRDefault="002B2747"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r w:rsidRPr="008225E1">
        <w:rPr>
          <w:rFonts w:asciiTheme="majorBidi" w:eastAsia="Times New Roman" w:hAnsiTheme="majorBidi" w:cstheme="majorBidi"/>
          <w:sz w:val="24"/>
          <w:szCs w:val="24"/>
          <w:lang w:bidi="en-US"/>
        </w:rPr>
        <w:t>Two DDoS</w:t>
      </w:r>
      <w:r w:rsidR="00696399" w:rsidRPr="008225E1">
        <w:rPr>
          <w:rFonts w:asciiTheme="majorBidi" w:eastAsia="Times New Roman" w:hAnsiTheme="majorBidi" w:cstheme="majorBidi"/>
          <w:sz w:val="24"/>
          <w:szCs w:val="24"/>
          <w:lang w:bidi="en-US"/>
        </w:rPr>
        <w:t xml:space="preserve"> datasets are used for evaluating the proposed attack detection technique. One of these datasets represents a network layer flooding attack while the other two represent different types of application level attacks. Each of these attack datasets are simulated for a period of 5 minutes: first by two minutes of normal activity, followed by three minutes of flooding. Each of </w:t>
      </w:r>
      <w:r w:rsidR="00696399" w:rsidRPr="008225E1">
        <w:rPr>
          <w:rFonts w:asciiTheme="majorBidi" w:eastAsia="Times New Roman" w:hAnsiTheme="majorBidi" w:cstheme="majorBidi"/>
          <w:sz w:val="24"/>
          <w:szCs w:val="24"/>
          <w:lang w:bidi="en-US"/>
        </w:rPr>
        <w:lastRenderedPageBreak/>
        <w:t>these datasets is now described.</w:t>
      </w:r>
    </w:p>
    <w:p w14:paraId="19DBCE21" w14:textId="77777777" w:rsidR="002F7285" w:rsidRDefault="002F7285"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DFEB943" w14:textId="21E130D5" w:rsidR="002B2747" w:rsidRPr="00010103" w:rsidRDefault="002F7285"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b/>
          <w:bCs/>
          <w:sz w:val="24"/>
          <w:szCs w:val="24"/>
          <w:lang w:bidi="en-US"/>
        </w:rPr>
      </w:pPr>
      <w:r w:rsidRPr="00010103">
        <w:rPr>
          <w:rFonts w:asciiTheme="majorBidi" w:eastAsia="Times New Roman" w:hAnsiTheme="majorBidi" w:cstheme="majorBidi"/>
          <w:b/>
          <w:bCs/>
          <w:sz w:val="24"/>
          <w:szCs w:val="24"/>
          <w:lang w:bidi="en-US"/>
        </w:rPr>
        <w:t xml:space="preserve">Table 4.1   level Statistics of the   </w:t>
      </w:r>
      <w:r w:rsidR="00F63FD7" w:rsidRPr="00010103">
        <w:rPr>
          <w:rFonts w:asciiTheme="majorBidi" w:eastAsia="Times New Roman" w:hAnsiTheme="majorBidi" w:cstheme="majorBidi"/>
          <w:b/>
          <w:bCs/>
          <w:sz w:val="24"/>
          <w:szCs w:val="24"/>
          <w:lang w:bidi="en-US"/>
        </w:rPr>
        <w:t xml:space="preserve">real time </w:t>
      </w:r>
      <w:r w:rsidRPr="00010103">
        <w:rPr>
          <w:rFonts w:asciiTheme="majorBidi" w:eastAsia="Times New Roman" w:hAnsiTheme="majorBidi" w:cstheme="majorBidi"/>
          <w:b/>
          <w:bCs/>
          <w:sz w:val="24"/>
          <w:szCs w:val="24"/>
          <w:lang w:bidi="en-US"/>
        </w:rPr>
        <w:t>CAIDA and UCLA DDoS dataset.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4"/>
        <w:gridCol w:w="2654"/>
        <w:gridCol w:w="2542"/>
      </w:tblGrid>
      <w:tr w:rsidR="00E915EB" w:rsidRPr="008225E1" w14:paraId="18808CB6" w14:textId="77777777" w:rsidTr="002F7285">
        <w:tc>
          <w:tcPr>
            <w:tcW w:w="2785" w:type="dxa"/>
            <w:tcBorders>
              <w:top w:val="single" w:sz="12" w:space="0" w:color="auto"/>
              <w:bottom w:val="single" w:sz="12" w:space="0" w:color="auto"/>
            </w:tcBorders>
          </w:tcPr>
          <w:p w14:paraId="55335D3F" w14:textId="77777777" w:rsidR="00E915EB" w:rsidRPr="008225E1" w:rsidRDefault="00E915EB" w:rsidP="006D2652">
            <w:pPr>
              <w:pStyle w:val="Tableheader"/>
              <w:spacing w:line="276" w:lineRule="auto"/>
              <w:rPr>
                <w:rFonts w:asciiTheme="majorBidi" w:hAnsiTheme="majorBidi" w:cstheme="majorBidi"/>
              </w:rPr>
            </w:pPr>
            <w:r w:rsidRPr="008225E1">
              <w:rPr>
                <w:rFonts w:asciiTheme="majorBidi" w:hAnsiTheme="majorBidi" w:cstheme="majorBidi"/>
              </w:rPr>
              <w:t>Characteristic Features</w:t>
            </w:r>
          </w:p>
        </w:tc>
        <w:tc>
          <w:tcPr>
            <w:tcW w:w="2719" w:type="dxa"/>
            <w:tcBorders>
              <w:top w:val="single" w:sz="12" w:space="0" w:color="auto"/>
              <w:bottom w:val="single" w:sz="12" w:space="0" w:color="auto"/>
            </w:tcBorders>
          </w:tcPr>
          <w:p w14:paraId="2E8D2BDB" w14:textId="0AEC5D3B" w:rsidR="00E915EB" w:rsidRPr="008225E1" w:rsidRDefault="00E915EB" w:rsidP="006D2652">
            <w:pPr>
              <w:pStyle w:val="Tableheader"/>
              <w:spacing w:line="276" w:lineRule="auto"/>
              <w:rPr>
                <w:rFonts w:asciiTheme="majorBidi" w:hAnsiTheme="majorBidi" w:cstheme="majorBidi"/>
              </w:rPr>
            </w:pPr>
            <w:r w:rsidRPr="008225E1">
              <w:rPr>
                <w:rFonts w:asciiTheme="majorBidi" w:hAnsiTheme="majorBidi" w:cstheme="majorBidi"/>
              </w:rPr>
              <w:t>CAIDA Dataset</w:t>
            </w:r>
            <w:r w:rsidR="00057557">
              <w:rPr>
                <w:rFonts w:asciiTheme="majorBidi" w:hAnsiTheme="majorBidi" w:cstheme="majorBidi"/>
              </w:rPr>
              <w:t xml:space="preserve">  </w:t>
            </w:r>
          </w:p>
        </w:tc>
        <w:tc>
          <w:tcPr>
            <w:tcW w:w="2632" w:type="dxa"/>
            <w:tcBorders>
              <w:top w:val="single" w:sz="12" w:space="0" w:color="auto"/>
              <w:bottom w:val="single" w:sz="12" w:space="0" w:color="auto"/>
            </w:tcBorders>
          </w:tcPr>
          <w:p w14:paraId="78D82E99" w14:textId="45380C2B" w:rsidR="00E915EB" w:rsidRPr="008225E1" w:rsidRDefault="00E915EB" w:rsidP="006D2652">
            <w:pPr>
              <w:pStyle w:val="Tableheader"/>
              <w:spacing w:line="276" w:lineRule="auto"/>
              <w:rPr>
                <w:rFonts w:asciiTheme="majorBidi" w:hAnsiTheme="majorBidi" w:cstheme="majorBidi"/>
              </w:rPr>
            </w:pPr>
            <w:r w:rsidRPr="008225E1">
              <w:rPr>
                <w:rFonts w:asciiTheme="majorBidi" w:hAnsiTheme="majorBidi" w:cstheme="majorBidi"/>
              </w:rPr>
              <w:t>UCL</w:t>
            </w:r>
            <w:r w:rsidR="00F63FD7">
              <w:rPr>
                <w:rFonts w:asciiTheme="majorBidi" w:hAnsiTheme="majorBidi" w:cstheme="majorBidi"/>
              </w:rPr>
              <w:t>A</w:t>
            </w:r>
            <w:r w:rsidRPr="008225E1">
              <w:rPr>
                <w:rFonts w:asciiTheme="majorBidi" w:hAnsiTheme="majorBidi" w:cstheme="majorBidi"/>
              </w:rPr>
              <w:t xml:space="preserve"> </w:t>
            </w:r>
            <w:r w:rsidR="006D2652" w:rsidRPr="008225E1">
              <w:rPr>
                <w:rFonts w:asciiTheme="majorBidi" w:hAnsiTheme="majorBidi" w:cstheme="majorBidi"/>
              </w:rPr>
              <w:t>Dataset</w:t>
            </w:r>
            <w:r w:rsidRPr="008225E1">
              <w:rPr>
                <w:rFonts w:asciiTheme="majorBidi" w:hAnsiTheme="majorBidi" w:cstheme="majorBidi"/>
              </w:rPr>
              <w:t xml:space="preserve"> </w:t>
            </w:r>
          </w:p>
        </w:tc>
      </w:tr>
      <w:tr w:rsidR="00894174" w:rsidRPr="008225E1" w14:paraId="22A9176D" w14:textId="77777777" w:rsidTr="002F7285">
        <w:tc>
          <w:tcPr>
            <w:tcW w:w="2785" w:type="dxa"/>
            <w:tcBorders>
              <w:top w:val="single" w:sz="12" w:space="0" w:color="auto"/>
            </w:tcBorders>
          </w:tcPr>
          <w:p w14:paraId="16A2CF9A" w14:textId="77777777"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Activity type</w:t>
            </w:r>
          </w:p>
        </w:tc>
        <w:tc>
          <w:tcPr>
            <w:tcW w:w="2719" w:type="dxa"/>
            <w:tcBorders>
              <w:top w:val="single" w:sz="12" w:space="0" w:color="auto"/>
            </w:tcBorders>
          </w:tcPr>
          <w:p w14:paraId="7F03043C" w14:textId="77777777"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DDoS Attack</w:t>
            </w:r>
          </w:p>
        </w:tc>
        <w:tc>
          <w:tcPr>
            <w:tcW w:w="2632" w:type="dxa"/>
            <w:tcBorders>
              <w:top w:val="single" w:sz="12" w:space="0" w:color="auto"/>
            </w:tcBorders>
          </w:tcPr>
          <w:p w14:paraId="31C661F7" w14:textId="68DD7874"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DDoS Attack</w:t>
            </w:r>
          </w:p>
        </w:tc>
      </w:tr>
      <w:tr w:rsidR="00894174" w:rsidRPr="008225E1" w14:paraId="2AF0688C" w14:textId="77777777" w:rsidTr="002F7285">
        <w:tc>
          <w:tcPr>
            <w:tcW w:w="2785" w:type="dxa"/>
          </w:tcPr>
          <w:p w14:paraId="4BF46A24" w14:textId="77777777"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Duration</w:t>
            </w:r>
          </w:p>
        </w:tc>
        <w:tc>
          <w:tcPr>
            <w:tcW w:w="2719" w:type="dxa"/>
          </w:tcPr>
          <w:p w14:paraId="7A98D418" w14:textId="70E7255D" w:rsidR="00894174" w:rsidRPr="008225E1" w:rsidRDefault="00902505" w:rsidP="00894174">
            <w:pPr>
              <w:pStyle w:val="Tabletext"/>
              <w:spacing w:line="276" w:lineRule="auto"/>
              <w:jc w:val="center"/>
              <w:rPr>
                <w:rFonts w:asciiTheme="majorBidi" w:hAnsiTheme="majorBidi" w:cstheme="majorBidi"/>
              </w:rPr>
            </w:pPr>
            <w:r>
              <w:rPr>
                <w:rFonts w:asciiTheme="majorBidi" w:hAnsiTheme="majorBidi" w:cstheme="majorBidi"/>
              </w:rPr>
              <w:t>a</w:t>
            </w:r>
            <w:r w:rsidRPr="00D2651C">
              <w:rPr>
                <w:rFonts w:asciiTheme="majorBidi" w:hAnsiTheme="majorBidi" w:cstheme="majorBidi"/>
              </w:rPr>
              <w:t>pproximately one hour of anonymized traffic</w:t>
            </w:r>
          </w:p>
        </w:tc>
        <w:tc>
          <w:tcPr>
            <w:tcW w:w="2632" w:type="dxa"/>
          </w:tcPr>
          <w:p w14:paraId="540DA7EF" w14:textId="72BCD4F1" w:rsidR="00894174" w:rsidRPr="008225E1" w:rsidRDefault="00894174" w:rsidP="00894174">
            <w:pPr>
              <w:pStyle w:val="Tabletext"/>
              <w:spacing w:line="276" w:lineRule="auto"/>
              <w:jc w:val="center"/>
              <w:rPr>
                <w:rFonts w:asciiTheme="majorBidi" w:hAnsiTheme="majorBidi" w:cstheme="majorBidi"/>
              </w:rPr>
            </w:pPr>
          </w:p>
        </w:tc>
      </w:tr>
      <w:tr w:rsidR="00894174" w:rsidRPr="008225E1" w14:paraId="6195A579" w14:textId="77777777" w:rsidTr="002F7285">
        <w:tc>
          <w:tcPr>
            <w:tcW w:w="2785" w:type="dxa"/>
          </w:tcPr>
          <w:p w14:paraId="63E78BD6" w14:textId="1CE21621" w:rsidR="00894174" w:rsidRPr="008225E1" w:rsidRDefault="00057557" w:rsidP="00894174">
            <w:pPr>
              <w:pStyle w:val="Tabletext"/>
              <w:spacing w:line="276" w:lineRule="auto"/>
              <w:jc w:val="center"/>
              <w:rPr>
                <w:rFonts w:asciiTheme="majorBidi" w:hAnsiTheme="majorBidi" w:cstheme="majorBidi"/>
              </w:rPr>
            </w:pPr>
            <w:r>
              <w:rPr>
                <w:rFonts w:asciiTheme="majorBidi" w:hAnsiTheme="majorBidi" w:cstheme="majorBidi"/>
              </w:rPr>
              <w:t>Packets typ</w:t>
            </w:r>
            <w:r w:rsidR="00894174" w:rsidRPr="008225E1">
              <w:rPr>
                <w:rFonts w:asciiTheme="majorBidi" w:hAnsiTheme="majorBidi" w:cstheme="majorBidi"/>
              </w:rPr>
              <w:t>e</w:t>
            </w:r>
          </w:p>
        </w:tc>
        <w:tc>
          <w:tcPr>
            <w:tcW w:w="2719" w:type="dxa"/>
          </w:tcPr>
          <w:p w14:paraId="44EC8DCC" w14:textId="77777777"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ICMP ECHO</w:t>
            </w:r>
          </w:p>
        </w:tc>
        <w:tc>
          <w:tcPr>
            <w:tcW w:w="2632" w:type="dxa"/>
          </w:tcPr>
          <w:p w14:paraId="4208AB05" w14:textId="77777777" w:rsidR="00894174" w:rsidRPr="008225E1" w:rsidRDefault="00894174" w:rsidP="00894174">
            <w:pPr>
              <w:pStyle w:val="Tabletext"/>
              <w:spacing w:line="276" w:lineRule="auto"/>
              <w:jc w:val="center"/>
              <w:rPr>
                <w:rFonts w:asciiTheme="majorBidi" w:hAnsiTheme="majorBidi" w:cstheme="majorBidi"/>
              </w:rPr>
            </w:pPr>
          </w:p>
        </w:tc>
      </w:tr>
      <w:tr w:rsidR="00894174" w:rsidRPr="008225E1" w14:paraId="11044965" w14:textId="77777777" w:rsidTr="002F7285">
        <w:tc>
          <w:tcPr>
            <w:tcW w:w="2785" w:type="dxa"/>
          </w:tcPr>
          <w:p w14:paraId="44F9F7CF" w14:textId="2DF72E2B" w:rsidR="00894174" w:rsidRPr="008225E1" w:rsidRDefault="00F264B3" w:rsidP="00894174">
            <w:pPr>
              <w:pStyle w:val="Tabletext"/>
              <w:spacing w:line="276" w:lineRule="auto"/>
              <w:jc w:val="center"/>
              <w:rPr>
                <w:rFonts w:asciiTheme="majorBidi" w:hAnsiTheme="majorBidi" w:cstheme="majorBidi"/>
              </w:rPr>
            </w:pPr>
            <w:r>
              <w:rPr>
                <w:rFonts w:asciiTheme="majorBidi" w:hAnsiTheme="majorBidi" w:cstheme="majorBidi"/>
              </w:rPr>
              <w:t>Numb</w:t>
            </w:r>
            <w:r w:rsidR="00894174" w:rsidRPr="008225E1">
              <w:rPr>
                <w:rFonts w:asciiTheme="majorBidi" w:hAnsiTheme="majorBidi" w:cstheme="majorBidi"/>
              </w:rPr>
              <w:t>er of target(s)</w:t>
            </w:r>
          </w:p>
        </w:tc>
        <w:tc>
          <w:tcPr>
            <w:tcW w:w="2719" w:type="dxa"/>
          </w:tcPr>
          <w:p w14:paraId="44A4ACC5" w14:textId="77777777"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1</w:t>
            </w:r>
          </w:p>
        </w:tc>
        <w:tc>
          <w:tcPr>
            <w:tcW w:w="2632" w:type="dxa"/>
          </w:tcPr>
          <w:p w14:paraId="7C84E2F8" w14:textId="77777777" w:rsidR="00894174" w:rsidRPr="008225E1" w:rsidRDefault="00894174" w:rsidP="00894174">
            <w:pPr>
              <w:pStyle w:val="Tabletext"/>
              <w:spacing w:line="276" w:lineRule="auto"/>
              <w:jc w:val="center"/>
              <w:rPr>
                <w:rFonts w:asciiTheme="majorBidi" w:hAnsiTheme="majorBidi" w:cstheme="majorBidi"/>
              </w:rPr>
            </w:pPr>
          </w:p>
        </w:tc>
      </w:tr>
      <w:tr w:rsidR="00894174" w:rsidRPr="008225E1" w14:paraId="51D5E9C8" w14:textId="77777777" w:rsidTr="002F7285">
        <w:tc>
          <w:tcPr>
            <w:tcW w:w="2785" w:type="dxa"/>
          </w:tcPr>
          <w:p w14:paraId="6C80608F" w14:textId="31D659DD" w:rsidR="00894174" w:rsidRPr="008225E1" w:rsidRDefault="00F264B3" w:rsidP="00894174">
            <w:pPr>
              <w:pStyle w:val="Tabletext"/>
              <w:spacing w:line="276" w:lineRule="auto"/>
              <w:jc w:val="center"/>
              <w:rPr>
                <w:rFonts w:asciiTheme="majorBidi" w:hAnsiTheme="majorBidi" w:cstheme="majorBidi"/>
              </w:rPr>
            </w:pPr>
            <w:r>
              <w:rPr>
                <w:rFonts w:asciiTheme="majorBidi" w:hAnsiTheme="majorBidi" w:cstheme="majorBidi"/>
              </w:rPr>
              <w:t>Numb</w:t>
            </w:r>
            <w:r w:rsidR="00894174" w:rsidRPr="008225E1">
              <w:rPr>
                <w:rFonts w:asciiTheme="majorBidi" w:hAnsiTheme="majorBidi" w:cstheme="majorBidi"/>
              </w:rPr>
              <w:t>er of packets sen</w:t>
            </w:r>
          </w:p>
        </w:tc>
        <w:tc>
          <w:tcPr>
            <w:tcW w:w="2719" w:type="dxa"/>
          </w:tcPr>
          <w:p w14:paraId="140548FC" w14:textId="77777777"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359,655,826</w:t>
            </w:r>
          </w:p>
        </w:tc>
        <w:tc>
          <w:tcPr>
            <w:tcW w:w="2632" w:type="dxa"/>
          </w:tcPr>
          <w:p w14:paraId="29CDA8EA" w14:textId="736413CF" w:rsidR="00894174" w:rsidRPr="008225E1" w:rsidRDefault="00477DE4" w:rsidP="00894174">
            <w:pPr>
              <w:pStyle w:val="Tabletext"/>
              <w:spacing w:line="276" w:lineRule="auto"/>
              <w:jc w:val="center"/>
              <w:rPr>
                <w:rFonts w:asciiTheme="majorBidi" w:hAnsiTheme="majorBidi" w:cstheme="majorBidi"/>
              </w:rPr>
            </w:pPr>
            <w:r>
              <w:rPr>
                <w:rFonts w:ascii="CMUSerif-Roman" w:hAnsi="CMUSerif-Roman"/>
                <w:color w:val="000000"/>
                <w:sz w:val="20"/>
                <w:szCs w:val="20"/>
              </w:rPr>
              <w:t>10213</w:t>
            </w:r>
          </w:p>
        </w:tc>
      </w:tr>
      <w:tr w:rsidR="00894174" w:rsidRPr="008225E1" w14:paraId="024F1537" w14:textId="77777777" w:rsidTr="002F7285">
        <w:tc>
          <w:tcPr>
            <w:tcW w:w="2785" w:type="dxa"/>
          </w:tcPr>
          <w:p w14:paraId="16767028" w14:textId="77777777"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File format</w:t>
            </w:r>
          </w:p>
        </w:tc>
        <w:tc>
          <w:tcPr>
            <w:tcW w:w="2719" w:type="dxa"/>
          </w:tcPr>
          <w:p w14:paraId="58B9617B" w14:textId="749C470A" w:rsidR="00894174" w:rsidRPr="008225E1" w:rsidRDefault="00894174" w:rsidP="00894174">
            <w:pPr>
              <w:pStyle w:val="Tabletext"/>
              <w:spacing w:line="276" w:lineRule="auto"/>
              <w:jc w:val="center"/>
              <w:rPr>
                <w:rFonts w:asciiTheme="majorBidi" w:hAnsiTheme="majorBidi" w:cstheme="majorBidi"/>
              </w:rPr>
            </w:pPr>
            <w:r>
              <w:rPr>
                <w:rFonts w:asciiTheme="majorBidi" w:hAnsiTheme="majorBidi" w:cstheme="majorBidi"/>
              </w:rPr>
              <w:t>p</w:t>
            </w:r>
            <w:r w:rsidRPr="008225E1">
              <w:rPr>
                <w:rFonts w:asciiTheme="majorBidi" w:hAnsiTheme="majorBidi" w:cstheme="majorBidi"/>
              </w:rPr>
              <w:t>cap</w:t>
            </w:r>
          </w:p>
        </w:tc>
        <w:tc>
          <w:tcPr>
            <w:tcW w:w="2632" w:type="dxa"/>
          </w:tcPr>
          <w:p w14:paraId="5ADD994D" w14:textId="1DE0069C" w:rsidR="00894174" w:rsidRPr="008225E1" w:rsidRDefault="00F264B3" w:rsidP="00894174">
            <w:pPr>
              <w:pStyle w:val="Tabletext"/>
              <w:spacing w:line="276" w:lineRule="auto"/>
              <w:jc w:val="center"/>
              <w:rPr>
                <w:rFonts w:asciiTheme="majorBidi" w:hAnsiTheme="majorBidi" w:cstheme="majorBidi"/>
              </w:rPr>
            </w:pPr>
            <w:r>
              <w:rPr>
                <w:rFonts w:asciiTheme="majorBidi" w:hAnsiTheme="majorBidi" w:cstheme="majorBidi"/>
              </w:rPr>
              <w:t>Text tiles</w:t>
            </w:r>
          </w:p>
        </w:tc>
      </w:tr>
      <w:tr w:rsidR="00894174" w:rsidRPr="008225E1" w14:paraId="1E7A71A9" w14:textId="77777777" w:rsidTr="002F7285">
        <w:tc>
          <w:tcPr>
            <w:tcW w:w="2785" w:type="dxa"/>
            <w:tcBorders>
              <w:bottom w:val="single" w:sz="12" w:space="0" w:color="auto"/>
            </w:tcBorders>
          </w:tcPr>
          <w:p w14:paraId="2EED8439" w14:textId="77777777" w:rsidR="00894174" w:rsidRPr="008225E1" w:rsidRDefault="00894174" w:rsidP="00894174">
            <w:pPr>
              <w:pStyle w:val="Tabletext"/>
              <w:spacing w:line="276" w:lineRule="auto"/>
              <w:jc w:val="center"/>
              <w:rPr>
                <w:rFonts w:asciiTheme="majorBidi" w:hAnsiTheme="majorBidi" w:cstheme="majorBidi"/>
              </w:rPr>
            </w:pPr>
            <w:r w:rsidRPr="008225E1">
              <w:rPr>
                <w:rFonts w:asciiTheme="majorBidi" w:hAnsiTheme="majorBidi" w:cstheme="majorBidi"/>
              </w:rPr>
              <w:t>Size (uncompressed)</w:t>
            </w:r>
          </w:p>
        </w:tc>
        <w:tc>
          <w:tcPr>
            <w:tcW w:w="2719" w:type="dxa"/>
            <w:tcBorders>
              <w:bottom w:val="single" w:sz="12" w:space="0" w:color="auto"/>
            </w:tcBorders>
          </w:tcPr>
          <w:p w14:paraId="7E1ADA15" w14:textId="77777777" w:rsidR="00D2651C" w:rsidRPr="00D2651C" w:rsidRDefault="00D2651C" w:rsidP="00D2651C">
            <w:pPr>
              <w:rPr>
                <w:rFonts w:ascii="Times New Roman" w:eastAsia="Times New Roman" w:hAnsi="Times New Roman" w:cs="Times New Roman"/>
                <w:sz w:val="24"/>
                <w:szCs w:val="24"/>
                <w:lang w:val="en-GB" w:eastAsia="en-GB"/>
              </w:rPr>
            </w:pPr>
            <w:r w:rsidRPr="00D2651C">
              <w:rPr>
                <w:rFonts w:ascii="Times New Roman" w:eastAsia="Times New Roman" w:hAnsi="Times New Roman" w:cs="Times New Roman"/>
                <w:sz w:val="24"/>
                <w:szCs w:val="24"/>
                <w:lang w:val="en-GB" w:eastAsia="en-GB"/>
              </w:rPr>
              <w:t>42 data files (11.1 GiB)</w:t>
            </w:r>
          </w:p>
          <w:p w14:paraId="68F63CBF" w14:textId="791036FF" w:rsidR="00894174" w:rsidRPr="008225E1" w:rsidRDefault="00894174" w:rsidP="00894174">
            <w:pPr>
              <w:pStyle w:val="Tabletext"/>
              <w:spacing w:line="276" w:lineRule="auto"/>
              <w:jc w:val="center"/>
              <w:rPr>
                <w:rFonts w:asciiTheme="majorBidi" w:hAnsiTheme="majorBidi" w:cstheme="majorBidi"/>
              </w:rPr>
            </w:pPr>
          </w:p>
        </w:tc>
        <w:tc>
          <w:tcPr>
            <w:tcW w:w="2632" w:type="dxa"/>
            <w:tcBorders>
              <w:bottom w:val="single" w:sz="12" w:space="0" w:color="auto"/>
            </w:tcBorders>
          </w:tcPr>
          <w:p w14:paraId="49856B84" w14:textId="491B3DE8" w:rsidR="00894174" w:rsidRPr="008225E1" w:rsidRDefault="00F63FD7" w:rsidP="00894174">
            <w:pPr>
              <w:pStyle w:val="Tabletext"/>
              <w:spacing w:line="276" w:lineRule="auto"/>
              <w:jc w:val="center"/>
              <w:rPr>
                <w:rFonts w:asciiTheme="majorBidi" w:hAnsiTheme="majorBidi" w:cstheme="majorBidi"/>
              </w:rPr>
            </w:pPr>
            <w:r>
              <w:rPr>
                <w:rFonts w:asciiTheme="majorBidi" w:hAnsiTheme="majorBidi" w:cstheme="majorBidi"/>
              </w:rPr>
              <w:t>11.1 GB</w:t>
            </w:r>
          </w:p>
        </w:tc>
      </w:tr>
    </w:tbl>
    <w:p w14:paraId="559404D3" w14:textId="77777777" w:rsidR="00E915EB" w:rsidRPr="008225E1"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A89F350" w14:textId="0893CA69" w:rsidR="00E915EB" w:rsidRPr="00AE61F5" w:rsidRDefault="00477DE4" w:rsidP="00477DE4">
      <w:pPr>
        <w:pStyle w:val="MSGENFONTSTYLENAMETEMPLATEROLENUMBERMSGENFONTSTYLENAMEBYROLETEXT20"/>
        <w:numPr>
          <w:ilvl w:val="2"/>
          <w:numId w:val="27"/>
        </w:numPr>
        <w:shd w:val="clear" w:color="auto" w:fill="auto"/>
        <w:spacing w:before="0" w:after="0" w:line="360" w:lineRule="auto"/>
        <w:rPr>
          <w:rFonts w:asciiTheme="majorBidi" w:hAnsiTheme="majorBidi" w:cstheme="majorBidi"/>
          <w:b/>
          <w:bCs/>
          <w:color w:val="000000"/>
        </w:rPr>
      </w:pPr>
      <w:r w:rsidRPr="00AE61F5">
        <w:rPr>
          <w:rFonts w:asciiTheme="majorBidi" w:hAnsiTheme="majorBidi" w:cstheme="majorBidi"/>
          <w:b/>
          <w:bCs/>
          <w:color w:val="000000"/>
        </w:rPr>
        <w:t>Dataset Pro</w:t>
      </w:r>
      <w:r w:rsidR="000F5F4B" w:rsidRPr="00AE61F5">
        <w:rPr>
          <w:rFonts w:asciiTheme="majorBidi" w:hAnsiTheme="majorBidi" w:cstheme="majorBidi"/>
          <w:b/>
          <w:bCs/>
          <w:color w:val="000000"/>
        </w:rPr>
        <w:t>cessing</w:t>
      </w:r>
    </w:p>
    <w:p w14:paraId="094803AE" w14:textId="138FE41D"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sidRPr="00AE61F5">
        <w:rPr>
          <w:rFonts w:asciiTheme="majorBidi" w:hAnsiTheme="majorBidi" w:cstheme="majorBidi"/>
          <w:color w:val="000000"/>
        </w:rPr>
        <w:t xml:space="preserve">A subset </w:t>
      </w:r>
      <w:r w:rsidR="00477DE4" w:rsidRPr="00AE61F5">
        <w:rPr>
          <w:rFonts w:asciiTheme="majorBidi" w:hAnsiTheme="majorBidi" w:cstheme="majorBidi"/>
          <w:color w:val="000000"/>
        </w:rPr>
        <w:t>of CAIDA</w:t>
      </w:r>
      <w:r w:rsidRPr="00AE61F5">
        <w:rPr>
          <w:rFonts w:asciiTheme="majorBidi" w:hAnsiTheme="majorBidi" w:cstheme="majorBidi"/>
          <w:color w:val="000000"/>
        </w:rPr>
        <w:t xml:space="preserve"> </w:t>
      </w:r>
      <w:r w:rsidR="00477DE4" w:rsidRPr="00AE61F5">
        <w:rPr>
          <w:rFonts w:asciiTheme="majorBidi" w:hAnsiTheme="majorBidi" w:cstheme="majorBidi"/>
          <w:color w:val="000000"/>
        </w:rPr>
        <w:t>and UCLA</w:t>
      </w:r>
      <w:r w:rsidRPr="00AE61F5">
        <w:rPr>
          <w:rFonts w:asciiTheme="majorBidi" w:hAnsiTheme="majorBidi" w:cstheme="majorBidi"/>
          <w:color w:val="000000"/>
        </w:rPr>
        <w:t xml:space="preserve">   </w:t>
      </w:r>
      <w:r w:rsidR="000F5F4B" w:rsidRPr="00AE61F5">
        <w:rPr>
          <w:rFonts w:asciiTheme="majorBidi" w:eastAsia="Times New Roman" w:hAnsiTheme="majorBidi" w:cstheme="majorBidi"/>
          <w:sz w:val="24"/>
          <w:szCs w:val="24"/>
          <w:lang w:bidi="en-US"/>
        </w:rPr>
        <w:t xml:space="preserve">as used for the </w:t>
      </w:r>
      <w:r w:rsidRPr="00AE61F5">
        <w:rPr>
          <w:rFonts w:asciiTheme="majorBidi" w:eastAsia="Times New Roman" w:hAnsiTheme="majorBidi" w:cstheme="majorBidi"/>
          <w:sz w:val="24"/>
          <w:szCs w:val="24"/>
          <w:lang w:bidi="en-US"/>
        </w:rPr>
        <w:t>experiments described</w:t>
      </w:r>
      <w:r w:rsidR="000F5F4B" w:rsidRPr="00AE61F5">
        <w:rPr>
          <w:rFonts w:asciiTheme="majorBidi" w:eastAsia="Times New Roman" w:hAnsiTheme="majorBidi" w:cstheme="majorBidi"/>
          <w:sz w:val="24"/>
          <w:szCs w:val="24"/>
          <w:lang w:bidi="en-US"/>
        </w:rPr>
        <w:t xml:space="preserve"> in this section. The dataset is a </w:t>
      </w:r>
      <w:r w:rsidR="00AE61F5" w:rsidRPr="00AE61F5">
        <w:rPr>
          <w:rFonts w:asciiTheme="majorBidi" w:eastAsia="Times New Roman" w:hAnsiTheme="majorBidi" w:cstheme="majorBidi"/>
          <w:sz w:val="24"/>
          <w:szCs w:val="24"/>
          <w:lang w:bidi="en-US"/>
        </w:rPr>
        <w:t>six-hour</w:t>
      </w:r>
      <w:r w:rsidR="000F5F4B" w:rsidRPr="00AE61F5">
        <w:rPr>
          <w:rFonts w:asciiTheme="majorBidi" w:eastAsia="Times New Roman" w:hAnsiTheme="majorBidi" w:cstheme="majorBidi"/>
          <w:sz w:val="24"/>
          <w:szCs w:val="24"/>
          <w:lang w:bidi="en-US"/>
        </w:rPr>
        <w:t xml:space="preserve"> network trace around the1st semi-final match of the </w:t>
      </w:r>
      <w:r w:rsidR="00477DE4" w:rsidRPr="00AE61F5">
        <w:rPr>
          <w:rFonts w:asciiTheme="majorBidi" w:hAnsiTheme="majorBidi" w:cstheme="majorBidi"/>
          <w:color w:val="000000"/>
        </w:rPr>
        <w:t>CAIDA.</w:t>
      </w:r>
      <w:r w:rsidR="000F5F4B" w:rsidRPr="00AE61F5">
        <w:rPr>
          <w:rFonts w:asciiTheme="majorBidi" w:eastAsia="Times New Roman" w:hAnsiTheme="majorBidi" w:cstheme="majorBidi"/>
          <w:sz w:val="24"/>
          <w:szCs w:val="24"/>
          <w:lang w:bidi="en-US"/>
        </w:rPr>
        <w:t xml:space="preserve"> The original dataset was </w:t>
      </w:r>
      <w:r w:rsidRPr="00AE61F5">
        <w:rPr>
          <w:rFonts w:asciiTheme="majorBidi" w:eastAsia="Times New Roman" w:hAnsiTheme="majorBidi" w:cstheme="majorBidi"/>
          <w:sz w:val="24"/>
          <w:szCs w:val="24"/>
          <w:lang w:bidi="en-US"/>
        </w:rPr>
        <w:t>first filtered</w:t>
      </w:r>
      <w:r w:rsidR="000F5F4B" w:rsidRPr="00AE61F5">
        <w:rPr>
          <w:rFonts w:asciiTheme="majorBidi" w:eastAsia="Times New Roman" w:hAnsiTheme="majorBidi" w:cstheme="majorBidi"/>
          <w:sz w:val="24"/>
          <w:szCs w:val="24"/>
          <w:lang w:bidi="en-US"/>
        </w:rPr>
        <w:t xml:space="preserve"> to remove all traffic except HTTP GET requests. Secondly, only </w:t>
      </w:r>
      <w:r w:rsidRPr="00AE61F5">
        <w:rPr>
          <w:rFonts w:asciiTheme="majorBidi" w:eastAsia="Times New Roman" w:hAnsiTheme="majorBidi" w:cstheme="majorBidi"/>
          <w:sz w:val="24"/>
          <w:szCs w:val="24"/>
          <w:lang w:bidi="en-US"/>
        </w:rPr>
        <w:t>packets containing</w:t>
      </w:r>
      <w:r w:rsidR="000F5F4B" w:rsidRPr="00AE61F5">
        <w:rPr>
          <w:rFonts w:asciiTheme="majorBidi" w:eastAsia="Times New Roman" w:hAnsiTheme="majorBidi" w:cstheme="majorBidi"/>
          <w:sz w:val="24"/>
          <w:szCs w:val="24"/>
          <w:lang w:bidi="en-US"/>
        </w:rPr>
        <w:t xml:space="preserve"> 200, 206 and 400 HTTP status codes were extracted and used as </w:t>
      </w:r>
      <w:r w:rsidRPr="00AE61F5">
        <w:rPr>
          <w:rFonts w:asciiTheme="majorBidi" w:eastAsia="Times New Roman" w:hAnsiTheme="majorBidi" w:cstheme="majorBidi"/>
          <w:sz w:val="24"/>
          <w:szCs w:val="24"/>
          <w:lang w:bidi="en-US"/>
        </w:rPr>
        <w:t>the input</w:t>
      </w:r>
      <w:r w:rsidR="000F5F4B" w:rsidRPr="00AE61F5">
        <w:rPr>
          <w:rFonts w:asciiTheme="majorBidi" w:eastAsia="Times New Roman" w:hAnsiTheme="majorBidi" w:cstheme="majorBidi"/>
          <w:sz w:val="24"/>
          <w:szCs w:val="24"/>
          <w:lang w:bidi="en-US"/>
        </w:rPr>
        <w:t xml:space="preserve"> trace (processed dataset) for the experiments. </w:t>
      </w:r>
      <w:r w:rsidRPr="00AE61F5">
        <w:rPr>
          <w:rFonts w:asciiTheme="majorBidi" w:eastAsia="Times New Roman" w:hAnsiTheme="majorBidi" w:cstheme="majorBidi"/>
          <w:sz w:val="24"/>
          <w:szCs w:val="24"/>
          <w:lang w:bidi="en-US"/>
        </w:rPr>
        <w:t>Table 4.</w:t>
      </w:r>
      <w:r w:rsidR="00AE61F5" w:rsidRPr="00AE61F5">
        <w:rPr>
          <w:rFonts w:asciiTheme="majorBidi" w:eastAsia="Times New Roman" w:hAnsiTheme="majorBidi" w:cstheme="majorBidi"/>
          <w:sz w:val="24"/>
          <w:szCs w:val="24"/>
          <w:lang w:bidi="en-US"/>
        </w:rPr>
        <w:t>2</w:t>
      </w:r>
      <w:r w:rsidR="000F5F4B" w:rsidRPr="00AE61F5">
        <w:rPr>
          <w:rFonts w:asciiTheme="majorBidi" w:eastAsia="Times New Roman" w:hAnsiTheme="majorBidi" w:cstheme="majorBidi"/>
          <w:sz w:val="24"/>
          <w:szCs w:val="24"/>
          <w:lang w:bidi="en-US"/>
        </w:rPr>
        <w:t xml:space="preserve"> shows the </w:t>
      </w:r>
      <w:r w:rsidR="00AF01C8" w:rsidRPr="00AE61F5">
        <w:rPr>
          <w:rFonts w:asciiTheme="majorBidi" w:eastAsia="Times New Roman" w:hAnsiTheme="majorBidi" w:cstheme="majorBidi"/>
          <w:sz w:val="24"/>
          <w:szCs w:val="24"/>
          <w:lang w:bidi="en-US"/>
        </w:rPr>
        <w:t>high-level</w:t>
      </w:r>
      <w:r w:rsidR="000F5F4B" w:rsidRPr="00AE61F5">
        <w:rPr>
          <w:rFonts w:asciiTheme="majorBidi" w:eastAsia="Times New Roman" w:hAnsiTheme="majorBidi" w:cstheme="majorBidi"/>
          <w:sz w:val="24"/>
          <w:szCs w:val="24"/>
          <w:lang w:bidi="en-US"/>
        </w:rPr>
        <w:t xml:space="preserve"> characteristics of the original dataset and the processed dataset used in </w:t>
      </w:r>
      <w:r w:rsidR="00AF01C8" w:rsidRPr="00AE61F5">
        <w:rPr>
          <w:rFonts w:asciiTheme="majorBidi" w:eastAsia="Times New Roman" w:hAnsiTheme="majorBidi" w:cstheme="majorBidi"/>
          <w:sz w:val="24"/>
          <w:szCs w:val="24"/>
          <w:lang w:bidi="en-US"/>
        </w:rPr>
        <w:t>the simulations</w:t>
      </w:r>
      <w:r w:rsidR="00AE61F5" w:rsidRPr="00AE61F5">
        <w:rPr>
          <w:rFonts w:asciiTheme="majorBidi" w:eastAsia="Times New Roman" w:hAnsiTheme="majorBidi" w:cstheme="majorBidi"/>
          <w:sz w:val="24"/>
          <w:szCs w:val="24"/>
          <w:lang w:bidi="en-US"/>
        </w:rPr>
        <w:t>.</w:t>
      </w:r>
    </w:p>
    <w:p w14:paraId="6B9BCC83" w14:textId="26F1ECDE" w:rsidR="00683D4C" w:rsidRPr="005F540E" w:rsidRDefault="00683D4C" w:rsidP="00AE61F5">
      <w:pPr>
        <w:pStyle w:val="MSGENFONTSTYLENAMETEMPLATEROLENUMBERMSGENFONTSTYLENAMEBYROLETEXT20"/>
        <w:shd w:val="clear" w:color="auto" w:fill="auto"/>
        <w:spacing w:before="0" w:after="0" w:line="360" w:lineRule="auto"/>
        <w:ind w:left="360" w:firstLine="0"/>
        <w:jc w:val="center"/>
        <w:rPr>
          <w:rFonts w:asciiTheme="majorBidi" w:eastAsia="Times New Roman" w:hAnsiTheme="majorBidi" w:cstheme="majorBidi"/>
          <w:b/>
          <w:bCs/>
          <w:sz w:val="24"/>
          <w:szCs w:val="24"/>
          <w:lang w:bidi="en-US"/>
        </w:rPr>
      </w:pPr>
      <w:r w:rsidRPr="005F540E">
        <w:rPr>
          <w:rFonts w:asciiTheme="majorBidi" w:hAnsiTheme="majorBidi" w:cstheme="majorBidi"/>
          <w:b/>
          <w:bCs/>
          <w:color w:val="000000"/>
          <w:sz w:val="24"/>
          <w:szCs w:val="24"/>
        </w:rPr>
        <w:t xml:space="preserve">Table </w:t>
      </w:r>
      <w:r w:rsidR="00AE61F5" w:rsidRPr="005F540E">
        <w:rPr>
          <w:rFonts w:asciiTheme="majorBidi" w:hAnsiTheme="majorBidi" w:cstheme="majorBidi"/>
          <w:b/>
          <w:bCs/>
          <w:color w:val="000000"/>
          <w:sz w:val="24"/>
          <w:szCs w:val="24"/>
        </w:rPr>
        <w:t>4.2</w:t>
      </w:r>
      <w:r w:rsidRPr="005F540E">
        <w:rPr>
          <w:rFonts w:asciiTheme="majorBidi" w:hAnsiTheme="majorBidi" w:cstheme="majorBidi"/>
          <w:b/>
          <w:bCs/>
          <w:color w:val="000000"/>
          <w:sz w:val="24"/>
          <w:szCs w:val="24"/>
        </w:rPr>
        <w:t>: Characteristic features of the dataset used for simulations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2"/>
        <w:gridCol w:w="2707"/>
        <w:gridCol w:w="2707"/>
      </w:tblGrid>
      <w:tr w:rsidR="00683D4C" w:rsidRPr="008225E1" w14:paraId="5F5AC186" w14:textId="77777777" w:rsidTr="00AC630D">
        <w:trPr>
          <w:trHeight w:val="166"/>
          <w:jc w:val="center"/>
        </w:trPr>
        <w:tc>
          <w:tcPr>
            <w:tcW w:w="2722" w:type="dxa"/>
            <w:tcBorders>
              <w:top w:val="single" w:sz="12" w:space="0" w:color="auto"/>
              <w:bottom w:val="single" w:sz="12" w:space="0" w:color="auto"/>
            </w:tcBorders>
          </w:tcPr>
          <w:p w14:paraId="5301A225" w14:textId="77777777" w:rsidR="00683D4C" w:rsidRPr="008225E1" w:rsidRDefault="00683D4C"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sidRPr="008225E1">
              <w:rPr>
                <w:rFonts w:asciiTheme="majorBidi" w:hAnsiTheme="majorBidi" w:cstheme="majorBidi"/>
                <w:b/>
                <w:bCs/>
                <w:color w:val="000000"/>
                <w:sz w:val="18"/>
                <w:szCs w:val="18"/>
              </w:rPr>
              <w:t>Parameters</w:t>
            </w:r>
          </w:p>
        </w:tc>
        <w:tc>
          <w:tcPr>
            <w:tcW w:w="2707" w:type="dxa"/>
            <w:tcBorders>
              <w:top w:val="single" w:sz="12" w:space="0" w:color="auto"/>
              <w:bottom w:val="single" w:sz="12" w:space="0" w:color="auto"/>
            </w:tcBorders>
          </w:tcPr>
          <w:p w14:paraId="00B6364B" w14:textId="77777777" w:rsidR="00683D4C" w:rsidRPr="008225E1" w:rsidRDefault="00683D4C" w:rsidP="00683D4C">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sidRPr="008225E1">
              <w:rPr>
                <w:rFonts w:asciiTheme="majorBidi" w:hAnsiTheme="majorBidi" w:cstheme="majorBidi"/>
                <w:b/>
                <w:bCs/>
                <w:color w:val="000000"/>
                <w:sz w:val="18"/>
                <w:szCs w:val="18"/>
              </w:rPr>
              <w:t>Original Dataset</w:t>
            </w:r>
          </w:p>
        </w:tc>
        <w:tc>
          <w:tcPr>
            <w:tcW w:w="2707" w:type="dxa"/>
            <w:tcBorders>
              <w:top w:val="single" w:sz="12" w:space="0" w:color="auto"/>
              <w:bottom w:val="single" w:sz="12" w:space="0" w:color="auto"/>
            </w:tcBorders>
          </w:tcPr>
          <w:p w14:paraId="694D8E58" w14:textId="392E851F" w:rsidR="00683D4C" w:rsidRPr="008225E1" w:rsidRDefault="00AC630D" w:rsidP="00683D4C">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sidRPr="008225E1">
              <w:rPr>
                <w:rFonts w:asciiTheme="majorBidi" w:hAnsiTheme="majorBidi" w:cstheme="majorBidi"/>
                <w:b/>
                <w:bCs/>
                <w:color w:val="000000"/>
                <w:sz w:val="18"/>
                <w:szCs w:val="18"/>
              </w:rPr>
              <w:t>Preprocessed</w:t>
            </w:r>
            <w:r w:rsidR="00683D4C" w:rsidRPr="008225E1">
              <w:rPr>
                <w:rFonts w:asciiTheme="majorBidi" w:hAnsiTheme="majorBidi" w:cstheme="majorBidi"/>
                <w:b/>
                <w:bCs/>
                <w:color w:val="000000"/>
                <w:sz w:val="18"/>
                <w:szCs w:val="18"/>
              </w:rPr>
              <w:t xml:space="preserve"> Dataset</w:t>
            </w:r>
          </w:p>
        </w:tc>
      </w:tr>
      <w:tr w:rsidR="00683D4C" w:rsidRPr="008225E1" w14:paraId="585392C4" w14:textId="77777777" w:rsidTr="00AC630D">
        <w:trPr>
          <w:jc w:val="center"/>
        </w:trPr>
        <w:tc>
          <w:tcPr>
            <w:tcW w:w="2722" w:type="dxa"/>
            <w:tcBorders>
              <w:top w:val="single" w:sz="12" w:space="0" w:color="auto"/>
            </w:tcBorders>
          </w:tcPr>
          <w:p w14:paraId="37BF2B24" w14:textId="7AAF875F" w:rsidR="00683D4C" w:rsidRPr="008225E1" w:rsidRDefault="00AE61F5"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Pr>
                <w:rFonts w:asciiTheme="majorBidi" w:hAnsiTheme="majorBidi" w:cstheme="majorBidi"/>
                <w:color w:val="000000"/>
                <w:sz w:val="18"/>
                <w:szCs w:val="18"/>
              </w:rPr>
              <w:t>Numb</w:t>
            </w:r>
            <w:r w:rsidR="00683D4C" w:rsidRPr="008225E1">
              <w:rPr>
                <w:rFonts w:asciiTheme="majorBidi" w:hAnsiTheme="majorBidi" w:cstheme="majorBidi"/>
                <w:color w:val="000000"/>
                <w:sz w:val="18"/>
                <w:szCs w:val="18"/>
              </w:rPr>
              <w:t>er of requests</w:t>
            </w:r>
          </w:p>
        </w:tc>
        <w:tc>
          <w:tcPr>
            <w:tcW w:w="2707" w:type="dxa"/>
            <w:tcBorders>
              <w:top w:val="single" w:sz="12" w:space="0" w:color="auto"/>
            </w:tcBorders>
          </w:tcPr>
          <w:p w14:paraId="3BE6C86A" w14:textId="77777777" w:rsidR="00683D4C" w:rsidRPr="008225E1" w:rsidRDefault="00683D4C"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sidRPr="008225E1">
              <w:rPr>
                <w:rFonts w:asciiTheme="majorBidi" w:hAnsiTheme="majorBidi" w:cstheme="majorBidi"/>
                <w:color w:val="000000"/>
                <w:sz w:val="18"/>
                <w:szCs w:val="18"/>
              </w:rPr>
              <w:t>29,662,465</w:t>
            </w:r>
          </w:p>
        </w:tc>
        <w:tc>
          <w:tcPr>
            <w:tcW w:w="2707" w:type="dxa"/>
            <w:tcBorders>
              <w:top w:val="single" w:sz="12" w:space="0" w:color="auto"/>
            </w:tcBorders>
          </w:tcPr>
          <w:p w14:paraId="1FA35729" w14:textId="77777777" w:rsidR="00683D4C" w:rsidRPr="008225E1" w:rsidRDefault="00726639" w:rsidP="00AC630D">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sidRPr="008225E1">
              <w:rPr>
                <w:rFonts w:asciiTheme="majorBidi" w:hAnsiTheme="majorBidi" w:cstheme="majorBidi"/>
                <w:color w:val="000000"/>
                <w:sz w:val="18"/>
                <w:szCs w:val="18"/>
              </w:rPr>
              <w:t>19,615,109</w:t>
            </w:r>
          </w:p>
        </w:tc>
      </w:tr>
      <w:tr w:rsidR="00683D4C" w:rsidRPr="008225E1" w14:paraId="2C8137DE" w14:textId="77777777" w:rsidTr="00AC630D">
        <w:trPr>
          <w:jc w:val="center"/>
        </w:trPr>
        <w:tc>
          <w:tcPr>
            <w:tcW w:w="2722" w:type="dxa"/>
          </w:tcPr>
          <w:p w14:paraId="19323F00" w14:textId="220C6DAE" w:rsidR="00683D4C" w:rsidRPr="008225E1" w:rsidRDefault="00AE61F5"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Pr>
                <w:rFonts w:asciiTheme="majorBidi" w:hAnsiTheme="majorBidi" w:cstheme="majorBidi"/>
                <w:color w:val="000000"/>
                <w:sz w:val="18"/>
                <w:szCs w:val="18"/>
              </w:rPr>
              <w:t>Numb</w:t>
            </w:r>
            <w:r w:rsidR="00683D4C" w:rsidRPr="008225E1">
              <w:rPr>
                <w:rFonts w:asciiTheme="majorBidi" w:hAnsiTheme="majorBidi" w:cstheme="majorBidi"/>
                <w:color w:val="000000"/>
                <w:sz w:val="18"/>
                <w:szCs w:val="18"/>
              </w:rPr>
              <w:t>er of unique source IPs</w:t>
            </w:r>
          </w:p>
        </w:tc>
        <w:tc>
          <w:tcPr>
            <w:tcW w:w="2707" w:type="dxa"/>
          </w:tcPr>
          <w:p w14:paraId="37A795A7" w14:textId="77777777" w:rsidR="00683D4C" w:rsidRPr="008225E1" w:rsidRDefault="00683D4C"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sidRPr="008225E1">
              <w:rPr>
                <w:rFonts w:asciiTheme="majorBidi" w:hAnsiTheme="majorBidi" w:cstheme="majorBidi"/>
                <w:color w:val="000000"/>
                <w:sz w:val="18"/>
                <w:szCs w:val="18"/>
              </w:rPr>
              <w:t>79,033</w:t>
            </w:r>
          </w:p>
        </w:tc>
        <w:tc>
          <w:tcPr>
            <w:tcW w:w="2707" w:type="dxa"/>
          </w:tcPr>
          <w:p w14:paraId="3324F96A" w14:textId="77777777" w:rsidR="00683D4C" w:rsidRPr="008225E1" w:rsidRDefault="00726639" w:rsidP="00AC630D">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sidRPr="008225E1">
              <w:rPr>
                <w:rFonts w:asciiTheme="majorBidi" w:hAnsiTheme="majorBidi" w:cstheme="majorBidi"/>
                <w:color w:val="000000"/>
                <w:sz w:val="18"/>
                <w:szCs w:val="18"/>
              </w:rPr>
              <w:t>78,646</w:t>
            </w:r>
          </w:p>
        </w:tc>
      </w:tr>
      <w:tr w:rsidR="00683D4C" w:rsidRPr="008225E1" w14:paraId="60F19875" w14:textId="77777777" w:rsidTr="00AC630D">
        <w:trPr>
          <w:jc w:val="center"/>
        </w:trPr>
        <w:tc>
          <w:tcPr>
            <w:tcW w:w="2722" w:type="dxa"/>
          </w:tcPr>
          <w:p w14:paraId="744909C0" w14:textId="7928A313" w:rsidR="00683D4C" w:rsidRPr="008225E1" w:rsidRDefault="00AE61F5"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Pr>
                <w:rFonts w:asciiTheme="majorBidi" w:hAnsiTheme="majorBidi" w:cstheme="majorBidi"/>
                <w:color w:val="000000"/>
                <w:sz w:val="18"/>
                <w:szCs w:val="18"/>
              </w:rPr>
              <w:t>Numb</w:t>
            </w:r>
            <w:r w:rsidR="00683D4C" w:rsidRPr="008225E1">
              <w:rPr>
                <w:rFonts w:asciiTheme="majorBidi" w:hAnsiTheme="majorBidi" w:cstheme="majorBidi"/>
                <w:color w:val="000000"/>
                <w:sz w:val="18"/>
                <w:szCs w:val="18"/>
              </w:rPr>
              <w:t>er of unique source IPs</w:t>
            </w:r>
          </w:p>
        </w:tc>
        <w:tc>
          <w:tcPr>
            <w:tcW w:w="2707" w:type="dxa"/>
          </w:tcPr>
          <w:p w14:paraId="3107FD3E" w14:textId="77777777" w:rsidR="00683D4C" w:rsidRPr="008225E1" w:rsidRDefault="00683D4C"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sidRPr="008225E1">
              <w:rPr>
                <w:rFonts w:asciiTheme="majorBidi" w:hAnsiTheme="majorBidi" w:cstheme="majorBidi"/>
                <w:color w:val="000000"/>
                <w:sz w:val="18"/>
                <w:szCs w:val="18"/>
              </w:rPr>
              <w:t>11,885</w:t>
            </w:r>
          </w:p>
        </w:tc>
        <w:tc>
          <w:tcPr>
            <w:tcW w:w="2707" w:type="dxa"/>
          </w:tcPr>
          <w:p w14:paraId="1A8AFBFB" w14:textId="77777777" w:rsidR="00683D4C" w:rsidRPr="008225E1" w:rsidRDefault="00726639" w:rsidP="00AC630D">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sidRPr="008225E1">
              <w:rPr>
                <w:rFonts w:asciiTheme="majorBidi" w:hAnsiTheme="majorBidi" w:cstheme="majorBidi"/>
                <w:color w:val="000000"/>
                <w:sz w:val="18"/>
                <w:szCs w:val="18"/>
              </w:rPr>
              <w:t>11,839</w:t>
            </w:r>
          </w:p>
        </w:tc>
      </w:tr>
      <w:tr w:rsidR="00683D4C" w:rsidRPr="008225E1" w14:paraId="2370FDCF" w14:textId="77777777" w:rsidTr="00AC630D">
        <w:trPr>
          <w:jc w:val="center"/>
        </w:trPr>
        <w:tc>
          <w:tcPr>
            <w:tcW w:w="2722" w:type="dxa"/>
          </w:tcPr>
          <w:p w14:paraId="2F72BD43" w14:textId="076497B3" w:rsidR="00683D4C" w:rsidRPr="008225E1" w:rsidRDefault="00AE61F5"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Pr>
                <w:rFonts w:asciiTheme="majorBidi" w:hAnsiTheme="majorBidi" w:cstheme="majorBidi"/>
                <w:color w:val="000000"/>
                <w:sz w:val="18"/>
                <w:szCs w:val="18"/>
              </w:rPr>
              <w:t>Numb</w:t>
            </w:r>
            <w:r w:rsidR="00683D4C" w:rsidRPr="008225E1">
              <w:rPr>
                <w:rFonts w:asciiTheme="majorBidi" w:hAnsiTheme="majorBidi" w:cstheme="majorBidi"/>
                <w:color w:val="000000"/>
                <w:sz w:val="18"/>
                <w:szCs w:val="18"/>
              </w:rPr>
              <w:t>er of unique source IPs</w:t>
            </w:r>
          </w:p>
        </w:tc>
        <w:tc>
          <w:tcPr>
            <w:tcW w:w="2707" w:type="dxa"/>
          </w:tcPr>
          <w:p w14:paraId="5FD37760" w14:textId="77777777" w:rsidR="00683D4C" w:rsidRPr="008225E1" w:rsidRDefault="00683D4C"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sidRPr="008225E1">
              <w:rPr>
                <w:rFonts w:asciiTheme="majorBidi" w:hAnsiTheme="majorBidi" w:cstheme="majorBidi"/>
                <w:color w:val="000000"/>
                <w:sz w:val="18"/>
                <w:szCs w:val="18"/>
              </w:rPr>
              <w:t>4,089</w:t>
            </w:r>
          </w:p>
        </w:tc>
        <w:tc>
          <w:tcPr>
            <w:tcW w:w="2707" w:type="dxa"/>
          </w:tcPr>
          <w:p w14:paraId="4E977504" w14:textId="77777777" w:rsidR="00683D4C" w:rsidRPr="008225E1" w:rsidRDefault="00726639" w:rsidP="00AC630D">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sidRPr="008225E1">
              <w:rPr>
                <w:rFonts w:asciiTheme="majorBidi" w:hAnsiTheme="majorBidi" w:cstheme="majorBidi"/>
                <w:color w:val="000000"/>
                <w:sz w:val="18"/>
                <w:szCs w:val="18"/>
              </w:rPr>
              <w:t>2,376</w:t>
            </w:r>
          </w:p>
        </w:tc>
      </w:tr>
      <w:tr w:rsidR="00683D4C" w:rsidRPr="008225E1" w14:paraId="0280C4DF" w14:textId="77777777" w:rsidTr="00AC630D">
        <w:trPr>
          <w:jc w:val="center"/>
        </w:trPr>
        <w:tc>
          <w:tcPr>
            <w:tcW w:w="2722" w:type="dxa"/>
          </w:tcPr>
          <w:p w14:paraId="40C5C27E" w14:textId="122EDB98" w:rsidR="00683D4C" w:rsidRPr="008225E1" w:rsidRDefault="00683D4C" w:rsidP="00AC630D">
            <w:pPr>
              <w:pStyle w:val="MSGENFONTSTYLENAMETEMPLATEROLENUMBERMSGENFONTSTYLENAMEBYROLETEXT20"/>
              <w:shd w:val="clear" w:color="auto" w:fill="auto"/>
              <w:tabs>
                <w:tab w:val="left" w:pos="435"/>
              </w:tabs>
              <w:spacing w:before="0" w:after="0" w:line="360" w:lineRule="auto"/>
              <w:ind w:firstLine="0"/>
              <w:jc w:val="center"/>
              <w:rPr>
                <w:rFonts w:asciiTheme="majorBidi" w:hAnsiTheme="majorBidi" w:cstheme="majorBidi"/>
                <w:b/>
                <w:bCs/>
                <w:color w:val="000000"/>
                <w:sz w:val="20"/>
                <w:szCs w:val="20"/>
              </w:rPr>
            </w:pPr>
            <w:r w:rsidRPr="008225E1">
              <w:rPr>
                <w:rFonts w:asciiTheme="majorBidi" w:hAnsiTheme="majorBidi" w:cstheme="majorBidi"/>
                <w:color w:val="000000"/>
                <w:sz w:val="18"/>
                <w:szCs w:val="18"/>
              </w:rPr>
              <w:t>Number of unique source IPs</w:t>
            </w:r>
          </w:p>
        </w:tc>
        <w:tc>
          <w:tcPr>
            <w:tcW w:w="2707" w:type="dxa"/>
          </w:tcPr>
          <w:p w14:paraId="7DC342DF" w14:textId="275C1D4E" w:rsidR="00683D4C" w:rsidRPr="008225E1" w:rsidRDefault="00726639" w:rsidP="00AC630D">
            <w:pPr>
              <w:pStyle w:val="MSGENFONTSTYLENAMETEMPLATEROLENUMBERMSGENFONTSTYLENAMEBYROLETEXT20"/>
              <w:shd w:val="clear" w:color="auto" w:fill="auto"/>
              <w:tabs>
                <w:tab w:val="left" w:pos="408"/>
              </w:tabs>
              <w:spacing w:before="0" w:after="0" w:line="360" w:lineRule="auto"/>
              <w:ind w:firstLine="0"/>
              <w:jc w:val="center"/>
              <w:rPr>
                <w:rFonts w:asciiTheme="majorBidi" w:hAnsiTheme="majorBidi" w:cstheme="majorBidi"/>
                <w:b/>
                <w:bCs/>
                <w:color w:val="000000"/>
                <w:sz w:val="20"/>
                <w:szCs w:val="20"/>
              </w:rPr>
            </w:pPr>
            <w:r w:rsidRPr="008225E1">
              <w:rPr>
                <w:rFonts w:asciiTheme="majorBidi" w:hAnsiTheme="majorBidi" w:cstheme="majorBidi"/>
                <w:color w:val="000000"/>
                <w:sz w:val="18"/>
                <w:szCs w:val="18"/>
              </w:rPr>
              <w:t>GET, POST, HEAD</w:t>
            </w:r>
          </w:p>
        </w:tc>
        <w:tc>
          <w:tcPr>
            <w:tcW w:w="2707" w:type="dxa"/>
          </w:tcPr>
          <w:p w14:paraId="46E962D1" w14:textId="77777777" w:rsidR="00683D4C" w:rsidRPr="008225E1" w:rsidRDefault="00726639" w:rsidP="00AC630D">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sidRPr="008225E1">
              <w:rPr>
                <w:rFonts w:asciiTheme="majorBidi" w:hAnsiTheme="majorBidi" w:cstheme="majorBidi"/>
                <w:color w:val="000000"/>
                <w:sz w:val="18"/>
                <w:szCs w:val="18"/>
              </w:rPr>
              <w:t>GET</w:t>
            </w:r>
          </w:p>
        </w:tc>
      </w:tr>
      <w:tr w:rsidR="00683D4C" w:rsidRPr="008225E1" w14:paraId="296FFF96" w14:textId="77777777" w:rsidTr="00AC630D">
        <w:trPr>
          <w:jc w:val="center"/>
        </w:trPr>
        <w:tc>
          <w:tcPr>
            <w:tcW w:w="2722" w:type="dxa"/>
            <w:tcBorders>
              <w:bottom w:val="single" w:sz="12" w:space="0" w:color="auto"/>
            </w:tcBorders>
          </w:tcPr>
          <w:p w14:paraId="210D436E" w14:textId="13DCFE6D" w:rsidR="00683D4C" w:rsidRPr="008225E1" w:rsidRDefault="00683D4C" w:rsidP="00AC630D">
            <w:pPr>
              <w:pStyle w:val="MSGENFONTSTYLENAMETEMPLATEROLENUMBERMSGENFONTSTYLENAMEBYROLETEXT20"/>
              <w:shd w:val="clear" w:color="auto" w:fill="auto"/>
              <w:tabs>
                <w:tab w:val="left" w:pos="408"/>
              </w:tabs>
              <w:spacing w:before="0" w:after="0" w:line="360" w:lineRule="auto"/>
              <w:ind w:firstLine="0"/>
              <w:jc w:val="center"/>
              <w:rPr>
                <w:rFonts w:asciiTheme="majorBidi" w:hAnsiTheme="majorBidi" w:cstheme="majorBidi"/>
                <w:color w:val="000000"/>
                <w:sz w:val="20"/>
                <w:szCs w:val="20"/>
              </w:rPr>
            </w:pPr>
            <w:r w:rsidRPr="008225E1">
              <w:rPr>
                <w:rFonts w:asciiTheme="majorBidi" w:hAnsiTheme="majorBidi" w:cstheme="majorBidi"/>
                <w:color w:val="000000"/>
                <w:sz w:val="18"/>
                <w:szCs w:val="18"/>
              </w:rPr>
              <w:t>HTTP status co des</w:t>
            </w:r>
          </w:p>
        </w:tc>
        <w:tc>
          <w:tcPr>
            <w:tcW w:w="2707" w:type="dxa"/>
            <w:tcBorders>
              <w:bottom w:val="single" w:sz="12" w:space="0" w:color="auto"/>
            </w:tcBorders>
          </w:tcPr>
          <w:p w14:paraId="14E09115" w14:textId="77777777" w:rsidR="00683D4C" w:rsidRPr="008225E1" w:rsidRDefault="00726639" w:rsidP="00AC630D">
            <w:pPr>
              <w:pStyle w:val="MSGENFONTSTYLENAMETEMPLATEROLENUMBERMSGENFONTSTYLENAMEBYROLETEXT20"/>
              <w:shd w:val="clear" w:color="auto" w:fill="auto"/>
              <w:spacing w:before="0" w:after="0" w:line="360" w:lineRule="auto"/>
              <w:ind w:firstLine="0"/>
              <w:jc w:val="center"/>
              <w:rPr>
                <w:rFonts w:asciiTheme="majorBidi" w:hAnsiTheme="majorBidi" w:cstheme="majorBidi"/>
                <w:b/>
                <w:bCs/>
                <w:color w:val="000000"/>
                <w:sz w:val="20"/>
                <w:szCs w:val="20"/>
              </w:rPr>
            </w:pPr>
            <w:r w:rsidRPr="008225E1">
              <w:rPr>
                <w:rFonts w:asciiTheme="majorBidi" w:hAnsiTheme="majorBidi" w:cstheme="majorBidi"/>
                <w:color w:val="000000"/>
                <w:sz w:val="18"/>
                <w:szCs w:val="18"/>
              </w:rPr>
              <w:t>all</w:t>
            </w:r>
          </w:p>
        </w:tc>
        <w:tc>
          <w:tcPr>
            <w:tcW w:w="2707" w:type="dxa"/>
            <w:tcBorders>
              <w:bottom w:val="single" w:sz="12" w:space="0" w:color="auto"/>
            </w:tcBorders>
          </w:tcPr>
          <w:p w14:paraId="062A8D00" w14:textId="77777777" w:rsidR="00683D4C" w:rsidRPr="008225E1" w:rsidRDefault="00726639" w:rsidP="00AC630D">
            <w:pPr>
              <w:pStyle w:val="MSGENFONTSTYLENAMETEMPLATEROLENUMBERMSGENFONTSTYLENAMEBYROLETEXT20"/>
              <w:shd w:val="clear" w:color="auto" w:fill="auto"/>
              <w:spacing w:before="0" w:after="0" w:line="360" w:lineRule="auto"/>
              <w:ind w:firstLine="720"/>
              <w:jc w:val="center"/>
              <w:rPr>
                <w:rFonts w:asciiTheme="majorBidi" w:eastAsia="Times New Roman" w:hAnsiTheme="majorBidi" w:cstheme="majorBidi"/>
                <w:sz w:val="24"/>
                <w:szCs w:val="24"/>
                <w:lang w:bidi="en-US"/>
              </w:rPr>
            </w:pPr>
            <w:r w:rsidRPr="008225E1">
              <w:rPr>
                <w:rFonts w:asciiTheme="majorBidi" w:hAnsiTheme="majorBidi" w:cstheme="majorBidi"/>
                <w:color w:val="000000"/>
                <w:sz w:val="18"/>
                <w:szCs w:val="18"/>
              </w:rPr>
              <w:t>200, 206 and 400</w:t>
            </w:r>
          </w:p>
        </w:tc>
      </w:tr>
    </w:tbl>
    <w:p w14:paraId="3E6C1F3E" w14:textId="77777777" w:rsidR="00E915EB" w:rsidRPr="008225E1"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4F76749" w14:textId="77777777" w:rsidR="00E915EB" w:rsidRPr="008225E1" w:rsidRDefault="00E915EB" w:rsidP="0072663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rtl/>
          <w:lang w:bidi="ar-IQ"/>
        </w:rPr>
      </w:pPr>
    </w:p>
    <w:p w14:paraId="7F073EAD" w14:textId="77777777" w:rsidR="00AE61F5" w:rsidRDefault="00AE61F5" w:rsidP="00726639">
      <w:pPr>
        <w:rPr>
          <w:rFonts w:asciiTheme="majorBidi" w:hAnsiTheme="majorBidi" w:cstheme="majorBidi"/>
          <w:b/>
          <w:bCs/>
          <w:color w:val="000000"/>
        </w:rPr>
      </w:pPr>
    </w:p>
    <w:p w14:paraId="0808EF1B" w14:textId="6EDE379F" w:rsidR="00BD51CB" w:rsidRPr="007F0A71" w:rsidRDefault="00BD51CB" w:rsidP="00BD51CB">
      <w:pPr>
        <w:spacing w:line="360" w:lineRule="auto"/>
        <w:rPr>
          <w:rFonts w:asciiTheme="majorBidi" w:hAnsiTheme="majorBidi" w:cstheme="majorBidi"/>
          <w:b/>
          <w:bCs/>
          <w:sz w:val="24"/>
          <w:szCs w:val="24"/>
        </w:rPr>
      </w:pPr>
      <w:r w:rsidRPr="007F0A71">
        <w:rPr>
          <w:rFonts w:asciiTheme="majorBidi" w:hAnsiTheme="majorBidi" w:cstheme="majorBidi"/>
          <w:b/>
          <w:bCs/>
          <w:color w:val="000000"/>
          <w:lang w:val="en-GB"/>
        </w:rPr>
        <w:t xml:space="preserve">4.4.4 </w:t>
      </w:r>
      <w:r w:rsidR="004230EC" w:rsidRPr="007F0A71">
        <w:rPr>
          <w:rFonts w:asciiTheme="majorBidi" w:hAnsiTheme="majorBidi" w:cstheme="majorBidi"/>
          <w:b/>
          <w:bCs/>
          <w:sz w:val="24"/>
          <w:szCs w:val="24"/>
        </w:rPr>
        <w:t xml:space="preserve">Features of datasets </w:t>
      </w:r>
      <w:r w:rsidRPr="007F0A71">
        <w:rPr>
          <w:rFonts w:asciiTheme="majorBidi" w:hAnsiTheme="majorBidi" w:cstheme="majorBidi"/>
          <w:b/>
          <w:bCs/>
          <w:sz w:val="24"/>
          <w:szCs w:val="24"/>
        </w:rPr>
        <w:t>for All attacks</w:t>
      </w:r>
    </w:p>
    <w:p w14:paraId="767136FD" w14:textId="71C43E7D" w:rsidR="00186496" w:rsidRDefault="004230EC" w:rsidP="00615B97">
      <w:pPr>
        <w:spacing w:line="360" w:lineRule="auto"/>
        <w:ind w:firstLine="720"/>
        <w:jc w:val="both"/>
        <w:rPr>
          <w:rFonts w:asciiTheme="majorBidi" w:hAnsiTheme="majorBidi" w:cstheme="majorBidi"/>
          <w:sz w:val="24"/>
          <w:szCs w:val="24"/>
        </w:rPr>
      </w:pPr>
      <w:r>
        <w:rPr>
          <w:rFonts w:asciiTheme="majorBidi" w:hAnsiTheme="majorBidi" w:cstheme="majorBidi"/>
        </w:rPr>
        <w:t xml:space="preserve">In implementation </w:t>
      </w:r>
      <w:r w:rsidR="00010103">
        <w:rPr>
          <w:rFonts w:asciiTheme="majorBidi" w:hAnsiTheme="majorBidi" w:cstheme="majorBidi"/>
        </w:rPr>
        <w:t xml:space="preserve">phase </w:t>
      </w:r>
      <w:r w:rsidR="00010103" w:rsidRPr="004230EC">
        <w:rPr>
          <w:rFonts w:asciiTheme="majorBidi" w:hAnsiTheme="majorBidi" w:cstheme="majorBidi"/>
        </w:rPr>
        <w:t>have</w:t>
      </w:r>
      <w:r w:rsidR="00BD51CB" w:rsidRPr="004230EC">
        <w:rPr>
          <w:rFonts w:asciiTheme="majorBidi" w:hAnsiTheme="majorBidi" w:cstheme="majorBidi"/>
        </w:rPr>
        <w:t xml:space="preserve"> used CAIDA and UCLA datasets (for traffic), </w:t>
      </w:r>
      <w:r>
        <w:rPr>
          <w:rFonts w:asciiTheme="majorBidi" w:hAnsiTheme="majorBidi" w:cstheme="majorBidi"/>
        </w:rPr>
        <w:t xml:space="preserve">and the dataset has customized </w:t>
      </w:r>
      <w:r w:rsidR="00BD51CB" w:rsidRPr="004230EC">
        <w:rPr>
          <w:rFonts w:asciiTheme="majorBidi" w:hAnsiTheme="majorBidi" w:cstheme="majorBidi"/>
        </w:rPr>
        <w:t>and import</w:t>
      </w:r>
      <w:r>
        <w:rPr>
          <w:rFonts w:asciiTheme="majorBidi" w:hAnsiTheme="majorBidi" w:cstheme="majorBidi"/>
        </w:rPr>
        <w:t>ed</w:t>
      </w:r>
      <w:r w:rsidR="00BD51CB" w:rsidRPr="004230EC">
        <w:rPr>
          <w:rFonts w:asciiTheme="majorBidi" w:hAnsiTheme="majorBidi" w:cstheme="majorBidi"/>
        </w:rPr>
        <w:t xml:space="preserve"> </w:t>
      </w:r>
      <w:r w:rsidR="007F0A71" w:rsidRPr="004230EC">
        <w:rPr>
          <w:rFonts w:asciiTheme="majorBidi" w:hAnsiTheme="majorBidi" w:cstheme="majorBidi"/>
        </w:rPr>
        <w:t xml:space="preserve">the </w:t>
      </w:r>
      <w:r w:rsidR="007F0A71">
        <w:rPr>
          <w:rFonts w:asciiTheme="majorBidi" w:hAnsiTheme="majorBidi" w:cstheme="majorBidi"/>
        </w:rPr>
        <w:t>to</w:t>
      </w:r>
      <w:r>
        <w:rPr>
          <w:rFonts w:asciiTheme="majorBidi" w:hAnsiTheme="majorBidi" w:cstheme="majorBidi"/>
        </w:rPr>
        <w:t xml:space="preserve"> </w:t>
      </w:r>
      <w:r w:rsidR="00BD51CB" w:rsidRPr="004230EC">
        <w:rPr>
          <w:rFonts w:asciiTheme="majorBidi" w:hAnsiTheme="majorBidi" w:cstheme="majorBidi"/>
        </w:rPr>
        <w:t xml:space="preserve"> </w:t>
      </w:r>
      <w:r w:rsidRPr="004230EC">
        <w:rPr>
          <w:rFonts w:asciiTheme="majorBidi" w:hAnsiTheme="majorBidi" w:cstheme="majorBidi"/>
        </w:rPr>
        <w:t>MATLAB</w:t>
      </w:r>
      <w:r w:rsidR="00BD51CB" w:rsidRPr="004230EC">
        <w:rPr>
          <w:rFonts w:asciiTheme="majorBidi" w:hAnsiTheme="majorBidi" w:cstheme="majorBidi"/>
        </w:rPr>
        <w:t xml:space="preserve"> and save the entire dataset as a mat file. The mat file example: </w:t>
      </w:r>
      <w:r w:rsidR="00010103" w:rsidRPr="004230EC">
        <w:rPr>
          <w:rFonts w:asciiTheme="majorBidi" w:hAnsiTheme="majorBidi" w:cstheme="majorBidi"/>
        </w:rPr>
        <w:lastRenderedPageBreak/>
        <w:t xml:space="preserve">udp_Feat.mat </w:t>
      </w:r>
      <w:r w:rsidR="00010103">
        <w:rPr>
          <w:rFonts w:asciiTheme="majorBidi" w:hAnsiTheme="majorBidi" w:cstheme="majorBidi"/>
        </w:rPr>
        <w:t>is</w:t>
      </w:r>
      <w:r w:rsidR="00BD51CB" w:rsidRPr="004230EC">
        <w:rPr>
          <w:rFonts w:asciiTheme="majorBidi" w:hAnsiTheme="majorBidi" w:cstheme="majorBidi"/>
        </w:rPr>
        <w:t xml:space="preserve"> used by udp_Feat_Tbl</w:t>
      </w:r>
      <w:r>
        <w:rPr>
          <w:rFonts w:asciiTheme="majorBidi" w:hAnsiTheme="majorBidi" w:cstheme="majorBidi"/>
        </w:rPr>
        <w:t xml:space="preserve"> </w:t>
      </w:r>
      <w:r w:rsidR="00BD51CB" w:rsidRPr="004230EC">
        <w:rPr>
          <w:rFonts w:asciiTheme="majorBidi" w:hAnsiTheme="majorBidi" w:cstheme="majorBidi"/>
        </w:rPr>
        <w:t>(feature table generation script). This file(udp_Feat_Tbl) calculates all features and populates them in a structure</w:t>
      </w:r>
      <w:r>
        <w:rPr>
          <w:rFonts w:asciiTheme="majorBidi" w:hAnsiTheme="majorBidi" w:cstheme="majorBidi"/>
        </w:rPr>
        <w:t xml:space="preserve"> </w:t>
      </w:r>
      <w:r w:rsidR="00BD51CB" w:rsidRPr="004230EC">
        <w:rPr>
          <w:rFonts w:asciiTheme="majorBidi" w:hAnsiTheme="majorBidi" w:cstheme="majorBidi"/>
        </w:rPr>
        <w:t>(myStr) and also in an array (X). XIP is a structure containing Source I</w:t>
      </w:r>
      <w:r>
        <w:rPr>
          <w:rFonts w:asciiTheme="majorBidi" w:hAnsiTheme="majorBidi" w:cstheme="majorBidi"/>
        </w:rPr>
        <w:t>P’</w:t>
      </w:r>
      <w:r w:rsidR="00BD51CB" w:rsidRPr="004230EC">
        <w:rPr>
          <w:rFonts w:asciiTheme="majorBidi" w:hAnsiTheme="majorBidi" w:cstheme="majorBidi"/>
        </w:rPr>
        <w:t xml:space="preserve">s and Destination </w:t>
      </w:r>
      <w:r w:rsidR="00186496" w:rsidRPr="004230EC">
        <w:rPr>
          <w:rFonts w:asciiTheme="majorBidi" w:hAnsiTheme="majorBidi" w:cstheme="majorBidi"/>
        </w:rPr>
        <w:t>IP</w:t>
      </w:r>
      <w:r w:rsidR="00186496">
        <w:rPr>
          <w:rFonts w:asciiTheme="majorBidi" w:hAnsiTheme="majorBidi" w:cstheme="majorBidi"/>
        </w:rPr>
        <w:t xml:space="preserve">’s, however, in table 4.3 shown the </w:t>
      </w:r>
      <w:r w:rsidR="00F264B3">
        <w:rPr>
          <w:rFonts w:asciiTheme="majorBidi" w:hAnsiTheme="majorBidi" w:cstheme="majorBidi"/>
          <w:sz w:val="24"/>
          <w:szCs w:val="24"/>
        </w:rPr>
        <w:t>f</w:t>
      </w:r>
      <w:r w:rsidR="00F264B3" w:rsidRPr="008225E1">
        <w:rPr>
          <w:rFonts w:asciiTheme="majorBidi" w:hAnsiTheme="majorBidi" w:cstheme="majorBidi"/>
          <w:sz w:val="24"/>
          <w:szCs w:val="24"/>
        </w:rPr>
        <w:t>eatures for</w:t>
      </w:r>
      <w:r w:rsidR="00186496" w:rsidRPr="008225E1">
        <w:rPr>
          <w:rFonts w:asciiTheme="majorBidi" w:hAnsiTheme="majorBidi" w:cstheme="majorBidi"/>
          <w:sz w:val="24"/>
          <w:szCs w:val="24"/>
        </w:rPr>
        <w:t xml:space="preserve"> All attacks</w:t>
      </w:r>
      <w:r w:rsidR="00186496">
        <w:rPr>
          <w:rFonts w:asciiTheme="majorBidi" w:hAnsiTheme="majorBidi" w:cstheme="majorBidi"/>
          <w:sz w:val="24"/>
          <w:szCs w:val="24"/>
        </w:rPr>
        <w:t>.</w:t>
      </w:r>
    </w:p>
    <w:p w14:paraId="212E89A2" w14:textId="173332A6" w:rsidR="00186496" w:rsidRPr="008225E1" w:rsidRDefault="00186496" w:rsidP="00F264B3">
      <w:pPr>
        <w:spacing w:line="360" w:lineRule="auto"/>
        <w:jc w:val="center"/>
        <w:rPr>
          <w:rFonts w:asciiTheme="majorBidi" w:hAnsiTheme="majorBidi" w:cstheme="majorBidi"/>
          <w:sz w:val="24"/>
          <w:szCs w:val="24"/>
        </w:rPr>
      </w:pPr>
      <w:r>
        <w:rPr>
          <w:rFonts w:asciiTheme="majorBidi" w:hAnsiTheme="majorBidi" w:cstheme="majorBidi"/>
          <w:sz w:val="24"/>
          <w:szCs w:val="24"/>
        </w:rPr>
        <w:t>Table 4.2</w:t>
      </w:r>
      <w:r w:rsidR="00F264B3">
        <w:rPr>
          <w:rFonts w:asciiTheme="majorBidi" w:hAnsiTheme="majorBidi" w:cstheme="majorBidi"/>
          <w:sz w:val="24"/>
          <w:szCs w:val="24"/>
        </w:rPr>
        <w:t xml:space="preserve"> f</w:t>
      </w:r>
      <w:r w:rsidR="00F264B3" w:rsidRPr="008225E1">
        <w:rPr>
          <w:rFonts w:asciiTheme="majorBidi" w:hAnsiTheme="majorBidi" w:cstheme="majorBidi"/>
          <w:sz w:val="24"/>
          <w:szCs w:val="24"/>
        </w:rPr>
        <w:t>eatures for All attacks</w:t>
      </w:r>
    </w:p>
    <w:tbl>
      <w:tblPr>
        <w:tblStyle w:val="TableGrid"/>
        <w:tblW w:w="97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709"/>
        <w:gridCol w:w="2494"/>
        <w:gridCol w:w="1480"/>
        <w:gridCol w:w="2274"/>
        <w:gridCol w:w="1280"/>
      </w:tblGrid>
      <w:tr w:rsidR="00010103" w:rsidRPr="008225E1" w14:paraId="1D8E5109" w14:textId="1D4E3263" w:rsidTr="007F0A71">
        <w:trPr>
          <w:trHeight w:val="408"/>
          <w:jc w:val="center"/>
        </w:trPr>
        <w:tc>
          <w:tcPr>
            <w:tcW w:w="0" w:type="auto"/>
            <w:tcBorders>
              <w:top w:val="single" w:sz="18" w:space="0" w:color="auto"/>
              <w:bottom w:val="single" w:sz="18" w:space="0" w:color="auto"/>
            </w:tcBorders>
          </w:tcPr>
          <w:p w14:paraId="705790BA" w14:textId="79A0C828" w:rsidR="00010103" w:rsidRPr="008225E1" w:rsidRDefault="00010103" w:rsidP="00EF6905">
            <w:pPr>
              <w:spacing w:line="360" w:lineRule="auto"/>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                            </w:t>
            </w:r>
          </w:p>
        </w:tc>
        <w:tc>
          <w:tcPr>
            <w:tcW w:w="5377" w:type="dxa"/>
            <w:gridSpan w:val="3"/>
            <w:tcBorders>
              <w:top w:val="single" w:sz="18" w:space="0" w:color="auto"/>
              <w:bottom w:val="single" w:sz="18" w:space="0" w:color="auto"/>
              <w:right w:val="single" w:sz="4" w:space="0" w:color="auto"/>
            </w:tcBorders>
          </w:tcPr>
          <w:p w14:paraId="48CDE31B" w14:textId="5C763E2F" w:rsidR="00010103" w:rsidRPr="008225E1" w:rsidRDefault="00010103" w:rsidP="00EF6905">
            <w:pPr>
              <w:spacing w:line="360" w:lineRule="auto"/>
              <w:rPr>
                <w:rFonts w:asciiTheme="majorBidi" w:hAnsiTheme="majorBidi" w:cstheme="majorBidi"/>
                <w:b/>
                <w:bCs/>
                <w:color w:val="000000"/>
                <w:sz w:val="18"/>
                <w:szCs w:val="18"/>
              </w:rPr>
            </w:pPr>
            <w:r>
              <w:rPr>
                <w:rFonts w:asciiTheme="majorBidi" w:hAnsiTheme="majorBidi" w:cstheme="majorBidi"/>
              </w:rPr>
              <w:t xml:space="preserve">                                               </w:t>
            </w:r>
            <w:r w:rsidRPr="004230EC">
              <w:rPr>
                <w:rFonts w:asciiTheme="majorBidi" w:hAnsiTheme="majorBidi" w:cstheme="majorBidi"/>
              </w:rPr>
              <w:t>CAIDA</w:t>
            </w:r>
          </w:p>
        </w:tc>
        <w:tc>
          <w:tcPr>
            <w:tcW w:w="2457" w:type="dxa"/>
            <w:tcBorders>
              <w:top w:val="single" w:sz="18" w:space="0" w:color="auto"/>
              <w:left w:val="single" w:sz="4" w:space="0" w:color="auto"/>
              <w:bottom w:val="single" w:sz="18" w:space="0" w:color="auto"/>
            </w:tcBorders>
          </w:tcPr>
          <w:p w14:paraId="64A61AF2" w14:textId="270DEE28" w:rsidR="00010103" w:rsidRPr="008225E1" w:rsidRDefault="00010103" w:rsidP="00A0216A">
            <w:pPr>
              <w:spacing w:line="360" w:lineRule="auto"/>
              <w:ind w:left="816"/>
              <w:jc w:val="center"/>
              <w:rPr>
                <w:rFonts w:asciiTheme="majorBidi" w:hAnsiTheme="majorBidi" w:cstheme="majorBidi"/>
                <w:b/>
                <w:bCs/>
                <w:color w:val="000000"/>
                <w:sz w:val="18"/>
                <w:szCs w:val="18"/>
              </w:rPr>
            </w:pPr>
            <w:r w:rsidRPr="004230EC">
              <w:rPr>
                <w:rFonts w:asciiTheme="majorBidi" w:hAnsiTheme="majorBidi" w:cstheme="majorBidi"/>
              </w:rPr>
              <w:t>UCLA</w:t>
            </w:r>
          </w:p>
        </w:tc>
        <w:tc>
          <w:tcPr>
            <w:tcW w:w="1403" w:type="dxa"/>
            <w:tcBorders>
              <w:top w:val="single" w:sz="18" w:space="0" w:color="auto"/>
              <w:bottom w:val="single" w:sz="18" w:space="0" w:color="auto"/>
              <w:right w:val="single" w:sz="4" w:space="0" w:color="auto"/>
            </w:tcBorders>
            <w:shd w:val="clear" w:color="auto" w:fill="auto"/>
          </w:tcPr>
          <w:p w14:paraId="5BEFCAAB" w14:textId="34CAD6FB" w:rsidR="00010103" w:rsidRPr="008225E1" w:rsidRDefault="00010103" w:rsidP="00A0216A">
            <w:pPr>
              <w:jc w:val="center"/>
            </w:pPr>
          </w:p>
        </w:tc>
      </w:tr>
      <w:tr w:rsidR="007F0A71" w:rsidRPr="008225E1" w14:paraId="25473D00" w14:textId="193EF6A3" w:rsidTr="00F56ABD">
        <w:trPr>
          <w:trHeight w:val="113"/>
          <w:jc w:val="center"/>
        </w:trPr>
        <w:tc>
          <w:tcPr>
            <w:tcW w:w="0" w:type="auto"/>
            <w:tcBorders>
              <w:top w:val="single" w:sz="18" w:space="0" w:color="auto"/>
              <w:bottom w:val="single" w:sz="18" w:space="0" w:color="auto"/>
            </w:tcBorders>
          </w:tcPr>
          <w:p w14:paraId="77C79205" w14:textId="69E23A86" w:rsidR="007F0A71" w:rsidRPr="008225E1" w:rsidRDefault="007F0A71" w:rsidP="00010103">
            <w:pPr>
              <w:spacing w:line="360" w:lineRule="auto"/>
              <w:rPr>
                <w:rFonts w:asciiTheme="majorBidi" w:hAnsiTheme="majorBidi" w:cstheme="majorBidi"/>
                <w:b/>
                <w:sz w:val="24"/>
                <w:szCs w:val="24"/>
              </w:rPr>
            </w:pPr>
            <w:r>
              <w:rPr>
                <w:rFonts w:asciiTheme="majorBidi" w:hAnsiTheme="majorBidi" w:cstheme="majorBidi"/>
                <w:b/>
                <w:sz w:val="24"/>
                <w:szCs w:val="24"/>
              </w:rPr>
              <w:t>No</w:t>
            </w:r>
          </w:p>
        </w:tc>
        <w:tc>
          <w:tcPr>
            <w:tcW w:w="0" w:type="auto"/>
            <w:gridSpan w:val="2"/>
            <w:tcBorders>
              <w:top w:val="single" w:sz="18" w:space="0" w:color="auto"/>
              <w:bottom w:val="single" w:sz="18" w:space="0" w:color="auto"/>
            </w:tcBorders>
          </w:tcPr>
          <w:p w14:paraId="47F42B90" w14:textId="47F5E59B" w:rsidR="007F0A71" w:rsidRPr="008225E1" w:rsidRDefault="007F0A71" w:rsidP="007F0A71">
            <w:pPr>
              <w:spacing w:line="360" w:lineRule="auto"/>
              <w:jc w:val="center"/>
              <w:rPr>
                <w:rFonts w:asciiTheme="majorBidi" w:hAnsiTheme="majorBidi" w:cstheme="majorBidi"/>
                <w:b/>
                <w:sz w:val="24"/>
                <w:szCs w:val="24"/>
              </w:rPr>
            </w:pPr>
            <w:r>
              <w:rPr>
                <w:rFonts w:asciiTheme="majorBidi" w:hAnsiTheme="majorBidi" w:cstheme="majorBidi"/>
                <w:b/>
                <w:bCs/>
                <w:color w:val="000000"/>
                <w:sz w:val="18"/>
                <w:szCs w:val="18"/>
              </w:rPr>
              <w:t xml:space="preserve"> </w:t>
            </w:r>
            <w:r w:rsidRPr="008225E1">
              <w:rPr>
                <w:rFonts w:asciiTheme="majorBidi" w:hAnsiTheme="majorBidi" w:cstheme="majorBidi"/>
                <w:b/>
                <w:bCs/>
                <w:color w:val="000000"/>
                <w:sz w:val="18"/>
                <w:szCs w:val="18"/>
              </w:rPr>
              <w:t xml:space="preserve">UDP </w:t>
            </w:r>
            <w:r>
              <w:rPr>
                <w:rFonts w:asciiTheme="majorBidi" w:hAnsiTheme="majorBidi" w:cstheme="majorBidi"/>
                <w:b/>
                <w:bCs/>
                <w:color w:val="000000"/>
                <w:sz w:val="18"/>
                <w:szCs w:val="18"/>
              </w:rPr>
              <w:t xml:space="preserve"> flooding</w:t>
            </w:r>
          </w:p>
        </w:tc>
        <w:tc>
          <w:tcPr>
            <w:tcW w:w="0" w:type="auto"/>
            <w:tcBorders>
              <w:top w:val="single" w:sz="18" w:space="0" w:color="auto"/>
              <w:bottom w:val="single" w:sz="18" w:space="0" w:color="auto"/>
            </w:tcBorders>
          </w:tcPr>
          <w:p w14:paraId="7D3815C4" w14:textId="37E79385" w:rsidR="007F0A71" w:rsidRPr="008225E1" w:rsidRDefault="007F0A71" w:rsidP="00A0216A">
            <w:pPr>
              <w:spacing w:line="360" w:lineRule="auto"/>
              <w:ind w:left="-570" w:firstLine="570"/>
              <w:rPr>
                <w:rFonts w:asciiTheme="majorBidi" w:hAnsiTheme="majorBidi" w:cstheme="majorBidi"/>
                <w:b/>
                <w:sz w:val="24"/>
                <w:szCs w:val="24"/>
              </w:rPr>
            </w:pPr>
            <w:r>
              <w:rPr>
                <w:rFonts w:asciiTheme="majorBidi" w:hAnsiTheme="majorBidi" w:cstheme="majorBidi"/>
                <w:b/>
                <w:bCs/>
                <w:color w:val="000000"/>
                <w:sz w:val="18"/>
                <w:szCs w:val="18"/>
              </w:rPr>
              <w:t>TCP sync</w:t>
            </w:r>
          </w:p>
        </w:tc>
        <w:tc>
          <w:tcPr>
            <w:tcW w:w="0" w:type="auto"/>
            <w:tcBorders>
              <w:top w:val="single" w:sz="18" w:space="0" w:color="auto"/>
              <w:bottom w:val="single" w:sz="18" w:space="0" w:color="auto"/>
            </w:tcBorders>
          </w:tcPr>
          <w:p w14:paraId="6BA7F3F7" w14:textId="0F99D9FB" w:rsidR="007F0A71" w:rsidRPr="008225E1" w:rsidRDefault="007F0A71" w:rsidP="00010103">
            <w:pPr>
              <w:spacing w:line="360" w:lineRule="auto"/>
              <w:rPr>
                <w:rFonts w:asciiTheme="majorBidi" w:hAnsiTheme="majorBidi" w:cstheme="majorBidi"/>
                <w:b/>
                <w:sz w:val="24"/>
                <w:szCs w:val="24"/>
              </w:rPr>
            </w:pPr>
            <w:r w:rsidRPr="008225E1">
              <w:rPr>
                <w:rFonts w:asciiTheme="majorBidi" w:hAnsiTheme="majorBidi" w:cstheme="majorBidi"/>
                <w:b/>
                <w:bCs/>
                <w:color w:val="000000"/>
                <w:sz w:val="18"/>
                <w:szCs w:val="18"/>
              </w:rPr>
              <w:t xml:space="preserve">TCP </w:t>
            </w:r>
            <w:r>
              <w:rPr>
                <w:rFonts w:asciiTheme="majorBidi" w:hAnsiTheme="majorBidi" w:cstheme="majorBidi"/>
                <w:b/>
                <w:bCs/>
                <w:color w:val="000000"/>
                <w:sz w:val="18"/>
                <w:szCs w:val="18"/>
              </w:rPr>
              <w:t>push</w:t>
            </w:r>
          </w:p>
        </w:tc>
        <w:tc>
          <w:tcPr>
            <w:tcW w:w="1403" w:type="dxa"/>
            <w:tcBorders>
              <w:top w:val="single" w:sz="18" w:space="0" w:color="auto"/>
              <w:bottom w:val="single" w:sz="18" w:space="0" w:color="auto"/>
              <w:right w:val="single" w:sz="4" w:space="0" w:color="auto"/>
            </w:tcBorders>
            <w:shd w:val="clear" w:color="auto" w:fill="auto"/>
          </w:tcPr>
          <w:p w14:paraId="1F889000" w14:textId="0118C6B4" w:rsidR="007F0A71" w:rsidRPr="00A0216A" w:rsidRDefault="007F0A71" w:rsidP="00010103">
            <w:pPr>
              <w:rPr>
                <w:rFonts w:asciiTheme="majorBidi" w:hAnsiTheme="majorBidi" w:cstheme="majorBidi"/>
                <w:b/>
                <w:bCs/>
                <w:color w:val="000000"/>
                <w:sz w:val="18"/>
                <w:szCs w:val="18"/>
              </w:rPr>
            </w:pPr>
            <w:r w:rsidRPr="00A0216A">
              <w:rPr>
                <w:rFonts w:asciiTheme="majorBidi" w:hAnsiTheme="majorBidi" w:cstheme="majorBidi"/>
                <w:b/>
                <w:bCs/>
                <w:color w:val="000000"/>
                <w:sz w:val="18"/>
                <w:szCs w:val="18"/>
              </w:rPr>
              <w:t>TCP flooding</w:t>
            </w:r>
          </w:p>
        </w:tc>
      </w:tr>
      <w:tr w:rsidR="001D09A1" w:rsidRPr="008225E1" w14:paraId="7A292FC2" w14:textId="55092019" w:rsidTr="007F0A71">
        <w:trPr>
          <w:jc w:val="center"/>
        </w:trPr>
        <w:tc>
          <w:tcPr>
            <w:tcW w:w="0" w:type="auto"/>
            <w:tcBorders>
              <w:top w:val="single" w:sz="18" w:space="0" w:color="auto"/>
            </w:tcBorders>
          </w:tcPr>
          <w:p w14:paraId="38FBDCA0"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1</w:t>
            </w:r>
          </w:p>
        </w:tc>
        <w:tc>
          <w:tcPr>
            <w:tcW w:w="1900" w:type="dxa"/>
            <w:tcBorders>
              <w:top w:val="single" w:sz="18" w:space="0" w:color="auto"/>
            </w:tcBorders>
          </w:tcPr>
          <w:p w14:paraId="314BC5BC"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No of packets</w:t>
            </w:r>
          </w:p>
        </w:tc>
        <w:tc>
          <w:tcPr>
            <w:tcW w:w="2907" w:type="dxa"/>
            <w:tcBorders>
              <w:top w:val="single" w:sz="18" w:space="0" w:color="auto"/>
            </w:tcBorders>
          </w:tcPr>
          <w:p w14:paraId="42ED8E72"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No of packets</w:t>
            </w:r>
          </w:p>
        </w:tc>
        <w:tc>
          <w:tcPr>
            <w:tcW w:w="0" w:type="auto"/>
            <w:tcBorders>
              <w:top w:val="single" w:sz="18" w:space="0" w:color="auto"/>
            </w:tcBorders>
          </w:tcPr>
          <w:p w14:paraId="2E7E7A64"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No of packets</w:t>
            </w:r>
          </w:p>
        </w:tc>
        <w:tc>
          <w:tcPr>
            <w:tcW w:w="0" w:type="auto"/>
            <w:tcBorders>
              <w:top w:val="single" w:sz="18" w:space="0" w:color="auto"/>
            </w:tcBorders>
          </w:tcPr>
          <w:p w14:paraId="452A130A"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No of packets</w:t>
            </w:r>
          </w:p>
        </w:tc>
        <w:tc>
          <w:tcPr>
            <w:tcW w:w="1403" w:type="dxa"/>
            <w:tcBorders>
              <w:top w:val="single" w:sz="18" w:space="0" w:color="auto"/>
            </w:tcBorders>
            <w:shd w:val="clear" w:color="auto" w:fill="auto"/>
          </w:tcPr>
          <w:p w14:paraId="5A213F97" w14:textId="09E8EF84" w:rsidR="001D09A1" w:rsidRPr="008225E1" w:rsidRDefault="001D09A1" w:rsidP="001D09A1">
            <w:r w:rsidRPr="008225E1">
              <w:rPr>
                <w:rFonts w:asciiTheme="majorBidi" w:hAnsiTheme="majorBidi" w:cstheme="majorBidi"/>
                <w:color w:val="000000"/>
                <w:sz w:val="18"/>
                <w:szCs w:val="18"/>
              </w:rPr>
              <w:t>No of packets</w:t>
            </w:r>
          </w:p>
        </w:tc>
      </w:tr>
      <w:tr w:rsidR="001D09A1" w:rsidRPr="008225E1" w14:paraId="58A718FC" w14:textId="48915BE5" w:rsidTr="007F0A71">
        <w:trPr>
          <w:jc w:val="center"/>
        </w:trPr>
        <w:tc>
          <w:tcPr>
            <w:tcW w:w="0" w:type="auto"/>
          </w:tcPr>
          <w:p w14:paraId="191A3079"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2</w:t>
            </w:r>
          </w:p>
        </w:tc>
        <w:tc>
          <w:tcPr>
            <w:tcW w:w="1900" w:type="dxa"/>
          </w:tcPr>
          <w:p w14:paraId="1CC24356"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Average packet size</w:t>
            </w:r>
          </w:p>
        </w:tc>
        <w:tc>
          <w:tcPr>
            <w:tcW w:w="2907" w:type="dxa"/>
          </w:tcPr>
          <w:p w14:paraId="639E089E"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Average packet size</w:t>
            </w:r>
          </w:p>
        </w:tc>
        <w:tc>
          <w:tcPr>
            <w:tcW w:w="0" w:type="auto"/>
          </w:tcPr>
          <w:p w14:paraId="40BD6F16"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Average packet size</w:t>
            </w:r>
          </w:p>
        </w:tc>
        <w:tc>
          <w:tcPr>
            <w:tcW w:w="0" w:type="auto"/>
          </w:tcPr>
          <w:p w14:paraId="3E5B8917"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Average packet size</w:t>
            </w:r>
          </w:p>
        </w:tc>
        <w:tc>
          <w:tcPr>
            <w:tcW w:w="1403" w:type="dxa"/>
            <w:shd w:val="clear" w:color="auto" w:fill="auto"/>
          </w:tcPr>
          <w:p w14:paraId="0B7F4A71" w14:textId="48395B3E" w:rsidR="001D09A1" w:rsidRPr="008225E1" w:rsidRDefault="001D09A1" w:rsidP="001D09A1">
            <w:r w:rsidRPr="008225E1">
              <w:rPr>
                <w:rFonts w:asciiTheme="majorBidi" w:hAnsiTheme="majorBidi" w:cstheme="majorBidi"/>
                <w:color w:val="000000"/>
                <w:sz w:val="18"/>
                <w:szCs w:val="18"/>
              </w:rPr>
              <w:t>Average packet size</w:t>
            </w:r>
          </w:p>
        </w:tc>
      </w:tr>
      <w:tr w:rsidR="001D09A1" w:rsidRPr="008225E1" w14:paraId="59874610" w14:textId="2D579A42" w:rsidTr="007F0A71">
        <w:trPr>
          <w:jc w:val="center"/>
        </w:trPr>
        <w:tc>
          <w:tcPr>
            <w:tcW w:w="0" w:type="auto"/>
          </w:tcPr>
          <w:p w14:paraId="1D766F63"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3</w:t>
            </w:r>
          </w:p>
        </w:tc>
        <w:tc>
          <w:tcPr>
            <w:tcW w:w="1900" w:type="dxa"/>
          </w:tcPr>
          <w:p w14:paraId="639BFBC2"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No of bytes</w:t>
            </w:r>
          </w:p>
        </w:tc>
        <w:tc>
          <w:tcPr>
            <w:tcW w:w="2907" w:type="dxa"/>
          </w:tcPr>
          <w:p w14:paraId="721636A9"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No of bytes</w:t>
            </w:r>
          </w:p>
        </w:tc>
        <w:tc>
          <w:tcPr>
            <w:tcW w:w="0" w:type="auto"/>
          </w:tcPr>
          <w:p w14:paraId="593BF4E4"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No of bytes</w:t>
            </w:r>
          </w:p>
        </w:tc>
        <w:tc>
          <w:tcPr>
            <w:tcW w:w="0" w:type="auto"/>
          </w:tcPr>
          <w:p w14:paraId="6C2EC6A3"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No of bytes</w:t>
            </w:r>
          </w:p>
        </w:tc>
        <w:tc>
          <w:tcPr>
            <w:tcW w:w="1403" w:type="dxa"/>
            <w:shd w:val="clear" w:color="auto" w:fill="auto"/>
          </w:tcPr>
          <w:p w14:paraId="14C59B37" w14:textId="76EE8A3C" w:rsidR="001D09A1" w:rsidRPr="008225E1" w:rsidRDefault="001D09A1" w:rsidP="001D09A1">
            <w:r w:rsidRPr="008225E1">
              <w:rPr>
                <w:rFonts w:asciiTheme="majorBidi" w:hAnsiTheme="majorBidi" w:cstheme="majorBidi"/>
                <w:color w:val="000000"/>
                <w:sz w:val="18"/>
                <w:szCs w:val="18"/>
              </w:rPr>
              <w:t>No of bytes</w:t>
            </w:r>
          </w:p>
        </w:tc>
      </w:tr>
      <w:tr w:rsidR="001D09A1" w:rsidRPr="008225E1" w14:paraId="319B7F90" w14:textId="7BE03A29" w:rsidTr="007F0A71">
        <w:trPr>
          <w:jc w:val="center"/>
        </w:trPr>
        <w:tc>
          <w:tcPr>
            <w:tcW w:w="0" w:type="auto"/>
          </w:tcPr>
          <w:p w14:paraId="3597AE8D"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4</w:t>
            </w:r>
          </w:p>
        </w:tc>
        <w:tc>
          <w:tcPr>
            <w:tcW w:w="1900" w:type="dxa"/>
          </w:tcPr>
          <w:p w14:paraId="17102FCA"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Packet rate</w:t>
            </w:r>
          </w:p>
        </w:tc>
        <w:tc>
          <w:tcPr>
            <w:tcW w:w="2907" w:type="dxa"/>
          </w:tcPr>
          <w:p w14:paraId="630626AE"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Packet rate</w:t>
            </w:r>
          </w:p>
        </w:tc>
        <w:tc>
          <w:tcPr>
            <w:tcW w:w="0" w:type="auto"/>
          </w:tcPr>
          <w:p w14:paraId="7E06DA4B"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Packet rate</w:t>
            </w:r>
          </w:p>
        </w:tc>
        <w:tc>
          <w:tcPr>
            <w:tcW w:w="0" w:type="auto"/>
          </w:tcPr>
          <w:p w14:paraId="67F15D77"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Packet rate</w:t>
            </w:r>
          </w:p>
        </w:tc>
        <w:tc>
          <w:tcPr>
            <w:tcW w:w="1403" w:type="dxa"/>
            <w:shd w:val="clear" w:color="auto" w:fill="auto"/>
          </w:tcPr>
          <w:p w14:paraId="6424250A" w14:textId="383A1AFB" w:rsidR="001D09A1" w:rsidRPr="008225E1" w:rsidRDefault="001D09A1" w:rsidP="001D09A1">
            <w:r w:rsidRPr="008225E1">
              <w:rPr>
                <w:rFonts w:asciiTheme="majorBidi" w:hAnsiTheme="majorBidi" w:cstheme="majorBidi"/>
                <w:color w:val="000000"/>
                <w:sz w:val="18"/>
                <w:szCs w:val="18"/>
              </w:rPr>
              <w:t>Packet rate</w:t>
            </w:r>
          </w:p>
        </w:tc>
      </w:tr>
      <w:tr w:rsidR="001D09A1" w:rsidRPr="008225E1" w14:paraId="2305719A" w14:textId="59ADCB12" w:rsidTr="007F0A71">
        <w:trPr>
          <w:jc w:val="center"/>
        </w:trPr>
        <w:tc>
          <w:tcPr>
            <w:tcW w:w="0" w:type="auto"/>
          </w:tcPr>
          <w:p w14:paraId="35798F47"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5</w:t>
            </w:r>
          </w:p>
        </w:tc>
        <w:tc>
          <w:tcPr>
            <w:tcW w:w="1900" w:type="dxa"/>
          </w:tcPr>
          <w:p w14:paraId="137A7A13"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Bit rate</w:t>
            </w:r>
          </w:p>
        </w:tc>
        <w:tc>
          <w:tcPr>
            <w:tcW w:w="2907" w:type="dxa"/>
          </w:tcPr>
          <w:p w14:paraId="5CA9F83A"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Bit rate</w:t>
            </w:r>
          </w:p>
        </w:tc>
        <w:tc>
          <w:tcPr>
            <w:tcW w:w="0" w:type="auto"/>
          </w:tcPr>
          <w:p w14:paraId="7FA4B44A"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Bit rate</w:t>
            </w:r>
          </w:p>
        </w:tc>
        <w:tc>
          <w:tcPr>
            <w:tcW w:w="0" w:type="auto"/>
          </w:tcPr>
          <w:p w14:paraId="6CA5784F"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Bit rate</w:t>
            </w:r>
          </w:p>
        </w:tc>
        <w:tc>
          <w:tcPr>
            <w:tcW w:w="1403" w:type="dxa"/>
            <w:shd w:val="clear" w:color="auto" w:fill="auto"/>
          </w:tcPr>
          <w:p w14:paraId="7B545497" w14:textId="2829DA57" w:rsidR="001D09A1" w:rsidRPr="008225E1" w:rsidRDefault="001D09A1" w:rsidP="001D09A1">
            <w:r w:rsidRPr="008225E1">
              <w:rPr>
                <w:rFonts w:asciiTheme="majorBidi" w:hAnsiTheme="majorBidi" w:cstheme="majorBidi"/>
                <w:color w:val="000000"/>
                <w:sz w:val="18"/>
                <w:szCs w:val="18"/>
              </w:rPr>
              <w:t>Bit rate</w:t>
            </w:r>
          </w:p>
        </w:tc>
      </w:tr>
      <w:tr w:rsidR="001D09A1" w:rsidRPr="008225E1" w14:paraId="4ACAD545" w14:textId="6D3E2A00" w:rsidTr="007F0A71">
        <w:trPr>
          <w:jc w:val="center"/>
        </w:trPr>
        <w:tc>
          <w:tcPr>
            <w:tcW w:w="0" w:type="auto"/>
          </w:tcPr>
          <w:p w14:paraId="22E3E103"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6</w:t>
            </w:r>
          </w:p>
        </w:tc>
        <w:tc>
          <w:tcPr>
            <w:tcW w:w="1900" w:type="dxa"/>
          </w:tcPr>
          <w:p w14:paraId="1B3BEF2F"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Ratio udp</w:t>
            </w:r>
          </w:p>
        </w:tc>
        <w:tc>
          <w:tcPr>
            <w:tcW w:w="2907" w:type="dxa"/>
          </w:tcPr>
          <w:p w14:paraId="65538F4D"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Ratio udp</w:t>
            </w:r>
          </w:p>
        </w:tc>
        <w:tc>
          <w:tcPr>
            <w:tcW w:w="0" w:type="auto"/>
          </w:tcPr>
          <w:p w14:paraId="51AD63C6"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Ratio udp</w:t>
            </w:r>
          </w:p>
        </w:tc>
        <w:tc>
          <w:tcPr>
            <w:tcW w:w="0" w:type="auto"/>
          </w:tcPr>
          <w:p w14:paraId="03D984DD"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Ratio udp</w:t>
            </w:r>
          </w:p>
        </w:tc>
        <w:tc>
          <w:tcPr>
            <w:tcW w:w="1403" w:type="dxa"/>
            <w:shd w:val="clear" w:color="auto" w:fill="auto"/>
          </w:tcPr>
          <w:p w14:paraId="04DE39AA" w14:textId="68A9F632" w:rsidR="001D09A1" w:rsidRPr="008225E1" w:rsidRDefault="001D09A1" w:rsidP="001D09A1">
            <w:r w:rsidRPr="008225E1">
              <w:rPr>
                <w:rFonts w:asciiTheme="majorBidi" w:hAnsiTheme="majorBidi" w:cstheme="majorBidi"/>
                <w:color w:val="000000"/>
                <w:sz w:val="18"/>
                <w:szCs w:val="18"/>
              </w:rPr>
              <w:t>Ratio udp</w:t>
            </w:r>
          </w:p>
        </w:tc>
      </w:tr>
      <w:tr w:rsidR="001D09A1" w:rsidRPr="008225E1" w14:paraId="62652842" w14:textId="5C56E561" w:rsidTr="007F0A71">
        <w:trPr>
          <w:jc w:val="center"/>
        </w:trPr>
        <w:tc>
          <w:tcPr>
            <w:tcW w:w="0" w:type="auto"/>
          </w:tcPr>
          <w:p w14:paraId="6264A0BD"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7</w:t>
            </w:r>
          </w:p>
        </w:tc>
        <w:tc>
          <w:tcPr>
            <w:tcW w:w="1900" w:type="dxa"/>
          </w:tcPr>
          <w:p w14:paraId="49776959"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Ratio tcp</w:t>
            </w:r>
          </w:p>
        </w:tc>
        <w:tc>
          <w:tcPr>
            <w:tcW w:w="2907" w:type="dxa"/>
          </w:tcPr>
          <w:p w14:paraId="05114A63"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Ratio tcp</w:t>
            </w:r>
          </w:p>
        </w:tc>
        <w:tc>
          <w:tcPr>
            <w:tcW w:w="0" w:type="auto"/>
          </w:tcPr>
          <w:p w14:paraId="035F5D48"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Ratio tcp</w:t>
            </w:r>
          </w:p>
        </w:tc>
        <w:tc>
          <w:tcPr>
            <w:tcW w:w="0" w:type="auto"/>
          </w:tcPr>
          <w:p w14:paraId="7C8A5829"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Ratio tcp</w:t>
            </w:r>
          </w:p>
        </w:tc>
        <w:tc>
          <w:tcPr>
            <w:tcW w:w="1403" w:type="dxa"/>
            <w:shd w:val="clear" w:color="auto" w:fill="auto"/>
          </w:tcPr>
          <w:p w14:paraId="0CAAA40A" w14:textId="5B56DE03" w:rsidR="001D09A1" w:rsidRPr="008225E1" w:rsidRDefault="001D09A1" w:rsidP="001D09A1">
            <w:r w:rsidRPr="008225E1">
              <w:rPr>
                <w:rFonts w:asciiTheme="majorBidi" w:hAnsiTheme="majorBidi" w:cstheme="majorBidi"/>
                <w:color w:val="000000"/>
                <w:sz w:val="18"/>
                <w:szCs w:val="18"/>
              </w:rPr>
              <w:t>Ratio tcp</w:t>
            </w:r>
          </w:p>
        </w:tc>
      </w:tr>
      <w:tr w:rsidR="00587B4C" w:rsidRPr="008225E1" w14:paraId="1C6806B4" w14:textId="0963D965" w:rsidTr="007F0A71">
        <w:trPr>
          <w:gridAfter w:val="4"/>
          <w:wAfter w:w="7337" w:type="dxa"/>
          <w:jc w:val="center"/>
        </w:trPr>
        <w:tc>
          <w:tcPr>
            <w:tcW w:w="0" w:type="auto"/>
          </w:tcPr>
          <w:p w14:paraId="5DC6667C" w14:textId="77777777" w:rsidR="00587B4C" w:rsidRPr="008225E1" w:rsidRDefault="00587B4C" w:rsidP="00EF6905">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8</w:t>
            </w:r>
          </w:p>
        </w:tc>
        <w:tc>
          <w:tcPr>
            <w:tcW w:w="1900" w:type="dxa"/>
            <w:shd w:val="clear" w:color="auto" w:fill="auto"/>
          </w:tcPr>
          <w:p w14:paraId="5697AF4A" w14:textId="77777777" w:rsidR="00587B4C" w:rsidRPr="008225E1" w:rsidRDefault="00587B4C"/>
        </w:tc>
      </w:tr>
      <w:tr w:rsidR="001D09A1" w:rsidRPr="008225E1" w14:paraId="4EDB76A6" w14:textId="52B36697" w:rsidTr="007F0A71">
        <w:trPr>
          <w:jc w:val="center"/>
        </w:trPr>
        <w:tc>
          <w:tcPr>
            <w:tcW w:w="0" w:type="auto"/>
          </w:tcPr>
          <w:p w14:paraId="07F33DD2"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10</w:t>
            </w:r>
          </w:p>
        </w:tc>
        <w:tc>
          <w:tcPr>
            <w:tcW w:w="1900" w:type="dxa"/>
          </w:tcPr>
          <w:p w14:paraId="19974C3A"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Source count</w:t>
            </w:r>
          </w:p>
        </w:tc>
        <w:tc>
          <w:tcPr>
            <w:tcW w:w="2907" w:type="dxa"/>
          </w:tcPr>
          <w:p w14:paraId="5C54039E"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Source count</w:t>
            </w:r>
          </w:p>
        </w:tc>
        <w:tc>
          <w:tcPr>
            <w:tcW w:w="0" w:type="auto"/>
          </w:tcPr>
          <w:p w14:paraId="1E1BA73B"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Sync Count</w:t>
            </w:r>
          </w:p>
        </w:tc>
        <w:tc>
          <w:tcPr>
            <w:tcW w:w="0" w:type="auto"/>
          </w:tcPr>
          <w:p w14:paraId="25EB4C51"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Sync Count</w:t>
            </w:r>
          </w:p>
        </w:tc>
        <w:tc>
          <w:tcPr>
            <w:tcW w:w="1403" w:type="dxa"/>
            <w:shd w:val="clear" w:color="auto" w:fill="auto"/>
          </w:tcPr>
          <w:p w14:paraId="47739F19" w14:textId="600443EA" w:rsidR="001D09A1" w:rsidRPr="008225E1" w:rsidRDefault="001D09A1" w:rsidP="001D09A1">
            <w:r w:rsidRPr="008225E1">
              <w:rPr>
                <w:rFonts w:asciiTheme="majorBidi" w:hAnsiTheme="majorBidi" w:cstheme="majorBidi"/>
                <w:color w:val="000000"/>
                <w:sz w:val="18"/>
                <w:szCs w:val="18"/>
              </w:rPr>
              <w:t>Sync Count</w:t>
            </w:r>
          </w:p>
        </w:tc>
      </w:tr>
      <w:tr w:rsidR="001D09A1" w:rsidRPr="008225E1" w14:paraId="7CB05865" w14:textId="39AB5FAB" w:rsidTr="007F0A71">
        <w:trPr>
          <w:jc w:val="center"/>
        </w:trPr>
        <w:tc>
          <w:tcPr>
            <w:tcW w:w="0" w:type="auto"/>
          </w:tcPr>
          <w:p w14:paraId="5463931F"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11</w:t>
            </w:r>
          </w:p>
        </w:tc>
        <w:tc>
          <w:tcPr>
            <w:tcW w:w="1900" w:type="dxa"/>
          </w:tcPr>
          <w:p w14:paraId="0B0FFDC8"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Destination count</w:t>
            </w:r>
          </w:p>
        </w:tc>
        <w:tc>
          <w:tcPr>
            <w:tcW w:w="2907" w:type="dxa"/>
          </w:tcPr>
          <w:p w14:paraId="7F879C3F"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Destination count</w:t>
            </w:r>
          </w:p>
        </w:tc>
        <w:tc>
          <w:tcPr>
            <w:tcW w:w="0" w:type="auto"/>
          </w:tcPr>
          <w:p w14:paraId="10821EBE"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Push count</w:t>
            </w:r>
          </w:p>
        </w:tc>
        <w:tc>
          <w:tcPr>
            <w:tcW w:w="0" w:type="auto"/>
          </w:tcPr>
          <w:p w14:paraId="6AE20A41"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Push count</w:t>
            </w:r>
          </w:p>
        </w:tc>
        <w:tc>
          <w:tcPr>
            <w:tcW w:w="1403" w:type="dxa"/>
            <w:shd w:val="clear" w:color="auto" w:fill="auto"/>
          </w:tcPr>
          <w:p w14:paraId="7E81F7F0" w14:textId="1EAE59FA" w:rsidR="001D09A1" w:rsidRPr="008225E1" w:rsidRDefault="001D09A1" w:rsidP="001D09A1">
            <w:r w:rsidRPr="008225E1">
              <w:rPr>
                <w:rFonts w:asciiTheme="majorBidi" w:hAnsiTheme="majorBidi" w:cstheme="majorBidi"/>
                <w:color w:val="000000"/>
                <w:sz w:val="18"/>
                <w:szCs w:val="18"/>
              </w:rPr>
              <w:t>Push count</w:t>
            </w:r>
          </w:p>
        </w:tc>
      </w:tr>
      <w:tr w:rsidR="001D09A1" w:rsidRPr="008225E1" w14:paraId="6815BBBB" w14:textId="5B11A3B4" w:rsidTr="007F0A71">
        <w:trPr>
          <w:jc w:val="center"/>
        </w:trPr>
        <w:tc>
          <w:tcPr>
            <w:tcW w:w="0" w:type="auto"/>
          </w:tcPr>
          <w:p w14:paraId="143C1367"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12</w:t>
            </w:r>
          </w:p>
        </w:tc>
        <w:tc>
          <w:tcPr>
            <w:tcW w:w="1900" w:type="dxa"/>
          </w:tcPr>
          <w:p w14:paraId="5FC121DF"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w:t>
            </w:r>
          </w:p>
        </w:tc>
        <w:tc>
          <w:tcPr>
            <w:tcW w:w="2907" w:type="dxa"/>
          </w:tcPr>
          <w:p w14:paraId="0F3D3E7B"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w:t>
            </w:r>
          </w:p>
        </w:tc>
        <w:tc>
          <w:tcPr>
            <w:tcW w:w="0" w:type="auto"/>
          </w:tcPr>
          <w:p w14:paraId="3B92BFB0"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Fin count</w:t>
            </w:r>
          </w:p>
        </w:tc>
        <w:tc>
          <w:tcPr>
            <w:tcW w:w="0" w:type="auto"/>
          </w:tcPr>
          <w:p w14:paraId="07D095F6"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Fin count</w:t>
            </w:r>
          </w:p>
        </w:tc>
        <w:tc>
          <w:tcPr>
            <w:tcW w:w="1403" w:type="dxa"/>
            <w:shd w:val="clear" w:color="auto" w:fill="auto"/>
          </w:tcPr>
          <w:p w14:paraId="4EC2116C" w14:textId="0702AAE1" w:rsidR="001D09A1" w:rsidRPr="008225E1" w:rsidRDefault="001D09A1" w:rsidP="001D09A1">
            <w:r w:rsidRPr="008225E1">
              <w:rPr>
                <w:rFonts w:asciiTheme="majorBidi" w:hAnsiTheme="majorBidi" w:cstheme="majorBidi"/>
                <w:color w:val="000000"/>
                <w:sz w:val="18"/>
                <w:szCs w:val="18"/>
              </w:rPr>
              <w:t>Fin count</w:t>
            </w:r>
          </w:p>
        </w:tc>
      </w:tr>
      <w:tr w:rsidR="001D09A1" w:rsidRPr="008225E1" w14:paraId="725BFABA" w14:textId="06233EB2" w:rsidTr="007F0A71">
        <w:trPr>
          <w:jc w:val="center"/>
        </w:trPr>
        <w:tc>
          <w:tcPr>
            <w:tcW w:w="0" w:type="auto"/>
            <w:tcBorders>
              <w:bottom w:val="single" w:sz="18" w:space="0" w:color="auto"/>
            </w:tcBorders>
          </w:tcPr>
          <w:p w14:paraId="24CFEC12"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13</w:t>
            </w:r>
          </w:p>
        </w:tc>
        <w:tc>
          <w:tcPr>
            <w:tcW w:w="1900" w:type="dxa"/>
            <w:tcBorders>
              <w:bottom w:val="single" w:sz="18" w:space="0" w:color="auto"/>
            </w:tcBorders>
          </w:tcPr>
          <w:p w14:paraId="57A04109"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w:t>
            </w:r>
          </w:p>
        </w:tc>
        <w:tc>
          <w:tcPr>
            <w:tcW w:w="2907" w:type="dxa"/>
            <w:tcBorders>
              <w:bottom w:val="single" w:sz="18" w:space="0" w:color="auto"/>
            </w:tcBorders>
          </w:tcPr>
          <w:p w14:paraId="39EBCF96"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w:t>
            </w:r>
          </w:p>
        </w:tc>
        <w:tc>
          <w:tcPr>
            <w:tcW w:w="0" w:type="auto"/>
            <w:tcBorders>
              <w:bottom w:val="single" w:sz="18" w:space="0" w:color="auto"/>
            </w:tcBorders>
          </w:tcPr>
          <w:p w14:paraId="268774C0"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Ack count</w:t>
            </w:r>
          </w:p>
        </w:tc>
        <w:tc>
          <w:tcPr>
            <w:tcW w:w="0" w:type="auto"/>
            <w:tcBorders>
              <w:bottom w:val="single" w:sz="18" w:space="0" w:color="auto"/>
            </w:tcBorders>
          </w:tcPr>
          <w:p w14:paraId="3596B9A0" w14:textId="77777777" w:rsidR="001D09A1" w:rsidRPr="008225E1" w:rsidRDefault="001D09A1" w:rsidP="001D09A1">
            <w:pPr>
              <w:spacing w:line="360" w:lineRule="auto"/>
              <w:rPr>
                <w:rFonts w:asciiTheme="majorBidi" w:hAnsiTheme="majorBidi" w:cstheme="majorBidi"/>
                <w:color w:val="000000"/>
                <w:sz w:val="18"/>
                <w:szCs w:val="18"/>
              </w:rPr>
            </w:pPr>
            <w:r w:rsidRPr="008225E1">
              <w:rPr>
                <w:rFonts w:asciiTheme="majorBidi" w:hAnsiTheme="majorBidi" w:cstheme="majorBidi"/>
                <w:color w:val="000000"/>
                <w:sz w:val="18"/>
                <w:szCs w:val="18"/>
              </w:rPr>
              <w:t>Ack count</w:t>
            </w:r>
          </w:p>
        </w:tc>
        <w:tc>
          <w:tcPr>
            <w:tcW w:w="1403" w:type="dxa"/>
            <w:tcBorders>
              <w:bottom w:val="single" w:sz="18" w:space="0" w:color="auto"/>
            </w:tcBorders>
            <w:shd w:val="clear" w:color="auto" w:fill="auto"/>
          </w:tcPr>
          <w:p w14:paraId="1128D9B4" w14:textId="0C622713" w:rsidR="001D09A1" w:rsidRPr="008225E1" w:rsidRDefault="001D09A1" w:rsidP="001D09A1">
            <w:r w:rsidRPr="008225E1">
              <w:rPr>
                <w:rFonts w:asciiTheme="majorBidi" w:hAnsiTheme="majorBidi" w:cstheme="majorBidi"/>
                <w:color w:val="000000"/>
                <w:sz w:val="18"/>
                <w:szCs w:val="18"/>
              </w:rPr>
              <w:t>Ack count</w:t>
            </w:r>
          </w:p>
        </w:tc>
      </w:tr>
    </w:tbl>
    <w:p w14:paraId="4DAE95F9" w14:textId="77777777" w:rsidR="00186496" w:rsidRPr="008225E1" w:rsidRDefault="00186496" w:rsidP="00186496">
      <w:pPr>
        <w:spacing w:line="360" w:lineRule="auto"/>
        <w:rPr>
          <w:rFonts w:asciiTheme="majorBidi" w:hAnsiTheme="majorBidi" w:cstheme="majorBidi"/>
          <w:sz w:val="24"/>
          <w:szCs w:val="24"/>
        </w:rPr>
      </w:pPr>
    </w:p>
    <w:p w14:paraId="505E1992" w14:textId="6FF5184D" w:rsidR="005D1EC0" w:rsidRDefault="00484B3B" w:rsidP="005D1EC0">
      <w:pPr>
        <w:spacing w:line="360" w:lineRule="auto"/>
        <w:rPr>
          <w:rFonts w:asciiTheme="majorBidi" w:hAnsiTheme="majorBidi" w:cstheme="majorBidi"/>
        </w:rPr>
      </w:pPr>
      <w:r>
        <w:rPr>
          <w:rFonts w:asciiTheme="majorBidi" w:hAnsiTheme="majorBidi" w:cstheme="majorBidi"/>
        </w:rPr>
        <w:t xml:space="preserve">While , </w:t>
      </w:r>
      <w:r w:rsidR="00BD51CB" w:rsidRPr="004230EC">
        <w:rPr>
          <w:rFonts w:asciiTheme="majorBidi" w:hAnsiTheme="majorBidi" w:cstheme="majorBidi"/>
        </w:rPr>
        <w:t xml:space="preserve">X contains the following features as listed in the code below </w:t>
      </w:r>
      <w:r>
        <w:rPr>
          <w:rFonts w:asciiTheme="majorBidi" w:hAnsiTheme="majorBidi" w:cstheme="majorBidi"/>
        </w:rPr>
        <w:t xml:space="preserve">which  </w:t>
      </w:r>
      <w:r w:rsidR="00BD51CB" w:rsidRPr="004230EC">
        <w:rPr>
          <w:rFonts w:asciiTheme="majorBidi" w:hAnsiTheme="majorBidi" w:cstheme="majorBidi"/>
        </w:rPr>
        <w:t>taken from udp_Feat_Tbl.m file</w:t>
      </w:r>
      <w:r>
        <w:rPr>
          <w:rFonts w:asciiTheme="majorBidi" w:hAnsiTheme="majorBidi" w:cstheme="majorBidi"/>
        </w:rPr>
        <w:t xml:space="preserve"> </w:t>
      </w:r>
      <w:r w:rsidR="00A71BE8">
        <w:rPr>
          <w:rFonts w:asciiTheme="majorBidi" w:hAnsiTheme="majorBidi" w:cstheme="majorBidi"/>
        </w:rPr>
        <w:t xml:space="preserve"> as an example : </w:t>
      </w:r>
      <w:r w:rsidR="00BD51CB" w:rsidRPr="004230EC">
        <w:rPr>
          <w:rFonts w:asciiTheme="majorBidi" w:hAnsiTheme="majorBidi" w:cstheme="majorBidi"/>
        </w:rPr>
        <w:br/>
        <w:t>    X(ji,1)=myStr(ji).Nopckts;%#ok</w:t>
      </w:r>
      <w:r w:rsidR="00BD51CB" w:rsidRPr="004230EC">
        <w:rPr>
          <w:rFonts w:asciiTheme="majorBidi" w:hAnsiTheme="majorBidi" w:cstheme="majorBidi"/>
        </w:rPr>
        <w:br/>
        <w:t>    X(ji,2)=myStr(ji).AvgPckSz;%#ok</w:t>
      </w:r>
      <w:r w:rsidR="00BD51CB" w:rsidRPr="004230EC">
        <w:rPr>
          <w:rFonts w:asciiTheme="majorBidi" w:hAnsiTheme="majorBidi" w:cstheme="majorBidi"/>
        </w:rPr>
        <w:br/>
        <w:t>    X(ji,3)=myStr(ji).Nobytes;%#ok</w:t>
      </w:r>
      <w:r w:rsidR="00BD51CB" w:rsidRPr="004230EC">
        <w:rPr>
          <w:rFonts w:asciiTheme="majorBidi" w:hAnsiTheme="majorBidi" w:cstheme="majorBidi"/>
        </w:rPr>
        <w:br/>
        <w:t>    X(ji,4)=myStr(ji).Pckrate;%#ok</w:t>
      </w:r>
      <w:r w:rsidR="00BD51CB" w:rsidRPr="004230EC">
        <w:rPr>
          <w:rFonts w:asciiTheme="majorBidi" w:hAnsiTheme="majorBidi" w:cstheme="majorBidi"/>
        </w:rPr>
        <w:br/>
        <w:t>    X(ji,5)=myStr(ji).Bitrate;%#ok</w:t>
      </w:r>
      <w:r w:rsidR="00BD51CB" w:rsidRPr="004230EC">
        <w:rPr>
          <w:rFonts w:asciiTheme="majorBidi" w:hAnsiTheme="majorBidi" w:cstheme="majorBidi"/>
        </w:rPr>
        <w:br/>
        <w:t>    X(ji,6)=myStr(ji).RatioUDP;%#ok</w:t>
      </w:r>
      <w:r w:rsidR="00BD51CB" w:rsidRPr="004230EC">
        <w:rPr>
          <w:rFonts w:asciiTheme="majorBidi" w:hAnsiTheme="majorBidi" w:cstheme="majorBidi"/>
        </w:rPr>
        <w:br/>
        <w:t>    X(ji,7)=myStr(ji).RatioTCP;%#ok</w:t>
      </w:r>
      <w:r w:rsidR="00BD51CB" w:rsidRPr="004230EC">
        <w:rPr>
          <w:rFonts w:asciiTheme="majorBidi" w:hAnsiTheme="majorBidi" w:cstheme="majorBidi"/>
        </w:rPr>
        <w:br/>
        <w:t>       X(ji,9)=myStr(ji).SrcCnt;%#ok</w:t>
      </w:r>
      <w:r w:rsidR="00BD51CB" w:rsidRPr="004230EC">
        <w:rPr>
          <w:rFonts w:asciiTheme="majorBidi" w:hAnsiTheme="majorBidi" w:cstheme="majorBidi"/>
        </w:rPr>
        <w:br/>
        <w:t>    X(ji,10)=myStr(ji).DstCnt;%#ok</w:t>
      </w:r>
    </w:p>
    <w:p w14:paraId="72759630" w14:textId="388E11DA" w:rsidR="00A71BE8" w:rsidRDefault="00BD51CB" w:rsidP="00615B97">
      <w:pPr>
        <w:spacing w:line="360" w:lineRule="auto"/>
        <w:ind w:firstLine="720"/>
        <w:jc w:val="both"/>
        <w:rPr>
          <w:rFonts w:asciiTheme="majorBidi" w:hAnsiTheme="majorBidi" w:cstheme="majorBidi"/>
        </w:rPr>
      </w:pPr>
      <w:r w:rsidRPr="004230EC">
        <w:rPr>
          <w:rFonts w:asciiTheme="majorBidi" w:hAnsiTheme="majorBidi" w:cstheme="majorBidi"/>
        </w:rPr>
        <w:br/>
        <w:t>These (X myStr XIP No_Pckts) are saved in udp_Feat.mat file to be used</w:t>
      </w:r>
      <w:r w:rsidR="005F540E">
        <w:rPr>
          <w:rFonts w:asciiTheme="majorBidi" w:hAnsiTheme="majorBidi" w:cstheme="majorBidi"/>
        </w:rPr>
        <w:t xml:space="preserve"> by PCA, LDA and proposed algorithm for data </w:t>
      </w:r>
      <w:r w:rsidR="00615B97">
        <w:rPr>
          <w:rFonts w:asciiTheme="majorBidi" w:hAnsiTheme="majorBidi" w:cstheme="majorBidi"/>
        </w:rPr>
        <w:t xml:space="preserve">reduction </w:t>
      </w:r>
      <w:r w:rsidR="00615B97" w:rsidRPr="004230EC">
        <w:rPr>
          <w:rFonts w:asciiTheme="majorBidi" w:hAnsiTheme="majorBidi" w:cstheme="majorBidi"/>
        </w:rPr>
        <w:t>respectively</w:t>
      </w:r>
      <w:r w:rsidRPr="004230EC">
        <w:rPr>
          <w:rFonts w:asciiTheme="majorBidi" w:hAnsiTheme="majorBidi" w:cstheme="majorBidi"/>
        </w:rPr>
        <w:t xml:space="preserve">. </w:t>
      </w:r>
      <w:r w:rsidR="005F540E" w:rsidRPr="004230EC">
        <w:rPr>
          <w:rFonts w:asciiTheme="majorBidi" w:hAnsiTheme="majorBidi" w:cstheme="majorBidi"/>
        </w:rPr>
        <w:t>so,</w:t>
      </w:r>
      <w:r w:rsidRPr="004230EC">
        <w:rPr>
          <w:rFonts w:asciiTheme="majorBidi" w:hAnsiTheme="majorBidi" w:cstheme="majorBidi"/>
        </w:rPr>
        <w:t xml:space="preserve"> the </w:t>
      </w:r>
      <w:r w:rsidR="005F540E">
        <w:rPr>
          <w:rFonts w:asciiTheme="majorBidi" w:hAnsiTheme="majorBidi" w:cstheme="majorBidi"/>
        </w:rPr>
        <w:t xml:space="preserve">so PCA and LDA will work in dot mat files </w:t>
      </w:r>
      <w:r w:rsidR="00A71BE8">
        <w:rPr>
          <w:rFonts w:asciiTheme="majorBidi" w:hAnsiTheme="majorBidi" w:cstheme="majorBidi"/>
        </w:rPr>
        <w:t xml:space="preserve">will </w:t>
      </w:r>
      <w:r w:rsidR="00A71BE8" w:rsidRPr="004230EC">
        <w:rPr>
          <w:rFonts w:asciiTheme="majorBidi" w:hAnsiTheme="majorBidi" w:cstheme="majorBidi"/>
        </w:rPr>
        <w:t>analyzing</w:t>
      </w:r>
      <w:r w:rsidRPr="004230EC">
        <w:rPr>
          <w:rFonts w:asciiTheme="majorBidi" w:hAnsiTheme="majorBidi" w:cstheme="majorBidi"/>
        </w:rPr>
        <w:t xml:space="preserve"> </w:t>
      </w:r>
      <w:r w:rsidRPr="004230EC">
        <w:rPr>
          <w:rFonts w:asciiTheme="majorBidi" w:hAnsiTheme="majorBidi" w:cstheme="majorBidi"/>
        </w:rPr>
        <w:lastRenderedPageBreak/>
        <w:t>features column wise will become easier.</w:t>
      </w:r>
      <w:r w:rsidR="005F540E">
        <w:rPr>
          <w:rFonts w:asciiTheme="majorBidi" w:hAnsiTheme="majorBidi" w:cstheme="majorBidi"/>
        </w:rPr>
        <w:t xml:space="preserve"> Next step will c</w:t>
      </w:r>
      <w:r w:rsidR="005B7B3F" w:rsidRPr="008225E1">
        <w:rPr>
          <w:rFonts w:asciiTheme="majorBidi" w:hAnsiTheme="majorBidi" w:cstheme="majorBidi"/>
        </w:rPr>
        <w:t xml:space="preserve">reate a folder called TestDoc in webapps folder of </w:t>
      </w:r>
      <w:r w:rsidR="005F540E">
        <w:rPr>
          <w:rFonts w:asciiTheme="majorBidi" w:hAnsiTheme="majorBidi" w:cstheme="majorBidi"/>
        </w:rPr>
        <w:t xml:space="preserve">cloud </w:t>
      </w:r>
      <w:r w:rsidR="005B7B3F" w:rsidRPr="008225E1">
        <w:rPr>
          <w:rFonts w:asciiTheme="majorBidi" w:hAnsiTheme="majorBidi" w:cstheme="majorBidi"/>
        </w:rPr>
        <w:t>apache</w:t>
      </w:r>
      <w:r w:rsidR="005F540E">
        <w:rPr>
          <w:rFonts w:asciiTheme="majorBidi" w:hAnsiTheme="majorBidi" w:cstheme="majorBidi"/>
        </w:rPr>
        <w:t xml:space="preserve"> </w:t>
      </w:r>
      <w:r w:rsidR="005B7B3F" w:rsidRPr="008225E1">
        <w:rPr>
          <w:rFonts w:asciiTheme="majorBidi" w:hAnsiTheme="majorBidi" w:cstheme="majorBidi"/>
        </w:rPr>
        <w:t>tomcat</w:t>
      </w:r>
      <w:r w:rsidR="005F540E">
        <w:rPr>
          <w:rFonts w:asciiTheme="majorBidi" w:hAnsiTheme="majorBidi" w:cstheme="majorBidi"/>
        </w:rPr>
        <w:t xml:space="preserve"> server -which located </w:t>
      </w:r>
      <w:r w:rsidR="005D1EC0">
        <w:rPr>
          <w:rFonts w:asciiTheme="majorBidi" w:hAnsiTheme="majorBidi" w:cstheme="majorBidi"/>
        </w:rPr>
        <w:t>at:</w:t>
      </w:r>
      <w:r w:rsidR="005F540E">
        <w:rPr>
          <w:rFonts w:asciiTheme="majorBidi" w:hAnsiTheme="majorBidi" w:cstheme="majorBidi"/>
        </w:rPr>
        <w:t xml:space="preserve"> </w:t>
      </w:r>
      <w:r w:rsidR="005B7B3F" w:rsidRPr="008225E1">
        <w:rPr>
          <w:rFonts w:asciiTheme="majorBidi" w:hAnsiTheme="majorBidi" w:cstheme="majorBidi"/>
        </w:rPr>
        <w:t xml:space="preserve"> C:\</w:t>
      </w:r>
      <w:r w:rsidR="005D1EC0">
        <w:rPr>
          <w:rFonts w:asciiTheme="majorBidi" w:hAnsiTheme="majorBidi" w:cstheme="majorBidi"/>
        </w:rPr>
        <w:t xml:space="preserve">cloud </w:t>
      </w:r>
      <w:r w:rsidR="005B7B3F" w:rsidRPr="008225E1">
        <w:rPr>
          <w:rFonts w:asciiTheme="majorBidi" w:hAnsiTheme="majorBidi" w:cstheme="majorBidi"/>
        </w:rPr>
        <w:t>apachetomcat9\webapps\TestDoc</w:t>
      </w:r>
      <w:r w:rsidR="005F540E">
        <w:rPr>
          <w:rFonts w:asciiTheme="majorBidi" w:hAnsiTheme="majorBidi" w:cstheme="majorBidi"/>
        </w:rPr>
        <w:t xml:space="preserve">. And it </w:t>
      </w:r>
      <w:r w:rsidR="005D1EC0">
        <w:rPr>
          <w:rFonts w:asciiTheme="majorBidi" w:hAnsiTheme="majorBidi" w:cstheme="majorBidi"/>
        </w:rPr>
        <w:t xml:space="preserve">have </w:t>
      </w:r>
      <w:r w:rsidR="00A71BE8">
        <w:rPr>
          <w:rFonts w:asciiTheme="majorBidi" w:hAnsiTheme="majorBidi" w:cstheme="majorBidi"/>
        </w:rPr>
        <w:t xml:space="preserve">three </w:t>
      </w:r>
      <w:r w:rsidR="00A71BE8" w:rsidRPr="008225E1">
        <w:rPr>
          <w:rFonts w:asciiTheme="majorBidi" w:hAnsiTheme="majorBidi" w:cstheme="majorBidi"/>
        </w:rPr>
        <w:t>databases,</w:t>
      </w:r>
      <w:r w:rsidR="00A71BE8">
        <w:rPr>
          <w:rFonts w:asciiTheme="majorBidi" w:hAnsiTheme="majorBidi" w:cstheme="majorBidi"/>
        </w:rPr>
        <w:t xml:space="preserve"> as show in table 4.3 -which </w:t>
      </w:r>
      <w:r w:rsidR="00A71BE8" w:rsidRPr="00A71BE8">
        <w:rPr>
          <w:rFonts w:asciiTheme="majorBidi" w:hAnsiTheme="majorBidi" w:cstheme="majorBidi"/>
        </w:rPr>
        <w:t xml:space="preserve">  execute 3</w:t>
      </w:r>
      <w:r w:rsidR="00922B1E" w:rsidRPr="00A71BE8">
        <w:rPr>
          <w:rFonts w:asciiTheme="majorBidi" w:hAnsiTheme="majorBidi" w:cstheme="majorBidi"/>
        </w:rPr>
        <w:t>attacks, and</w:t>
      </w:r>
      <w:r w:rsidR="00A71BE8" w:rsidRPr="00A71BE8">
        <w:rPr>
          <w:rFonts w:asciiTheme="majorBidi" w:hAnsiTheme="majorBidi" w:cstheme="majorBidi"/>
        </w:rPr>
        <w:t xml:space="preserve"> run 4files from MATLAB to </w:t>
      </w:r>
      <w:r w:rsidR="00F30E82">
        <w:rPr>
          <w:rFonts w:asciiTheme="majorBidi" w:hAnsiTheme="majorBidi" w:cstheme="majorBidi"/>
        </w:rPr>
        <w:t>udp203set.m,</w:t>
      </w:r>
      <w:r w:rsidR="00A71BE8">
        <w:rPr>
          <w:rFonts w:asciiTheme="majorBidi" w:hAnsiTheme="majorBidi" w:cstheme="majorBidi"/>
        </w:rPr>
        <w:t xml:space="preserve"> </w:t>
      </w:r>
      <w:r w:rsidR="00A71BE8" w:rsidRPr="008225E1">
        <w:rPr>
          <w:rFonts w:asciiTheme="majorBidi" w:hAnsiTheme="majorBidi" w:cstheme="majorBidi"/>
        </w:rPr>
        <w:t>TCP Push-Ack attack</w:t>
      </w:r>
      <w:r w:rsidR="00A71BE8">
        <w:rPr>
          <w:rFonts w:asciiTheme="majorBidi" w:hAnsiTheme="majorBidi" w:cstheme="majorBidi"/>
        </w:rPr>
        <w:t xml:space="preserve"> and </w:t>
      </w:r>
      <w:r w:rsidR="00A71BE8" w:rsidRPr="008225E1">
        <w:rPr>
          <w:rFonts w:asciiTheme="majorBidi" w:hAnsiTheme="majorBidi" w:cstheme="majorBidi"/>
        </w:rPr>
        <w:t>tcp203set.m”</w:t>
      </w:r>
      <w:r w:rsidR="001D09A1">
        <w:rPr>
          <w:rFonts w:asciiTheme="majorBidi" w:hAnsiTheme="majorBidi" w:cstheme="majorBidi"/>
        </w:rPr>
        <w:t>.</w:t>
      </w:r>
    </w:p>
    <w:p w14:paraId="55A39CA5" w14:textId="77777777" w:rsidR="00615B97" w:rsidRDefault="00615B97" w:rsidP="00615B97">
      <w:pPr>
        <w:spacing w:line="360" w:lineRule="auto"/>
        <w:ind w:firstLine="720"/>
        <w:jc w:val="both"/>
        <w:rPr>
          <w:rFonts w:asciiTheme="majorBidi" w:hAnsiTheme="majorBidi" w:cstheme="majorBidi"/>
        </w:rPr>
      </w:pPr>
    </w:p>
    <w:p w14:paraId="0466F905" w14:textId="07875D59" w:rsidR="001D09A1" w:rsidRPr="001D09A1" w:rsidRDefault="001D09A1" w:rsidP="001D09A1">
      <w:pPr>
        <w:jc w:val="center"/>
        <w:rPr>
          <w:rFonts w:asciiTheme="majorBidi" w:hAnsiTheme="majorBidi" w:cstheme="majorBidi"/>
          <w:b/>
          <w:bCs/>
        </w:rPr>
      </w:pPr>
      <w:r w:rsidRPr="001D09A1">
        <w:rPr>
          <w:rFonts w:asciiTheme="majorBidi" w:hAnsiTheme="majorBidi" w:cstheme="majorBidi"/>
          <w:b/>
          <w:bCs/>
        </w:rPr>
        <w:t>Table 4.3: the dot mat converted data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7"/>
        <w:gridCol w:w="2116"/>
      </w:tblGrid>
      <w:tr w:rsidR="00E05548" w:rsidRPr="008225E1" w14:paraId="7A1C25B0" w14:textId="77777777" w:rsidTr="001D09A1">
        <w:trPr>
          <w:jc w:val="center"/>
        </w:trPr>
        <w:tc>
          <w:tcPr>
            <w:tcW w:w="0" w:type="auto"/>
            <w:tcBorders>
              <w:top w:val="single" w:sz="12" w:space="0" w:color="auto"/>
              <w:bottom w:val="single" w:sz="12" w:space="0" w:color="auto"/>
            </w:tcBorders>
          </w:tcPr>
          <w:p w14:paraId="1F5677A8" w14:textId="3FE40FA2" w:rsidR="00E05548" w:rsidRPr="008225E1" w:rsidRDefault="00E05548" w:rsidP="00E05548">
            <w:pPr>
              <w:pStyle w:val="Tableheader"/>
              <w:spacing w:line="276" w:lineRule="auto"/>
              <w:jc w:val="center"/>
              <w:rPr>
                <w:rFonts w:asciiTheme="majorBidi" w:hAnsiTheme="majorBidi" w:cstheme="majorBidi"/>
              </w:rPr>
            </w:pPr>
            <w:r>
              <w:rPr>
                <w:rFonts w:asciiTheme="majorBidi" w:hAnsiTheme="majorBidi" w:cstheme="majorBidi"/>
              </w:rPr>
              <w:t>Mat files types</w:t>
            </w:r>
          </w:p>
        </w:tc>
        <w:tc>
          <w:tcPr>
            <w:tcW w:w="0" w:type="auto"/>
            <w:tcBorders>
              <w:top w:val="single" w:sz="12" w:space="0" w:color="auto"/>
              <w:bottom w:val="single" w:sz="12" w:space="0" w:color="auto"/>
            </w:tcBorders>
          </w:tcPr>
          <w:p w14:paraId="543115BF" w14:textId="2DB1BE7D" w:rsidR="00E05548" w:rsidRPr="008225E1" w:rsidRDefault="00E05548" w:rsidP="00E05548">
            <w:pPr>
              <w:pStyle w:val="Tableheader"/>
              <w:spacing w:line="276" w:lineRule="auto"/>
              <w:jc w:val="center"/>
              <w:rPr>
                <w:rFonts w:asciiTheme="majorBidi" w:hAnsiTheme="majorBidi" w:cstheme="majorBidi"/>
              </w:rPr>
            </w:pPr>
            <w:r>
              <w:rPr>
                <w:rFonts w:asciiTheme="majorBidi" w:hAnsiTheme="majorBidi" w:cstheme="majorBidi"/>
              </w:rPr>
              <w:t xml:space="preserve">Testing type </w:t>
            </w:r>
          </w:p>
        </w:tc>
      </w:tr>
      <w:tr w:rsidR="00E05548" w:rsidRPr="008225E1" w14:paraId="587A2F65" w14:textId="77777777" w:rsidTr="001D09A1">
        <w:trPr>
          <w:jc w:val="center"/>
        </w:trPr>
        <w:tc>
          <w:tcPr>
            <w:tcW w:w="0" w:type="auto"/>
            <w:tcBorders>
              <w:top w:val="single" w:sz="12" w:space="0" w:color="auto"/>
            </w:tcBorders>
          </w:tcPr>
          <w:p w14:paraId="24DEC0F5" w14:textId="4952E6AC" w:rsidR="00E05548" w:rsidRPr="008225E1" w:rsidRDefault="00E05548" w:rsidP="00E05548">
            <w:pPr>
              <w:pStyle w:val="Tabletext"/>
              <w:spacing w:line="276" w:lineRule="auto"/>
              <w:jc w:val="center"/>
              <w:rPr>
                <w:rFonts w:asciiTheme="majorBidi" w:hAnsiTheme="majorBidi" w:cstheme="majorBidi"/>
              </w:rPr>
            </w:pPr>
            <w:r w:rsidRPr="008225E1">
              <w:rPr>
                <w:rFonts w:asciiTheme="majorBidi" w:hAnsiTheme="majorBidi" w:cstheme="majorBidi"/>
              </w:rPr>
              <w:t>caida1tcpsync.mat</w:t>
            </w:r>
          </w:p>
        </w:tc>
        <w:tc>
          <w:tcPr>
            <w:tcW w:w="0" w:type="auto"/>
            <w:tcBorders>
              <w:top w:val="single" w:sz="12" w:space="0" w:color="auto"/>
            </w:tcBorders>
          </w:tcPr>
          <w:p w14:paraId="7BA3DDA0" w14:textId="5F4FB0AD" w:rsidR="00E05548" w:rsidRPr="008225E1" w:rsidRDefault="00E05548" w:rsidP="00E05548">
            <w:pPr>
              <w:pStyle w:val="Tabletext"/>
              <w:spacing w:line="276" w:lineRule="auto"/>
              <w:jc w:val="center"/>
              <w:rPr>
                <w:rFonts w:asciiTheme="majorBidi" w:hAnsiTheme="majorBidi" w:cstheme="majorBidi"/>
              </w:rPr>
            </w:pPr>
            <w:r w:rsidRPr="008225E1">
              <w:rPr>
                <w:rFonts w:asciiTheme="majorBidi" w:hAnsiTheme="majorBidi" w:cstheme="majorBidi"/>
              </w:rPr>
              <w:t>test tcp sync database</w:t>
            </w:r>
          </w:p>
        </w:tc>
      </w:tr>
      <w:tr w:rsidR="00E05548" w:rsidRPr="008225E1" w14:paraId="21E89A54" w14:textId="77777777" w:rsidTr="001D09A1">
        <w:trPr>
          <w:jc w:val="center"/>
        </w:trPr>
        <w:tc>
          <w:tcPr>
            <w:tcW w:w="0" w:type="auto"/>
          </w:tcPr>
          <w:p w14:paraId="627921A9" w14:textId="57A24123" w:rsidR="00E05548" w:rsidRPr="008225E1" w:rsidRDefault="00E05548" w:rsidP="00E05548">
            <w:pPr>
              <w:pStyle w:val="Tabletext"/>
              <w:spacing w:line="276" w:lineRule="auto"/>
              <w:jc w:val="center"/>
              <w:rPr>
                <w:rFonts w:asciiTheme="majorBidi" w:hAnsiTheme="majorBidi" w:cstheme="majorBidi"/>
              </w:rPr>
            </w:pPr>
            <w:r w:rsidRPr="008225E1">
              <w:rPr>
                <w:rFonts w:asciiTheme="majorBidi" w:hAnsiTheme="majorBidi" w:cstheme="majorBidi"/>
              </w:rPr>
              <w:t>tcp2tracePsh.mat</w:t>
            </w:r>
          </w:p>
        </w:tc>
        <w:tc>
          <w:tcPr>
            <w:tcW w:w="0" w:type="auto"/>
          </w:tcPr>
          <w:p w14:paraId="04614033" w14:textId="6DC8F9D9" w:rsidR="00E05548" w:rsidRPr="008225E1" w:rsidRDefault="00E05548" w:rsidP="00E05548">
            <w:pPr>
              <w:pStyle w:val="Tabletext"/>
              <w:spacing w:line="276" w:lineRule="auto"/>
              <w:jc w:val="center"/>
              <w:rPr>
                <w:rFonts w:asciiTheme="majorBidi" w:hAnsiTheme="majorBidi" w:cstheme="majorBidi"/>
              </w:rPr>
            </w:pPr>
            <w:r w:rsidRPr="008225E1">
              <w:rPr>
                <w:rFonts w:asciiTheme="majorBidi" w:hAnsiTheme="majorBidi" w:cstheme="majorBidi"/>
              </w:rPr>
              <w:t>test udp database</w:t>
            </w:r>
          </w:p>
        </w:tc>
      </w:tr>
      <w:tr w:rsidR="00E05548" w:rsidRPr="008225E1" w14:paraId="4A7AE307" w14:textId="77777777" w:rsidTr="001D09A1">
        <w:trPr>
          <w:jc w:val="center"/>
        </w:trPr>
        <w:tc>
          <w:tcPr>
            <w:tcW w:w="0" w:type="auto"/>
          </w:tcPr>
          <w:p w14:paraId="73754C06" w14:textId="4013CC63" w:rsidR="00E05548" w:rsidRPr="008225E1" w:rsidRDefault="00E05548" w:rsidP="00E05548">
            <w:pPr>
              <w:pStyle w:val="Tabletext"/>
              <w:spacing w:line="276" w:lineRule="auto"/>
              <w:jc w:val="center"/>
              <w:rPr>
                <w:rFonts w:asciiTheme="majorBidi" w:hAnsiTheme="majorBidi" w:cstheme="majorBidi"/>
              </w:rPr>
            </w:pPr>
            <w:r w:rsidRPr="008225E1">
              <w:rPr>
                <w:rFonts w:asciiTheme="majorBidi" w:hAnsiTheme="majorBidi" w:cstheme="majorBidi"/>
              </w:rPr>
              <w:t>trace1udp.mat</w:t>
            </w:r>
          </w:p>
        </w:tc>
        <w:tc>
          <w:tcPr>
            <w:tcW w:w="0" w:type="auto"/>
          </w:tcPr>
          <w:p w14:paraId="7189B1E7" w14:textId="48871DB8" w:rsidR="00E05548" w:rsidRPr="008225E1" w:rsidRDefault="00E05548" w:rsidP="00E05548">
            <w:pPr>
              <w:pStyle w:val="Tabletext"/>
              <w:spacing w:line="276" w:lineRule="auto"/>
              <w:jc w:val="center"/>
              <w:rPr>
                <w:rFonts w:asciiTheme="majorBidi" w:hAnsiTheme="majorBidi" w:cstheme="majorBidi"/>
              </w:rPr>
            </w:pPr>
            <w:r w:rsidRPr="008225E1">
              <w:rPr>
                <w:rFonts w:asciiTheme="majorBidi" w:hAnsiTheme="majorBidi" w:cstheme="majorBidi"/>
              </w:rPr>
              <w:t>test udp database</w:t>
            </w:r>
          </w:p>
        </w:tc>
      </w:tr>
      <w:tr w:rsidR="00E05548" w:rsidRPr="008225E1" w14:paraId="3DFED45F" w14:textId="77777777" w:rsidTr="001D09A1">
        <w:trPr>
          <w:jc w:val="center"/>
        </w:trPr>
        <w:tc>
          <w:tcPr>
            <w:tcW w:w="0" w:type="auto"/>
            <w:tcBorders>
              <w:bottom w:val="single" w:sz="12" w:space="0" w:color="auto"/>
            </w:tcBorders>
          </w:tcPr>
          <w:p w14:paraId="19FC2C53" w14:textId="3064BE7C" w:rsidR="00E05548" w:rsidRPr="008225E1" w:rsidRDefault="00E05548" w:rsidP="00E05548">
            <w:pPr>
              <w:pStyle w:val="Tabletext"/>
              <w:spacing w:line="276" w:lineRule="auto"/>
              <w:jc w:val="center"/>
              <w:rPr>
                <w:rFonts w:asciiTheme="majorBidi" w:hAnsiTheme="majorBidi" w:cstheme="majorBidi"/>
              </w:rPr>
            </w:pPr>
          </w:p>
        </w:tc>
        <w:tc>
          <w:tcPr>
            <w:tcW w:w="0" w:type="auto"/>
            <w:tcBorders>
              <w:bottom w:val="single" w:sz="12" w:space="0" w:color="auto"/>
            </w:tcBorders>
          </w:tcPr>
          <w:p w14:paraId="1643B18B" w14:textId="22C9BD02" w:rsidR="00E05548" w:rsidRPr="008225E1" w:rsidRDefault="00E05548" w:rsidP="00E05548">
            <w:pPr>
              <w:pStyle w:val="Tabletext"/>
              <w:spacing w:line="276" w:lineRule="auto"/>
              <w:jc w:val="center"/>
              <w:rPr>
                <w:rFonts w:asciiTheme="majorBidi" w:hAnsiTheme="majorBidi" w:cstheme="majorBidi"/>
              </w:rPr>
            </w:pPr>
          </w:p>
        </w:tc>
      </w:tr>
    </w:tbl>
    <w:p w14:paraId="271332BA" w14:textId="00BD499A" w:rsidR="00782FA3" w:rsidRDefault="00782FA3" w:rsidP="00592D74">
      <w:pPr>
        <w:spacing w:line="360" w:lineRule="auto"/>
        <w:jc w:val="center"/>
        <w:rPr>
          <w:rFonts w:asciiTheme="majorBidi" w:hAnsiTheme="majorBidi" w:cstheme="majorBidi"/>
          <w:sz w:val="24"/>
          <w:szCs w:val="24"/>
        </w:rPr>
      </w:pPr>
    </w:p>
    <w:p w14:paraId="78BD3C62" w14:textId="77777777" w:rsidR="00615B97" w:rsidRPr="008225E1" w:rsidRDefault="00615B97" w:rsidP="00592D74">
      <w:pPr>
        <w:spacing w:line="360" w:lineRule="auto"/>
        <w:jc w:val="center"/>
        <w:rPr>
          <w:rFonts w:asciiTheme="majorBidi" w:hAnsiTheme="majorBidi" w:cstheme="majorBidi"/>
          <w:sz w:val="24"/>
          <w:szCs w:val="24"/>
        </w:rPr>
      </w:pPr>
    </w:p>
    <w:p w14:paraId="4549D205" w14:textId="5FBB4C7E" w:rsidR="00B22126" w:rsidRPr="008225E1" w:rsidRDefault="001D09A1" w:rsidP="008A2F23">
      <w:pPr>
        <w:pStyle w:val="Heading2"/>
        <w:numPr>
          <w:ilvl w:val="1"/>
          <w:numId w:val="33"/>
        </w:numPr>
      </w:pPr>
      <w:bookmarkStart w:id="1" w:name="bookmark81"/>
      <w:r>
        <w:t xml:space="preserve">Implementation of </w:t>
      </w:r>
      <w:r w:rsidR="00B22126" w:rsidRPr="008225E1">
        <w:t xml:space="preserve">UDP Flood </w:t>
      </w:r>
    </w:p>
    <w:p w14:paraId="36E91DA2" w14:textId="21EC2C91" w:rsidR="001D25F4" w:rsidRPr="008225E1" w:rsidRDefault="00A62DC7" w:rsidP="00615B97">
      <w:pPr>
        <w:spacing w:line="360" w:lineRule="auto"/>
        <w:jc w:val="both"/>
        <w:rPr>
          <w:rFonts w:asciiTheme="majorBidi" w:hAnsiTheme="majorBidi" w:cstheme="majorBidi"/>
        </w:rPr>
      </w:pPr>
      <w:r>
        <w:rPr>
          <w:rFonts w:asciiTheme="majorBidi" w:hAnsiTheme="majorBidi" w:cstheme="majorBidi"/>
        </w:rPr>
        <w:t xml:space="preserve">Form UCLA data set we </w:t>
      </w:r>
      <w:r w:rsidR="001D25F4">
        <w:rPr>
          <w:rFonts w:asciiTheme="majorBidi" w:hAnsiTheme="majorBidi" w:cstheme="majorBidi"/>
        </w:rPr>
        <w:t>have download</w:t>
      </w:r>
      <w:r>
        <w:rPr>
          <w:rFonts w:asciiTheme="majorBidi" w:hAnsiTheme="majorBidi" w:cstheme="majorBidi"/>
        </w:rPr>
        <w:t xml:space="preserve"> </w:t>
      </w:r>
      <w:r w:rsidR="00B22126" w:rsidRPr="008225E1">
        <w:rPr>
          <w:rFonts w:asciiTheme="majorBidi" w:hAnsiTheme="majorBidi" w:cstheme="majorBidi"/>
        </w:rPr>
        <w:t>trace1</w:t>
      </w:r>
      <w:r>
        <w:rPr>
          <w:rFonts w:asciiTheme="majorBidi" w:hAnsiTheme="majorBidi" w:cstheme="majorBidi"/>
        </w:rPr>
        <w:t xml:space="preserve"> from their website and convert it all dot </w:t>
      </w:r>
      <w:r w:rsidR="00B22126" w:rsidRPr="008225E1">
        <w:rPr>
          <w:rFonts w:asciiTheme="majorBidi" w:hAnsiTheme="majorBidi" w:cstheme="majorBidi"/>
        </w:rPr>
        <w:t>mat file contains 105237 records with 10000</w:t>
      </w:r>
      <w:r>
        <w:rPr>
          <w:rFonts w:asciiTheme="majorBidi" w:hAnsiTheme="majorBidi" w:cstheme="majorBidi"/>
        </w:rPr>
        <w:t xml:space="preserve"> </w:t>
      </w:r>
      <w:r w:rsidR="00B22126" w:rsidRPr="008225E1">
        <w:rPr>
          <w:rFonts w:asciiTheme="majorBidi" w:hAnsiTheme="majorBidi" w:cstheme="majorBidi"/>
        </w:rPr>
        <w:t>records of UDP attacks and the rest 5237 records are normal. Both are combined to form trace1</w:t>
      </w:r>
      <w:r>
        <w:rPr>
          <w:rFonts w:asciiTheme="majorBidi" w:hAnsiTheme="majorBidi" w:cstheme="majorBidi"/>
        </w:rPr>
        <w:t xml:space="preserve"> </w:t>
      </w:r>
      <w:r w:rsidR="001D25F4">
        <w:rPr>
          <w:rFonts w:asciiTheme="majorBidi" w:hAnsiTheme="majorBidi" w:cstheme="majorBidi"/>
        </w:rPr>
        <w:t>intro. mat</w:t>
      </w:r>
      <w:r>
        <w:rPr>
          <w:rFonts w:asciiTheme="majorBidi" w:hAnsiTheme="majorBidi" w:cstheme="majorBidi"/>
        </w:rPr>
        <w:t xml:space="preserve"> </w:t>
      </w:r>
      <w:r w:rsidR="001D25F4">
        <w:rPr>
          <w:rFonts w:asciiTheme="majorBidi" w:hAnsiTheme="majorBidi" w:cstheme="majorBidi"/>
        </w:rPr>
        <w:t>file as</w:t>
      </w:r>
      <w:r>
        <w:rPr>
          <w:rFonts w:asciiTheme="majorBidi" w:hAnsiTheme="majorBidi" w:cstheme="majorBidi"/>
        </w:rPr>
        <w:t xml:space="preserve"> shown as a sample of record in figure </w:t>
      </w:r>
      <w:r w:rsidR="00615B97">
        <w:rPr>
          <w:rFonts w:asciiTheme="majorBidi" w:hAnsiTheme="majorBidi" w:cstheme="majorBidi"/>
        </w:rPr>
        <w:t>4.2.</w:t>
      </w:r>
      <w:r w:rsidR="001D25F4">
        <w:rPr>
          <w:rFonts w:asciiTheme="majorBidi" w:hAnsiTheme="majorBidi" w:cstheme="majorBidi"/>
        </w:rPr>
        <w:t xml:space="preserve"> Where in original travel file have </w:t>
      </w:r>
      <w:r w:rsidR="001D25F4" w:rsidRPr="008225E1">
        <w:rPr>
          <w:rFonts w:asciiTheme="majorBidi" w:hAnsiTheme="majorBidi" w:cstheme="majorBidi"/>
        </w:rPr>
        <w:t>UDP attack records</w:t>
      </w:r>
      <w:r w:rsidR="001D25F4">
        <w:rPr>
          <w:rFonts w:asciiTheme="majorBidi" w:hAnsiTheme="majorBidi" w:cstheme="majorBidi"/>
        </w:rPr>
        <w:t xml:space="preserve"> from </w:t>
      </w:r>
      <w:r w:rsidR="001D25F4" w:rsidRPr="008225E1">
        <w:rPr>
          <w:rFonts w:asciiTheme="majorBidi" w:hAnsiTheme="majorBidi" w:cstheme="majorBidi"/>
        </w:rPr>
        <w:t xml:space="preserve">1 – 99999 </w:t>
      </w:r>
      <w:r w:rsidR="001D25F4">
        <w:rPr>
          <w:rFonts w:asciiTheme="majorBidi" w:hAnsiTheme="majorBidi" w:cstheme="majorBidi"/>
        </w:rPr>
        <w:t xml:space="preserve">, and from </w:t>
      </w:r>
      <w:r w:rsidR="001D25F4" w:rsidRPr="008225E1">
        <w:rPr>
          <w:rFonts w:asciiTheme="majorBidi" w:hAnsiTheme="majorBidi" w:cstheme="majorBidi"/>
        </w:rPr>
        <w:t>100000 – 105237 contain Normal records</w:t>
      </w:r>
    </w:p>
    <w:p w14:paraId="7FB2A4FE" w14:textId="46F4E121" w:rsidR="00B22126" w:rsidRPr="008225E1" w:rsidRDefault="00B22126" w:rsidP="00615B97">
      <w:pPr>
        <w:spacing w:line="360" w:lineRule="auto"/>
        <w:jc w:val="both"/>
        <w:rPr>
          <w:rFonts w:asciiTheme="majorBidi" w:hAnsiTheme="majorBidi" w:cstheme="majorBidi"/>
        </w:rPr>
      </w:pPr>
    </w:p>
    <w:p w14:paraId="1459E2F3" w14:textId="089D74C5" w:rsidR="00B22126" w:rsidRDefault="00B22126" w:rsidP="001D25F4">
      <w:pPr>
        <w:jc w:val="center"/>
        <w:rPr>
          <w:rFonts w:asciiTheme="majorBidi" w:hAnsiTheme="majorBidi" w:cstheme="majorBidi"/>
          <w:b/>
        </w:rPr>
      </w:pPr>
      <w:r w:rsidRPr="008225E1">
        <w:rPr>
          <w:rFonts w:asciiTheme="majorBidi" w:hAnsiTheme="majorBidi" w:cstheme="majorBidi"/>
          <w:b/>
          <w:noProof/>
          <w:lang w:val="en-GB" w:eastAsia="en-GB"/>
        </w:rPr>
        <w:drawing>
          <wp:inline distT="0" distB="0" distL="0" distR="0" wp14:anchorId="693D099E" wp14:editId="060165E2">
            <wp:extent cx="4513749" cy="232864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195" cy="2332489"/>
                    </a:xfrm>
                    <a:prstGeom prst="rect">
                      <a:avLst/>
                    </a:prstGeom>
                    <a:noFill/>
                    <a:ln>
                      <a:noFill/>
                    </a:ln>
                  </pic:spPr>
                </pic:pic>
              </a:graphicData>
            </a:graphic>
          </wp:inline>
        </w:drawing>
      </w:r>
    </w:p>
    <w:p w14:paraId="1FC7B5CA" w14:textId="4D7681A5" w:rsidR="001D25F4" w:rsidRDefault="001D25F4" w:rsidP="001D25F4">
      <w:pPr>
        <w:jc w:val="center"/>
        <w:rPr>
          <w:rFonts w:asciiTheme="majorBidi" w:hAnsiTheme="majorBidi" w:cstheme="majorBidi"/>
          <w:bCs/>
        </w:rPr>
      </w:pPr>
      <w:r w:rsidRPr="001D25F4">
        <w:rPr>
          <w:rFonts w:asciiTheme="majorBidi" w:hAnsiTheme="majorBidi" w:cstheme="majorBidi"/>
          <w:bCs/>
        </w:rPr>
        <w:t>Figure 4.2: Sample of records</w:t>
      </w:r>
    </w:p>
    <w:p w14:paraId="56588755" w14:textId="77777777" w:rsidR="00615B97" w:rsidRPr="001D25F4" w:rsidRDefault="00615B97" w:rsidP="001D25F4">
      <w:pPr>
        <w:jc w:val="center"/>
        <w:rPr>
          <w:rFonts w:asciiTheme="majorBidi" w:hAnsiTheme="majorBidi" w:cstheme="majorBidi"/>
          <w:bCs/>
        </w:rPr>
      </w:pPr>
    </w:p>
    <w:p w14:paraId="3B0C563D" w14:textId="77777777" w:rsidR="00B22126" w:rsidRPr="008225E1" w:rsidRDefault="00B22126" w:rsidP="00B22126">
      <w:pPr>
        <w:spacing w:after="0" w:line="240" w:lineRule="auto"/>
        <w:rPr>
          <w:rFonts w:asciiTheme="majorBidi" w:hAnsiTheme="majorBidi" w:cstheme="majorBidi"/>
        </w:rPr>
      </w:pPr>
    </w:p>
    <w:p w14:paraId="63552345" w14:textId="7B5C014B" w:rsidR="00B22126" w:rsidRDefault="00B22126" w:rsidP="00615B97">
      <w:pPr>
        <w:spacing w:after="0" w:line="240" w:lineRule="auto"/>
        <w:jc w:val="center"/>
        <w:rPr>
          <w:rFonts w:asciiTheme="majorBidi" w:hAnsiTheme="majorBidi" w:cstheme="majorBidi"/>
        </w:rPr>
      </w:pPr>
      <w:r w:rsidRPr="008225E1">
        <w:rPr>
          <w:rFonts w:asciiTheme="majorBidi" w:hAnsiTheme="majorBidi" w:cstheme="majorBidi"/>
        </w:rPr>
        <w:t xml:space="preserve">There are 7 fields in this </w:t>
      </w:r>
      <w:r w:rsidR="00615B97" w:rsidRPr="008225E1">
        <w:rPr>
          <w:rFonts w:asciiTheme="majorBidi" w:hAnsiTheme="majorBidi" w:cstheme="majorBidi"/>
        </w:rPr>
        <w:t>DB</w:t>
      </w:r>
      <w:r w:rsidR="00615B97">
        <w:rPr>
          <w:rFonts w:asciiTheme="majorBidi" w:hAnsiTheme="majorBidi" w:cstheme="majorBidi"/>
        </w:rPr>
        <w:t xml:space="preserve"> in</w:t>
      </w:r>
      <w:r w:rsidR="001D25F4">
        <w:rPr>
          <w:rFonts w:asciiTheme="majorBidi" w:hAnsiTheme="majorBidi" w:cstheme="majorBidi"/>
        </w:rPr>
        <w:t xml:space="preserve"> UDP UCLA </w:t>
      </w:r>
      <w:r w:rsidR="00922B1E">
        <w:rPr>
          <w:rFonts w:asciiTheme="majorBidi" w:hAnsiTheme="majorBidi" w:cstheme="majorBidi"/>
        </w:rPr>
        <w:t>dataset as</w:t>
      </w:r>
      <w:r w:rsidR="00383147">
        <w:rPr>
          <w:rFonts w:asciiTheme="majorBidi" w:hAnsiTheme="majorBidi" w:cstheme="majorBidi"/>
        </w:rPr>
        <w:t xml:space="preserve"> shown in table 4.4</w:t>
      </w:r>
    </w:p>
    <w:p w14:paraId="0E47D13A" w14:textId="743258E3" w:rsidR="00383147" w:rsidRDefault="00383147" w:rsidP="00B22126">
      <w:pPr>
        <w:spacing w:after="0" w:line="240" w:lineRule="auto"/>
        <w:rPr>
          <w:rFonts w:asciiTheme="majorBidi" w:hAnsiTheme="majorBidi" w:cstheme="majorBid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5802"/>
      </w:tblGrid>
      <w:tr w:rsidR="00383147" w:rsidRPr="008225E1" w14:paraId="5D4AA828" w14:textId="77777777" w:rsidTr="00EF6905">
        <w:trPr>
          <w:jc w:val="center"/>
        </w:trPr>
        <w:tc>
          <w:tcPr>
            <w:tcW w:w="0" w:type="auto"/>
            <w:tcBorders>
              <w:top w:val="single" w:sz="12" w:space="0" w:color="auto"/>
              <w:bottom w:val="single" w:sz="12" w:space="0" w:color="auto"/>
            </w:tcBorders>
          </w:tcPr>
          <w:p w14:paraId="01F37916" w14:textId="77777777" w:rsidR="00383147" w:rsidRPr="008225E1" w:rsidRDefault="00383147" w:rsidP="00EF6905">
            <w:pPr>
              <w:pStyle w:val="Tableheader"/>
              <w:spacing w:line="276" w:lineRule="auto"/>
              <w:jc w:val="center"/>
              <w:rPr>
                <w:rFonts w:asciiTheme="majorBidi" w:hAnsiTheme="majorBidi" w:cstheme="majorBidi"/>
              </w:rPr>
            </w:pPr>
            <w:r>
              <w:rPr>
                <w:rFonts w:asciiTheme="majorBidi" w:hAnsiTheme="majorBidi" w:cstheme="majorBidi"/>
              </w:rPr>
              <w:t>Mat files types</w:t>
            </w:r>
          </w:p>
        </w:tc>
        <w:tc>
          <w:tcPr>
            <w:tcW w:w="0" w:type="auto"/>
            <w:tcBorders>
              <w:top w:val="single" w:sz="12" w:space="0" w:color="auto"/>
              <w:bottom w:val="single" w:sz="12" w:space="0" w:color="auto"/>
            </w:tcBorders>
          </w:tcPr>
          <w:p w14:paraId="7478E734" w14:textId="77777777" w:rsidR="00383147" w:rsidRPr="008225E1" w:rsidRDefault="00383147" w:rsidP="00EF6905">
            <w:pPr>
              <w:pStyle w:val="Tableheader"/>
              <w:spacing w:line="276" w:lineRule="auto"/>
              <w:jc w:val="center"/>
              <w:rPr>
                <w:rFonts w:asciiTheme="majorBidi" w:hAnsiTheme="majorBidi" w:cstheme="majorBidi"/>
              </w:rPr>
            </w:pPr>
            <w:r>
              <w:rPr>
                <w:rFonts w:asciiTheme="majorBidi" w:hAnsiTheme="majorBidi" w:cstheme="majorBidi"/>
              </w:rPr>
              <w:t xml:space="preserve">Testing type </w:t>
            </w:r>
          </w:p>
        </w:tc>
      </w:tr>
      <w:tr w:rsidR="00383147" w:rsidRPr="008225E1" w14:paraId="15AC40CA" w14:textId="77777777" w:rsidTr="00EF6905">
        <w:trPr>
          <w:jc w:val="center"/>
        </w:trPr>
        <w:tc>
          <w:tcPr>
            <w:tcW w:w="0" w:type="auto"/>
            <w:tcBorders>
              <w:top w:val="single" w:sz="12" w:space="0" w:color="auto"/>
            </w:tcBorders>
          </w:tcPr>
          <w:p w14:paraId="1421F774" w14:textId="2D6CC28D" w:rsidR="00383147" w:rsidRPr="008225E1" w:rsidRDefault="00922B1E" w:rsidP="00335ED1">
            <w:pPr>
              <w:jc w:val="center"/>
              <w:rPr>
                <w:rFonts w:asciiTheme="majorBidi" w:hAnsiTheme="majorBidi" w:cstheme="majorBidi"/>
              </w:rPr>
            </w:pPr>
            <w:r w:rsidRPr="008225E1">
              <w:rPr>
                <w:rFonts w:asciiTheme="majorBidi" w:eastAsia="Times New Roman" w:hAnsiTheme="majorBidi" w:cstheme="majorBidi"/>
                <w:sz w:val="24"/>
                <w:szCs w:val="24"/>
                <w:lang w:eastAsia="en-IN"/>
              </w:rPr>
              <w:t>packet</w:t>
            </w:r>
            <w:r>
              <w:rPr>
                <w:rFonts w:asciiTheme="majorBidi" w:hAnsiTheme="majorBidi" w:cstheme="majorBidi"/>
              </w:rPr>
              <w:t xml:space="preserve"> </w:t>
            </w:r>
            <w:r w:rsidRPr="008225E1">
              <w:rPr>
                <w:rFonts w:asciiTheme="majorBidi" w:hAnsiTheme="majorBidi" w:cstheme="majorBidi"/>
              </w:rPr>
              <w:t>Time</w:t>
            </w:r>
          </w:p>
        </w:tc>
        <w:tc>
          <w:tcPr>
            <w:tcW w:w="0" w:type="auto"/>
            <w:tcBorders>
              <w:top w:val="single" w:sz="12" w:space="0" w:color="auto"/>
            </w:tcBorders>
          </w:tcPr>
          <w:p w14:paraId="761EC659" w14:textId="011A7132" w:rsidR="00383147" w:rsidRPr="008225E1" w:rsidRDefault="004E57B6" w:rsidP="00335ED1">
            <w:pPr>
              <w:pStyle w:val="Tabletext"/>
              <w:spacing w:line="276" w:lineRule="auto"/>
              <w:jc w:val="center"/>
              <w:rPr>
                <w:rFonts w:asciiTheme="majorBidi" w:hAnsiTheme="majorBidi" w:cstheme="majorBidi"/>
              </w:rPr>
            </w:pPr>
            <w:r>
              <w:rPr>
                <w:rFonts w:asciiTheme="majorBidi" w:eastAsia="Times New Roman" w:hAnsiTheme="majorBidi" w:cstheme="majorBidi"/>
                <w:sz w:val="24"/>
                <w:lang w:eastAsia="en-IN"/>
              </w:rPr>
              <w:t>i</w:t>
            </w:r>
            <w:r w:rsidR="00383147" w:rsidRPr="008225E1">
              <w:rPr>
                <w:rFonts w:asciiTheme="majorBidi" w:eastAsia="Times New Roman" w:hAnsiTheme="majorBidi" w:cstheme="majorBidi"/>
                <w:sz w:val="24"/>
                <w:lang w:eastAsia="en-IN"/>
              </w:rPr>
              <w:t>s time when packet was sent</w:t>
            </w:r>
          </w:p>
        </w:tc>
      </w:tr>
      <w:tr w:rsidR="00383147" w:rsidRPr="008225E1" w14:paraId="0A5F5A08" w14:textId="77777777" w:rsidTr="00EF6905">
        <w:trPr>
          <w:jc w:val="center"/>
        </w:trPr>
        <w:tc>
          <w:tcPr>
            <w:tcW w:w="0" w:type="auto"/>
          </w:tcPr>
          <w:p w14:paraId="080F0786" w14:textId="77777777" w:rsidR="004E57B6" w:rsidRPr="008225E1" w:rsidRDefault="004E57B6" w:rsidP="00335ED1">
            <w:pPr>
              <w:jc w:val="center"/>
              <w:rPr>
                <w:rFonts w:asciiTheme="majorBidi" w:hAnsiTheme="majorBidi" w:cstheme="majorBidi"/>
              </w:rPr>
            </w:pPr>
            <w:r w:rsidRPr="008225E1">
              <w:rPr>
                <w:rFonts w:asciiTheme="majorBidi" w:hAnsiTheme="majorBidi" w:cstheme="majorBidi"/>
              </w:rPr>
              <w:t>Source IP</w:t>
            </w:r>
          </w:p>
          <w:p w14:paraId="0C3E53FC" w14:textId="6A8193C6" w:rsidR="00383147" w:rsidRPr="008225E1" w:rsidRDefault="00383147" w:rsidP="00335ED1">
            <w:pPr>
              <w:pStyle w:val="Tabletext"/>
              <w:spacing w:line="276" w:lineRule="auto"/>
              <w:jc w:val="center"/>
              <w:rPr>
                <w:rFonts w:asciiTheme="majorBidi" w:hAnsiTheme="majorBidi" w:cstheme="majorBidi"/>
              </w:rPr>
            </w:pPr>
          </w:p>
        </w:tc>
        <w:tc>
          <w:tcPr>
            <w:tcW w:w="0" w:type="auto"/>
          </w:tcPr>
          <w:p w14:paraId="0C9B3730" w14:textId="3A5BF5BE" w:rsidR="004E57B6" w:rsidRPr="008225E1" w:rsidRDefault="004E57B6" w:rsidP="00335ED1">
            <w:pPr>
              <w:spacing w:before="100" w:beforeAutospacing="1" w:after="100" w:afterAutospacing="1"/>
              <w:ind w:left="720"/>
              <w:jc w:val="center"/>
              <w:rPr>
                <w:rFonts w:asciiTheme="majorBidi" w:eastAsia="Times New Roman" w:hAnsiTheme="majorBidi" w:cstheme="majorBidi"/>
                <w:sz w:val="24"/>
                <w:szCs w:val="24"/>
                <w:lang w:eastAsia="en-IN"/>
              </w:rPr>
            </w:pPr>
            <w:r w:rsidRPr="008225E1">
              <w:rPr>
                <w:rFonts w:asciiTheme="majorBidi" w:eastAsia="Times New Roman" w:hAnsiTheme="majorBidi" w:cstheme="majorBidi"/>
                <w:sz w:val="24"/>
                <w:szCs w:val="24"/>
                <w:lang w:eastAsia="en-IN"/>
              </w:rPr>
              <w:t>is number masking the IP address of packet source</w:t>
            </w:r>
          </w:p>
          <w:p w14:paraId="4E28B2C7" w14:textId="262C4D38" w:rsidR="00383147" w:rsidRPr="004E57B6" w:rsidRDefault="00383147" w:rsidP="00335ED1">
            <w:pPr>
              <w:pStyle w:val="Tabletext"/>
              <w:spacing w:line="276" w:lineRule="auto"/>
              <w:jc w:val="center"/>
              <w:rPr>
                <w:rFonts w:asciiTheme="majorBidi" w:hAnsiTheme="majorBidi" w:cstheme="majorBidi"/>
                <w:lang w:val="en-US"/>
              </w:rPr>
            </w:pPr>
          </w:p>
        </w:tc>
      </w:tr>
      <w:tr w:rsidR="00383147" w:rsidRPr="008225E1" w14:paraId="46DAC4CF" w14:textId="77777777" w:rsidTr="00EF6905">
        <w:trPr>
          <w:jc w:val="center"/>
        </w:trPr>
        <w:tc>
          <w:tcPr>
            <w:tcW w:w="0" w:type="auto"/>
          </w:tcPr>
          <w:p w14:paraId="070DA14D" w14:textId="67333556" w:rsidR="00383147" w:rsidRPr="008225E1" w:rsidRDefault="004E57B6" w:rsidP="00335ED1">
            <w:pPr>
              <w:pStyle w:val="Tabletext"/>
              <w:spacing w:line="276" w:lineRule="auto"/>
              <w:jc w:val="center"/>
              <w:rPr>
                <w:rFonts w:asciiTheme="majorBidi" w:hAnsiTheme="majorBidi" w:cstheme="majorBidi"/>
              </w:rPr>
            </w:pPr>
            <w:r w:rsidRPr="008225E1">
              <w:rPr>
                <w:rFonts w:asciiTheme="majorBidi" w:hAnsiTheme="majorBidi" w:cstheme="majorBidi"/>
              </w:rPr>
              <w:t>Destination IP</w:t>
            </w:r>
          </w:p>
        </w:tc>
        <w:tc>
          <w:tcPr>
            <w:tcW w:w="0" w:type="auto"/>
          </w:tcPr>
          <w:p w14:paraId="30F1C9E3" w14:textId="33485A65" w:rsidR="00383147" w:rsidRPr="008225E1" w:rsidRDefault="00343A6E" w:rsidP="00335ED1">
            <w:pPr>
              <w:pStyle w:val="Tabletext"/>
              <w:spacing w:line="276" w:lineRule="auto"/>
              <w:jc w:val="center"/>
              <w:rPr>
                <w:rFonts w:asciiTheme="majorBidi" w:hAnsiTheme="majorBidi" w:cstheme="majorBidi"/>
              </w:rPr>
            </w:pPr>
            <w:r w:rsidRPr="008225E1">
              <w:rPr>
                <w:rFonts w:asciiTheme="majorBidi" w:eastAsia="Times New Roman" w:hAnsiTheme="majorBidi" w:cstheme="majorBidi"/>
                <w:sz w:val="24"/>
                <w:lang w:eastAsia="en-IN"/>
              </w:rPr>
              <w:t>is number masking the IP address of packet destination</w:t>
            </w:r>
          </w:p>
        </w:tc>
      </w:tr>
      <w:tr w:rsidR="00383147" w:rsidRPr="008225E1" w14:paraId="7CFF1998" w14:textId="77777777" w:rsidTr="004E57B6">
        <w:trPr>
          <w:jc w:val="center"/>
        </w:trPr>
        <w:tc>
          <w:tcPr>
            <w:tcW w:w="0" w:type="auto"/>
          </w:tcPr>
          <w:p w14:paraId="51BD0DA5" w14:textId="77777777" w:rsidR="00383147" w:rsidRPr="008225E1" w:rsidRDefault="00383147" w:rsidP="00335ED1">
            <w:pPr>
              <w:pStyle w:val="Tabletext"/>
              <w:spacing w:line="276" w:lineRule="auto"/>
              <w:jc w:val="center"/>
              <w:rPr>
                <w:rFonts w:asciiTheme="majorBidi" w:hAnsiTheme="majorBidi" w:cstheme="majorBidi"/>
              </w:rPr>
            </w:pPr>
          </w:p>
        </w:tc>
        <w:tc>
          <w:tcPr>
            <w:tcW w:w="0" w:type="auto"/>
          </w:tcPr>
          <w:p w14:paraId="5CC1419D" w14:textId="77777777" w:rsidR="00383147" w:rsidRPr="008225E1" w:rsidRDefault="00383147" w:rsidP="00335ED1">
            <w:pPr>
              <w:pStyle w:val="Tabletext"/>
              <w:spacing w:line="276" w:lineRule="auto"/>
              <w:jc w:val="center"/>
              <w:rPr>
                <w:rFonts w:asciiTheme="majorBidi" w:hAnsiTheme="majorBidi" w:cstheme="majorBidi"/>
              </w:rPr>
            </w:pPr>
          </w:p>
        </w:tc>
      </w:tr>
      <w:tr w:rsidR="004E57B6" w:rsidRPr="008225E1" w14:paraId="4E167E48" w14:textId="77777777" w:rsidTr="004E57B6">
        <w:trPr>
          <w:jc w:val="center"/>
        </w:trPr>
        <w:tc>
          <w:tcPr>
            <w:tcW w:w="0" w:type="auto"/>
          </w:tcPr>
          <w:p w14:paraId="632945FC" w14:textId="48F000D0" w:rsidR="004E57B6" w:rsidRPr="008225E1" w:rsidRDefault="004E57B6" w:rsidP="00335ED1">
            <w:pPr>
              <w:jc w:val="center"/>
              <w:rPr>
                <w:rFonts w:asciiTheme="majorBidi" w:hAnsiTheme="majorBidi" w:cstheme="majorBidi"/>
              </w:rPr>
            </w:pPr>
            <w:r w:rsidRPr="008225E1">
              <w:rPr>
                <w:rFonts w:asciiTheme="majorBidi" w:hAnsiTheme="majorBidi" w:cstheme="majorBidi"/>
              </w:rPr>
              <w:t>Source Port Number</w:t>
            </w:r>
          </w:p>
        </w:tc>
        <w:tc>
          <w:tcPr>
            <w:tcW w:w="0" w:type="auto"/>
          </w:tcPr>
          <w:p w14:paraId="416EAE03" w14:textId="3CFE4809" w:rsidR="004E57B6" w:rsidRPr="008225E1" w:rsidRDefault="00343A6E" w:rsidP="00335ED1">
            <w:pPr>
              <w:spacing w:before="100" w:beforeAutospacing="1" w:after="100" w:afterAutospacing="1"/>
              <w:ind w:left="720"/>
              <w:jc w:val="center"/>
              <w:rPr>
                <w:rFonts w:asciiTheme="majorBidi" w:hAnsiTheme="majorBidi" w:cstheme="majorBidi"/>
              </w:rPr>
            </w:pPr>
            <w:r w:rsidRPr="008225E1">
              <w:rPr>
                <w:rFonts w:asciiTheme="majorBidi" w:eastAsia="Times New Roman" w:hAnsiTheme="majorBidi" w:cstheme="majorBidi"/>
                <w:sz w:val="24"/>
                <w:szCs w:val="24"/>
                <w:lang w:eastAsia="en-IN"/>
              </w:rPr>
              <w:t>is the original source port</w:t>
            </w:r>
          </w:p>
        </w:tc>
      </w:tr>
      <w:tr w:rsidR="004E57B6" w:rsidRPr="008225E1" w14:paraId="7506A7E9" w14:textId="77777777" w:rsidTr="004E57B6">
        <w:trPr>
          <w:jc w:val="center"/>
        </w:trPr>
        <w:tc>
          <w:tcPr>
            <w:tcW w:w="0" w:type="auto"/>
          </w:tcPr>
          <w:p w14:paraId="792ECC1F" w14:textId="4E5DCD27" w:rsidR="004E57B6" w:rsidRPr="008225E1" w:rsidRDefault="004E57B6" w:rsidP="00335ED1">
            <w:pPr>
              <w:jc w:val="center"/>
              <w:rPr>
                <w:rFonts w:asciiTheme="majorBidi" w:hAnsiTheme="majorBidi" w:cstheme="majorBidi"/>
              </w:rPr>
            </w:pPr>
            <w:r w:rsidRPr="008225E1">
              <w:rPr>
                <w:rFonts w:asciiTheme="majorBidi" w:hAnsiTheme="majorBidi" w:cstheme="majorBidi"/>
              </w:rPr>
              <w:t>Destination Port Number</w:t>
            </w:r>
          </w:p>
        </w:tc>
        <w:tc>
          <w:tcPr>
            <w:tcW w:w="0" w:type="auto"/>
          </w:tcPr>
          <w:p w14:paraId="1359BF25" w14:textId="2D4C5948" w:rsidR="004E57B6" w:rsidRPr="008225E1" w:rsidRDefault="00343A6E" w:rsidP="00335ED1">
            <w:pPr>
              <w:pStyle w:val="Tabletext"/>
              <w:spacing w:line="276" w:lineRule="auto"/>
              <w:jc w:val="center"/>
              <w:rPr>
                <w:rFonts w:asciiTheme="majorBidi" w:hAnsiTheme="majorBidi" w:cstheme="majorBidi"/>
              </w:rPr>
            </w:pPr>
            <w:r w:rsidRPr="008225E1">
              <w:rPr>
                <w:rFonts w:asciiTheme="majorBidi" w:eastAsia="Times New Roman" w:hAnsiTheme="majorBidi" w:cstheme="majorBidi"/>
                <w:sz w:val="24"/>
                <w:lang w:eastAsia="en-IN"/>
              </w:rPr>
              <w:t>is the original destination port</w:t>
            </w:r>
          </w:p>
        </w:tc>
      </w:tr>
      <w:tr w:rsidR="004E57B6" w:rsidRPr="008225E1" w14:paraId="2F3DB4AD" w14:textId="77777777" w:rsidTr="00EF6905">
        <w:trPr>
          <w:jc w:val="center"/>
        </w:trPr>
        <w:tc>
          <w:tcPr>
            <w:tcW w:w="0" w:type="auto"/>
            <w:tcBorders>
              <w:bottom w:val="single" w:sz="12" w:space="0" w:color="auto"/>
            </w:tcBorders>
          </w:tcPr>
          <w:p w14:paraId="428023F3" w14:textId="77777777" w:rsidR="004E57B6" w:rsidRPr="008225E1" w:rsidRDefault="004E57B6" w:rsidP="00335ED1">
            <w:pPr>
              <w:jc w:val="center"/>
              <w:rPr>
                <w:rFonts w:asciiTheme="majorBidi" w:hAnsiTheme="majorBidi" w:cstheme="majorBidi"/>
              </w:rPr>
            </w:pPr>
            <w:r w:rsidRPr="008225E1">
              <w:rPr>
                <w:rFonts w:asciiTheme="majorBidi" w:hAnsiTheme="majorBidi" w:cstheme="majorBidi"/>
              </w:rPr>
              <w:t>Packet Length in bytes</w:t>
            </w:r>
          </w:p>
          <w:p w14:paraId="4B52BC69" w14:textId="77777777" w:rsidR="004E57B6" w:rsidRPr="008225E1" w:rsidRDefault="004E57B6" w:rsidP="00335ED1">
            <w:pPr>
              <w:jc w:val="center"/>
              <w:rPr>
                <w:rFonts w:asciiTheme="majorBidi" w:hAnsiTheme="majorBidi" w:cstheme="majorBidi"/>
              </w:rPr>
            </w:pPr>
          </w:p>
        </w:tc>
        <w:tc>
          <w:tcPr>
            <w:tcW w:w="0" w:type="auto"/>
            <w:tcBorders>
              <w:bottom w:val="single" w:sz="12" w:space="0" w:color="auto"/>
            </w:tcBorders>
          </w:tcPr>
          <w:p w14:paraId="4012E08F" w14:textId="05B785BE" w:rsidR="004E57B6" w:rsidRPr="008225E1" w:rsidRDefault="00343A6E" w:rsidP="00335ED1">
            <w:pPr>
              <w:pStyle w:val="Tabletext"/>
              <w:spacing w:line="276" w:lineRule="auto"/>
              <w:jc w:val="center"/>
              <w:rPr>
                <w:rFonts w:asciiTheme="majorBidi" w:hAnsiTheme="majorBidi" w:cstheme="majorBidi"/>
              </w:rPr>
            </w:pPr>
            <w:r w:rsidRPr="00343A6E">
              <w:rPr>
                <w:rFonts w:asciiTheme="majorBidi" w:hAnsiTheme="majorBidi" w:cstheme="majorBidi"/>
              </w:rPr>
              <w:t>is length of packet (without header) in Bytes</w:t>
            </w:r>
          </w:p>
        </w:tc>
      </w:tr>
    </w:tbl>
    <w:p w14:paraId="4A88ECDB" w14:textId="77777777" w:rsidR="00383147" w:rsidRDefault="00383147" w:rsidP="00B22126">
      <w:pPr>
        <w:spacing w:after="0" w:line="240" w:lineRule="auto"/>
        <w:rPr>
          <w:rFonts w:asciiTheme="majorBidi" w:hAnsiTheme="majorBidi" w:cstheme="majorBidi"/>
        </w:rPr>
      </w:pPr>
    </w:p>
    <w:p w14:paraId="366F348C" w14:textId="77777777" w:rsidR="008A2F23" w:rsidRDefault="008A2F23" w:rsidP="008A2F23">
      <w:pPr>
        <w:autoSpaceDE w:val="0"/>
        <w:autoSpaceDN w:val="0"/>
        <w:adjustRightInd w:val="0"/>
        <w:spacing w:after="0" w:line="360" w:lineRule="auto"/>
        <w:rPr>
          <w:rFonts w:asciiTheme="majorBidi" w:eastAsia="Times New Roman" w:hAnsiTheme="majorBidi" w:cstheme="majorBidi"/>
          <w:b/>
          <w:bCs/>
          <w:sz w:val="24"/>
          <w:szCs w:val="24"/>
          <w:lang w:val="en-GB" w:bidi="en-US"/>
        </w:rPr>
      </w:pPr>
    </w:p>
    <w:p w14:paraId="633FA870" w14:textId="79612AAD" w:rsidR="008A2F23" w:rsidRPr="00A449F1" w:rsidRDefault="007C6853" w:rsidP="008A2F23">
      <w:pPr>
        <w:autoSpaceDE w:val="0"/>
        <w:autoSpaceDN w:val="0"/>
        <w:adjustRightInd w:val="0"/>
        <w:spacing w:after="0" w:line="360" w:lineRule="auto"/>
        <w:rPr>
          <w:rFonts w:asciiTheme="majorBidi" w:eastAsia="Times New Roman" w:hAnsiTheme="majorBidi" w:cstheme="majorBidi"/>
          <w:b/>
          <w:bCs/>
          <w:sz w:val="24"/>
          <w:szCs w:val="24"/>
          <w:lang w:val="en-GB" w:bidi="en-US"/>
        </w:rPr>
      </w:pPr>
      <w:r>
        <w:rPr>
          <w:rFonts w:asciiTheme="majorBidi" w:eastAsia="Times New Roman" w:hAnsiTheme="majorBidi" w:cstheme="majorBidi"/>
          <w:b/>
          <w:bCs/>
          <w:sz w:val="24"/>
          <w:szCs w:val="24"/>
          <w:lang w:val="en-GB" w:bidi="en-US"/>
        </w:rPr>
        <w:t>4.5.1 PCA</w:t>
      </w:r>
      <w:r w:rsidR="00CA1ACA">
        <w:rPr>
          <w:rFonts w:asciiTheme="majorBidi" w:eastAsia="Times New Roman" w:hAnsiTheme="majorBidi" w:cstheme="majorBidi"/>
          <w:b/>
          <w:bCs/>
          <w:sz w:val="24"/>
          <w:szCs w:val="24"/>
          <w:lang w:val="en-GB" w:bidi="en-US"/>
        </w:rPr>
        <w:t xml:space="preserve"> ,LDA and ANTLION </w:t>
      </w:r>
      <w:r>
        <w:rPr>
          <w:rFonts w:asciiTheme="majorBidi" w:eastAsia="Times New Roman" w:hAnsiTheme="majorBidi" w:cstheme="majorBidi"/>
          <w:b/>
          <w:bCs/>
          <w:sz w:val="24"/>
          <w:szCs w:val="24"/>
          <w:lang w:val="en-GB" w:bidi="en-US"/>
        </w:rPr>
        <w:t xml:space="preserve"> over UDP flood attack </w:t>
      </w:r>
    </w:p>
    <w:p w14:paraId="1C2DB8C4" w14:textId="77777777" w:rsidR="008A2F23" w:rsidRPr="00D107E6" w:rsidRDefault="008A2F23" w:rsidP="00D107E6">
      <w:p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 xml:space="preserve">In some situations, the dimension of the input vector is large, but the components of the vectors are highly correlated (redundant). It is useful in this situation to reduce the dimension of the input vectors. An effective procedure for performing this operation are PCA and LDA. This technique has three effects: it orthogonalizes the components of the input vectors (so that they are uncorrelated with each other); it orders the resulting orthogonal components at PCA and LDA, therefore, those with the largest variation come first; and it eliminates those components that contribute the least to the variation in the data set. </w:t>
      </w:r>
    </w:p>
    <w:p w14:paraId="2115F625" w14:textId="77777777" w:rsidR="008A2F23" w:rsidRPr="00D107E6" w:rsidRDefault="008A2F23" w:rsidP="00D107E6">
      <w:p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The performance of a trained network can be measured to some extent by the errors on the training, validation, and test sets, but it is often useful to investigate the network response in more detail. One option is to perform regression analysis between the network response and the corresponding targets.</w:t>
      </w:r>
    </w:p>
    <w:p w14:paraId="6290B318" w14:textId="77777777" w:rsidR="008A2F23" w:rsidRPr="00D107E6" w:rsidRDefault="008A2F23" w:rsidP="00D107E6">
      <w:p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Neural networks have been applied very successfully in the identification and control of dynamic systems. The universal approximation capabilities of the multilayer perceptron make it a popular choice for modeling nonlinear systems and for implementing general-purpose nonlinear controllers. This chapter introduces three popular neural network architectures for prediction and control that have been implemented in the Neural Network Toolbox</w:t>
      </w:r>
    </w:p>
    <w:p w14:paraId="228B42FF" w14:textId="730829C6" w:rsidR="00922B1E" w:rsidRPr="00D107E6" w:rsidRDefault="00922B1E" w:rsidP="00D107E6">
      <w:pPr>
        <w:jc w:val="both"/>
        <w:rPr>
          <w:rFonts w:asciiTheme="majorBidi" w:hAnsiTheme="majorBidi" w:cstheme="majorBidi"/>
        </w:rPr>
      </w:pPr>
    </w:p>
    <w:p w14:paraId="4E5F4953" w14:textId="77777777" w:rsidR="008A2F23" w:rsidRPr="00D107E6" w:rsidRDefault="008A2F23" w:rsidP="00D107E6">
      <w:pPr>
        <w:spacing w:after="0" w:line="240" w:lineRule="auto"/>
        <w:jc w:val="both"/>
        <w:rPr>
          <w:rFonts w:asciiTheme="majorBidi" w:hAnsiTheme="majorBidi" w:cstheme="majorBidi"/>
        </w:rPr>
      </w:pPr>
    </w:p>
    <w:p w14:paraId="388CCD7E" w14:textId="77777777" w:rsidR="008A2F23" w:rsidRPr="00D107E6" w:rsidRDefault="008A2F23" w:rsidP="00D107E6">
      <w:pPr>
        <w:pStyle w:val="ListParagraph"/>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lastRenderedPageBreak/>
        <w:t xml:space="preserve">To implement the UDP flooding attack, it has several steps where will stored at </w:t>
      </w:r>
      <w:r w:rsidRPr="00BE2181">
        <w:rPr>
          <w:rFonts w:asciiTheme="majorBidi" w:eastAsia="Times New Roman" w:hAnsiTheme="majorBidi" w:cstheme="majorBidi"/>
          <w:b/>
          <w:bCs/>
          <w:sz w:val="24"/>
          <w:szCs w:val="24"/>
          <w:lang w:bidi="en-US"/>
        </w:rPr>
        <w:t>udp_Feat.mat</w:t>
      </w:r>
      <w:r w:rsidRPr="00D107E6">
        <w:rPr>
          <w:rFonts w:asciiTheme="majorBidi" w:eastAsia="Times New Roman" w:hAnsiTheme="majorBidi" w:cstheme="majorBidi"/>
          <w:sz w:val="24"/>
          <w:szCs w:val="24"/>
          <w:lang w:bidi="en-US"/>
        </w:rPr>
        <w:t xml:space="preserve"> as shown as:</w:t>
      </w:r>
    </w:p>
    <w:p w14:paraId="0CB43A89" w14:textId="77777777" w:rsidR="008A2F23" w:rsidRPr="00D107E6" w:rsidRDefault="008A2F23" w:rsidP="00D107E6">
      <w:pPr>
        <w:pStyle w:val="ListParagraph"/>
        <w:numPr>
          <w:ilvl w:val="0"/>
          <w:numId w:val="31"/>
        </w:num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Starting from load Database with both normal and UDP attack records from Cloud</w:t>
      </w:r>
    </w:p>
    <w:p w14:paraId="7936527D" w14:textId="77777777" w:rsidR="008A2F23" w:rsidRPr="00D107E6" w:rsidRDefault="008A2F23" w:rsidP="00D107E6">
      <w:pPr>
        <w:pStyle w:val="ListParagraph"/>
        <w:numPr>
          <w:ilvl w:val="0"/>
          <w:numId w:val="31"/>
        </w:num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Extract the IP’s, Ports and Packet size</w:t>
      </w:r>
    </w:p>
    <w:p w14:paraId="34077282" w14:textId="77777777" w:rsidR="008A2F23" w:rsidRPr="00D107E6" w:rsidRDefault="008A2F23" w:rsidP="00D107E6">
      <w:pPr>
        <w:pStyle w:val="ListParagraph"/>
        <w:numPr>
          <w:ilvl w:val="0"/>
          <w:numId w:val="31"/>
        </w:num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Find uniqueness of IP addresses, Ports, and packets</w:t>
      </w:r>
    </w:p>
    <w:p w14:paraId="1CC0AAB0" w14:textId="77777777" w:rsidR="008A2F23" w:rsidRPr="00D107E6" w:rsidRDefault="008A2F23" w:rsidP="00D107E6">
      <w:pPr>
        <w:pStyle w:val="ListParagraph"/>
        <w:numPr>
          <w:ilvl w:val="0"/>
          <w:numId w:val="31"/>
        </w:num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Feature extraction and find the correct number of Destination IPs</w:t>
      </w:r>
    </w:p>
    <w:p w14:paraId="2660E407" w14:textId="77777777" w:rsidR="008A2F23" w:rsidRPr="00D107E6" w:rsidRDefault="008A2F23" w:rsidP="00D107E6">
      <w:pPr>
        <w:pStyle w:val="ListParagraph"/>
        <w:numPr>
          <w:ilvl w:val="0"/>
          <w:numId w:val="31"/>
        </w:num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Determine the source and destination IP’s</w:t>
      </w:r>
    </w:p>
    <w:p w14:paraId="6E189BF5" w14:textId="77777777" w:rsidR="008A2F23" w:rsidRPr="00D107E6" w:rsidRDefault="008A2F23" w:rsidP="00D107E6">
      <w:pPr>
        <w:pStyle w:val="ListParagraph"/>
        <w:numPr>
          <w:ilvl w:val="0"/>
          <w:numId w:val="31"/>
        </w:num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 xml:space="preserve">Store Feature values in a structure  </w:t>
      </w:r>
    </w:p>
    <w:p w14:paraId="412407C8" w14:textId="77777777" w:rsidR="008A2F23" w:rsidRPr="00D107E6" w:rsidRDefault="008A2F23" w:rsidP="00D107E6">
      <w:pPr>
        <w:pStyle w:val="ListParagraph"/>
        <w:numPr>
          <w:ilvl w:val="0"/>
          <w:numId w:val="31"/>
        </w:num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 xml:space="preserve"> Copy calculated features into a feature array</w:t>
      </w:r>
    </w:p>
    <w:p w14:paraId="1E4B4E36" w14:textId="77777777" w:rsidR="008A2F23" w:rsidRPr="00D107E6" w:rsidRDefault="008A2F23" w:rsidP="00D107E6">
      <w:pPr>
        <w:pStyle w:val="ListParagraph"/>
        <w:numPr>
          <w:ilvl w:val="0"/>
          <w:numId w:val="31"/>
        </w:numPr>
        <w:autoSpaceDE w:val="0"/>
        <w:autoSpaceDN w:val="0"/>
        <w:adjustRightInd w:val="0"/>
        <w:spacing w:after="0" w:line="360" w:lineRule="auto"/>
        <w:jc w:val="both"/>
        <w:rPr>
          <w:rFonts w:asciiTheme="majorBidi" w:eastAsia="Times New Roman" w:hAnsiTheme="majorBidi" w:cstheme="majorBidi"/>
          <w:sz w:val="24"/>
          <w:szCs w:val="24"/>
          <w:lang w:bidi="en-US"/>
        </w:rPr>
      </w:pPr>
      <w:r w:rsidRPr="00D107E6">
        <w:rPr>
          <w:rFonts w:asciiTheme="majorBidi" w:eastAsia="Times New Roman" w:hAnsiTheme="majorBidi" w:cstheme="majorBidi"/>
          <w:sz w:val="24"/>
          <w:szCs w:val="24"/>
          <w:lang w:bidi="en-US"/>
        </w:rPr>
        <w:t>sort the number of packets   in descending order.</w:t>
      </w:r>
    </w:p>
    <w:p w14:paraId="7191961B" w14:textId="77777777" w:rsidR="00BE2181" w:rsidRDefault="00BE2181" w:rsidP="008A2F23">
      <w:pPr>
        <w:pStyle w:val="ListParagraph"/>
        <w:autoSpaceDE w:val="0"/>
        <w:autoSpaceDN w:val="0"/>
        <w:adjustRightInd w:val="0"/>
        <w:spacing w:after="0" w:line="360" w:lineRule="auto"/>
        <w:rPr>
          <w:rFonts w:asciiTheme="majorBidi" w:eastAsia="Times New Roman" w:hAnsiTheme="majorBidi" w:cstheme="majorBidi"/>
          <w:b/>
          <w:bCs/>
          <w:sz w:val="24"/>
          <w:szCs w:val="24"/>
          <w:lang w:val="en-GB" w:bidi="ar-IQ"/>
        </w:rPr>
      </w:pPr>
    </w:p>
    <w:p w14:paraId="0A01FC2E" w14:textId="77777777" w:rsidR="00BE2181" w:rsidRDefault="00BE2181" w:rsidP="008A2F23">
      <w:pPr>
        <w:pStyle w:val="ListParagraph"/>
        <w:autoSpaceDE w:val="0"/>
        <w:autoSpaceDN w:val="0"/>
        <w:adjustRightInd w:val="0"/>
        <w:spacing w:after="0" w:line="360" w:lineRule="auto"/>
        <w:rPr>
          <w:rFonts w:asciiTheme="majorBidi" w:eastAsia="Times New Roman" w:hAnsiTheme="majorBidi" w:cstheme="majorBidi"/>
          <w:b/>
          <w:bCs/>
          <w:sz w:val="24"/>
          <w:szCs w:val="24"/>
          <w:lang w:val="en-GB" w:bidi="ar-IQ"/>
        </w:rPr>
      </w:pPr>
    </w:p>
    <w:p w14:paraId="1FAC56E5" w14:textId="36CD9DF5" w:rsidR="008A2F23" w:rsidRPr="00BE2181" w:rsidRDefault="008A2F23" w:rsidP="008A2F23">
      <w:pPr>
        <w:pStyle w:val="ListParagraph"/>
        <w:autoSpaceDE w:val="0"/>
        <w:autoSpaceDN w:val="0"/>
        <w:adjustRightInd w:val="0"/>
        <w:spacing w:after="0" w:line="360" w:lineRule="auto"/>
        <w:rPr>
          <w:rFonts w:asciiTheme="majorBidi" w:eastAsia="Times New Roman" w:hAnsiTheme="majorBidi" w:cstheme="majorBidi"/>
          <w:sz w:val="24"/>
          <w:szCs w:val="24"/>
          <w:lang w:val="en-GB" w:bidi="ar-IQ"/>
        </w:rPr>
      </w:pPr>
      <w:r w:rsidRPr="00BE2181">
        <w:rPr>
          <w:rFonts w:asciiTheme="majorBidi" w:eastAsia="Times New Roman" w:hAnsiTheme="majorBidi" w:cstheme="majorBidi"/>
          <w:sz w:val="24"/>
          <w:szCs w:val="24"/>
          <w:lang w:val="en-GB" w:bidi="ar-IQ"/>
        </w:rPr>
        <w:t>After preparation the all procedures for the UDP attack based on selected datasets  it come the next  part for  reduce data size by PCA</w:t>
      </w:r>
      <w:r w:rsidR="00CA1ACA" w:rsidRPr="00BE2181">
        <w:rPr>
          <w:rFonts w:asciiTheme="majorBidi" w:eastAsia="Times New Roman" w:hAnsiTheme="majorBidi" w:cstheme="majorBidi"/>
          <w:sz w:val="24"/>
          <w:szCs w:val="24"/>
          <w:lang w:val="en-GB" w:bidi="ar-IQ"/>
        </w:rPr>
        <w:t xml:space="preserve"> and LDA</w:t>
      </w:r>
      <w:r w:rsidRPr="00BE2181">
        <w:rPr>
          <w:rFonts w:asciiTheme="majorBidi" w:eastAsia="Times New Roman" w:hAnsiTheme="majorBidi" w:cstheme="majorBidi"/>
          <w:sz w:val="24"/>
          <w:szCs w:val="24"/>
          <w:lang w:val="en-GB" w:bidi="ar-IQ"/>
        </w:rPr>
        <w:t>.  PCA will start working  in flowing steps in  MATALB code</w:t>
      </w:r>
      <w:r w:rsidR="00BE2181" w:rsidRPr="00BE2181">
        <w:rPr>
          <w:rFonts w:asciiTheme="majorBidi" w:eastAsia="Times New Roman" w:hAnsiTheme="majorBidi" w:cstheme="majorBidi"/>
          <w:sz w:val="24"/>
          <w:szCs w:val="24"/>
          <w:lang w:val="en-GB" w:bidi="ar-IQ"/>
        </w:rPr>
        <w:t xml:space="preserve"> </w:t>
      </w:r>
      <w:r w:rsidR="00BE2181" w:rsidRPr="00BE2181">
        <w:rPr>
          <w:rFonts w:asciiTheme="majorBidi" w:eastAsia="Times New Roman" w:hAnsiTheme="majorBidi" w:cstheme="majorBidi"/>
          <w:sz w:val="24"/>
          <w:szCs w:val="24"/>
          <w:lang w:bidi="en-US"/>
        </w:rPr>
        <w:t>udp_Feat.mat</w:t>
      </w:r>
      <w:r w:rsidRPr="00BE2181">
        <w:rPr>
          <w:rFonts w:asciiTheme="majorBidi" w:eastAsia="Times New Roman" w:hAnsiTheme="majorBidi" w:cstheme="majorBidi"/>
          <w:sz w:val="24"/>
          <w:szCs w:val="24"/>
          <w:lang w:val="en-GB" w:bidi="ar-IQ"/>
        </w:rPr>
        <w:t xml:space="preserve"> :</w:t>
      </w:r>
    </w:p>
    <w:p w14:paraId="318E5DB8"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val="en-GB" w:bidi="ar-IQ"/>
        </w:rPr>
      </w:pPr>
      <w:r w:rsidRPr="00BE2181">
        <w:rPr>
          <w:rFonts w:asciiTheme="majorBidi" w:eastAsia="Times New Roman" w:hAnsiTheme="majorBidi" w:cstheme="majorBidi"/>
          <w:sz w:val="24"/>
          <w:szCs w:val="24"/>
          <w:lang w:val="en-GB" w:bidi="ar-IQ"/>
        </w:rPr>
        <w:t xml:space="preserve">Load the “udp_Feat.mat” </w:t>
      </w:r>
    </w:p>
    <w:p w14:paraId="3DAE1D1B"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val="en-GB" w:bidi="ar-IQ"/>
        </w:rPr>
      </w:pPr>
      <w:r w:rsidRPr="00BE2181">
        <w:rPr>
          <w:rFonts w:asciiTheme="majorBidi" w:eastAsia="Times New Roman" w:hAnsiTheme="majorBidi" w:cstheme="majorBidi"/>
          <w:sz w:val="24"/>
          <w:szCs w:val="24"/>
          <w:lang w:val="en-GB" w:bidi="ar-IQ"/>
        </w:rPr>
        <w:t>Calculate the PCA</w:t>
      </w:r>
    </w:p>
    <w:p w14:paraId="5B9F76AA"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bidi="en-US"/>
        </w:rPr>
      </w:pPr>
      <w:r w:rsidRPr="00BE2181">
        <w:rPr>
          <w:rFonts w:asciiTheme="majorBidi" w:eastAsia="Times New Roman" w:hAnsiTheme="majorBidi" w:cstheme="majorBidi"/>
          <w:sz w:val="24"/>
          <w:szCs w:val="24"/>
          <w:lang w:val="en-GB" w:bidi="ar-IQ"/>
        </w:rPr>
        <w:t>Remove redundant information - eigen values are less or equal to zero</w:t>
      </w:r>
    </w:p>
    <w:p w14:paraId="0F983A24"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bidi="en-US"/>
        </w:rPr>
      </w:pPr>
      <w:r w:rsidRPr="00BE2181">
        <w:rPr>
          <w:rFonts w:asciiTheme="majorBidi" w:eastAsia="Times New Roman" w:hAnsiTheme="majorBidi" w:cstheme="majorBidi"/>
          <w:sz w:val="24"/>
          <w:szCs w:val="24"/>
          <w:lang w:bidi="en-US"/>
        </w:rPr>
        <w:t>Create Attack matrix</w:t>
      </w:r>
    </w:p>
    <w:p w14:paraId="5DFB3D82" w14:textId="6B704D2B"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bidi="en-US"/>
        </w:rPr>
      </w:pPr>
      <w:r w:rsidRPr="00BE2181">
        <w:rPr>
          <w:rFonts w:asciiTheme="majorBidi" w:eastAsia="Times New Roman" w:hAnsiTheme="majorBidi" w:cstheme="majorBidi"/>
          <w:sz w:val="24"/>
          <w:szCs w:val="24"/>
          <w:lang w:bidi="en-US"/>
        </w:rPr>
        <w:t xml:space="preserve">Plotting Inputs vs reduced PCA output into original data and transformed data </w:t>
      </w:r>
    </w:p>
    <w:p w14:paraId="4E4D5219" w14:textId="07535D15" w:rsidR="00CA1ACA" w:rsidRPr="00BE2181" w:rsidRDefault="00CA1ACA"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val="en-GB" w:bidi="ar-IQ"/>
        </w:rPr>
      </w:pPr>
      <w:r w:rsidRPr="00BE2181">
        <w:rPr>
          <w:rFonts w:asciiTheme="majorBidi" w:eastAsia="Times New Roman" w:hAnsiTheme="majorBidi" w:cstheme="majorBidi"/>
          <w:sz w:val="24"/>
          <w:szCs w:val="24"/>
          <w:lang w:val="en-GB" w:bidi="ar-IQ"/>
        </w:rPr>
        <w:t>ALO Optimizer</w:t>
      </w:r>
    </w:p>
    <w:p w14:paraId="0A739A8B"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bidi="en-US"/>
        </w:rPr>
      </w:pPr>
      <w:r w:rsidRPr="00BE2181">
        <w:rPr>
          <w:rFonts w:asciiTheme="majorBidi" w:eastAsia="Times New Roman" w:hAnsiTheme="majorBidi" w:cstheme="majorBidi"/>
          <w:sz w:val="24"/>
          <w:szCs w:val="24"/>
          <w:lang w:bidi="en-US"/>
        </w:rPr>
        <w:t>Classification using FeedForward Networks</w:t>
      </w:r>
    </w:p>
    <w:p w14:paraId="0FFC72B5"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bidi="en-US"/>
        </w:rPr>
      </w:pPr>
      <w:r w:rsidRPr="00BE2181">
        <w:rPr>
          <w:rFonts w:asciiTheme="majorBidi" w:eastAsia="Times New Roman" w:hAnsiTheme="majorBidi" w:cstheme="majorBidi"/>
          <w:sz w:val="24"/>
          <w:szCs w:val="24"/>
          <w:lang w:bidi="en-US"/>
        </w:rPr>
        <w:t>Create a Pattern Recognition Network</w:t>
      </w:r>
    </w:p>
    <w:p w14:paraId="62C943AC" w14:textId="77777777" w:rsidR="008A2F23" w:rsidRPr="00BE2181" w:rsidRDefault="008A2F23" w:rsidP="008A2F23">
      <w:pPr>
        <w:pStyle w:val="ListParagraph"/>
        <w:numPr>
          <w:ilvl w:val="1"/>
          <w:numId w:val="32"/>
        </w:numPr>
        <w:autoSpaceDE w:val="0"/>
        <w:autoSpaceDN w:val="0"/>
        <w:adjustRightInd w:val="0"/>
        <w:spacing w:after="0" w:line="360" w:lineRule="auto"/>
        <w:rPr>
          <w:rFonts w:asciiTheme="majorBidi" w:eastAsia="Times New Roman" w:hAnsiTheme="majorBidi" w:cstheme="majorBidi"/>
          <w:sz w:val="24"/>
          <w:szCs w:val="24"/>
          <w:lang w:bidi="en-US"/>
        </w:rPr>
      </w:pPr>
      <w:r w:rsidRPr="00BE2181">
        <w:rPr>
          <w:rFonts w:asciiTheme="majorBidi" w:eastAsia="Times New Roman" w:hAnsiTheme="majorBidi" w:cstheme="majorBidi"/>
          <w:sz w:val="24"/>
          <w:szCs w:val="24"/>
          <w:lang w:bidi="en-US"/>
        </w:rPr>
        <w:t>Set up Division of Data for Training, Validation, Testing</w:t>
      </w:r>
    </w:p>
    <w:p w14:paraId="5E3606FB" w14:textId="77777777" w:rsidR="008A2F23" w:rsidRPr="00BE2181" w:rsidRDefault="008A2F23" w:rsidP="008A2F23">
      <w:pPr>
        <w:pStyle w:val="ListParagraph"/>
        <w:numPr>
          <w:ilvl w:val="1"/>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 xml:space="preserve"> Train the Network</w:t>
      </w:r>
    </w:p>
    <w:p w14:paraId="59B6C1CB" w14:textId="77777777" w:rsidR="008A2F23" w:rsidRPr="00BE2181" w:rsidRDefault="008A2F23" w:rsidP="008A2F23">
      <w:pPr>
        <w:pStyle w:val="ListParagraph"/>
        <w:numPr>
          <w:ilvl w:val="1"/>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Test the Network</w:t>
      </w:r>
    </w:p>
    <w:p w14:paraId="53357731" w14:textId="77777777" w:rsidR="008A2F23" w:rsidRPr="00BE2181" w:rsidRDefault="008A2F23" w:rsidP="008A2F23">
      <w:pPr>
        <w:pStyle w:val="ListParagraph"/>
        <w:numPr>
          <w:ilvl w:val="1"/>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Plotting</w:t>
      </w:r>
    </w:p>
    <w:p w14:paraId="452A6299" w14:textId="77777777" w:rsidR="008A2F23" w:rsidRPr="00BE2181" w:rsidRDefault="008A2F23" w:rsidP="008A2F23">
      <w:pPr>
        <w:pStyle w:val="ListParagraph"/>
        <w:numPr>
          <w:ilvl w:val="2"/>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plot confusion</w:t>
      </w:r>
    </w:p>
    <w:p w14:paraId="06157295" w14:textId="77777777" w:rsidR="008A2F23" w:rsidRPr="00BE2181" w:rsidRDefault="008A2F23" w:rsidP="008A2F23">
      <w:pPr>
        <w:pStyle w:val="ListParagraph"/>
        <w:numPr>
          <w:ilvl w:val="2"/>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Plot Errors</w:t>
      </w:r>
    </w:p>
    <w:p w14:paraId="7FD98049"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 xml:space="preserve">Metrics calculation </w:t>
      </w:r>
    </w:p>
    <w:p w14:paraId="561B7FA2" w14:textId="77777777" w:rsidR="008A2F23" w:rsidRPr="00BE2181" w:rsidRDefault="008A2F23" w:rsidP="008A2F23">
      <w:pPr>
        <w:pStyle w:val="ListParagraph"/>
        <w:numPr>
          <w:ilvl w:val="1"/>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Plot the attack and normal traffic with reduced dataset</w:t>
      </w:r>
    </w:p>
    <w:p w14:paraId="77FC414A"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lastRenderedPageBreak/>
        <w:t>Filter the system and white list the attack IP sources</w:t>
      </w:r>
    </w:p>
    <w:p w14:paraId="2361B31D"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Create a Pattern Recognition Network</w:t>
      </w:r>
    </w:p>
    <w:p w14:paraId="7621237E" w14:textId="77777777" w:rsidR="008A2F23" w:rsidRPr="00BE2181" w:rsidRDefault="008A2F23" w:rsidP="008A2F23">
      <w:pPr>
        <w:pStyle w:val="ListParagraph"/>
        <w:numPr>
          <w:ilvl w:val="0"/>
          <w:numId w:val="32"/>
        </w:numPr>
        <w:autoSpaceDE w:val="0"/>
        <w:autoSpaceDN w:val="0"/>
        <w:adjustRightInd w:val="0"/>
        <w:spacing w:after="0" w:line="360" w:lineRule="auto"/>
        <w:rPr>
          <w:rFonts w:asciiTheme="majorBidi" w:eastAsia="Times New Roman" w:hAnsiTheme="majorBidi" w:cstheme="majorBidi"/>
          <w:sz w:val="24"/>
          <w:szCs w:val="24"/>
          <w:lang w:val="en-GB" w:bidi="en-US"/>
        </w:rPr>
      </w:pPr>
      <w:r w:rsidRPr="00BE2181">
        <w:rPr>
          <w:rFonts w:asciiTheme="majorBidi" w:eastAsia="Times New Roman" w:hAnsiTheme="majorBidi" w:cstheme="majorBidi"/>
          <w:sz w:val="24"/>
          <w:szCs w:val="24"/>
          <w:lang w:val="en-GB" w:bidi="en-US"/>
        </w:rPr>
        <w:t>Save the Black Listed SourceIP Addresses to the cloud</w:t>
      </w:r>
    </w:p>
    <w:p w14:paraId="31202856" w14:textId="77777777" w:rsidR="00615B97" w:rsidRPr="008A2F23" w:rsidRDefault="00615B97" w:rsidP="00B22126">
      <w:pPr>
        <w:spacing w:after="0" w:line="240" w:lineRule="auto"/>
        <w:rPr>
          <w:rFonts w:asciiTheme="majorBidi" w:hAnsiTheme="majorBidi" w:cstheme="majorBidi"/>
          <w:lang w:val="en-GB"/>
        </w:rPr>
      </w:pPr>
    </w:p>
    <w:p w14:paraId="0662CB5B" w14:textId="77777777" w:rsidR="00B22126" w:rsidRPr="008225E1" w:rsidRDefault="00B22126" w:rsidP="00B22126">
      <w:pPr>
        <w:spacing w:after="0" w:line="240" w:lineRule="auto"/>
        <w:rPr>
          <w:rFonts w:asciiTheme="majorBidi" w:hAnsiTheme="majorBidi" w:cstheme="majorBidi"/>
        </w:rPr>
      </w:pPr>
    </w:p>
    <w:p w14:paraId="2E96A810" w14:textId="1EE28962" w:rsidR="008176BF" w:rsidRPr="008225E1" w:rsidRDefault="008176BF" w:rsidP="00D107E6">
      <w:pPr>
        <w:pStyle w:val="Heading2"/>
        <w:numPr>
          <w:ilvl w:val="1"/>
          <w:numId w:val="29"/>
        </w:numPr>
      </w:pPr>
      <w:r>
        <w:t xml:space="preserve">Implementation of TCP attack </w:t>
      </w:r>
    </w:p>
    <w:p w14:paraId="0A909F54" w14:textId="5395FC8A" w:rsidR="00B22126" w:rsidRDefault="00B22126" w:rsidP="00B22126">
      <w:pPr>
        <w:rPr>
          <w:rFonts w:asciiTheme="majorBidi" w:hAnsiTheme="majorBidi" w:cstheme="majorBidi"/>
          <w:noProof/>
          <w:lang w:eastAsia="en-IN"/>
        </w:rPr>
      </w:pPr>
    </w:p>
    <w:p w14:paraId="010A5DCD" w14:textId="7E2A7D94" w:rsidR="00280A29" w:rsidRPr="00280A29" w:rsidRDefault="00280A29" w:rsidP="00280A29">
      <w:pPr>
        <w:spacing w:after="240" w:line="240" w:lineRule="auto"/>
        <w:rPr>
          <w:rFonts w:ascii="Times New Roman" w:eastAsia="Times New Roman" w:hAnsi="Times New Roman" w:cs="Times New Roman"/>
          <w:sz w:val="24"/>
          <w:szCs w:val="24"/>
        </w:rPr>
      </w:pPr>
      <w:r w:rsidRPr="00280A29">
        <w:rPr>
          <w:rFonts w:ascii="Times New Roman" w:eastAsia="Times New Roman" w:hAnsi="Times New Roman" w:cs="Times New Roman"/>
          <w:sz w:val="24"/>
          <w:szCs w:val="24"/>
        </w:rPr>
        <w:t xml:space="preserve">TCP sync attack, a continuous umpteen number of Sync without any acknowledgement from another computer (communicating computer) results in only sync packets being flooded. This will cause the stack overflow (buffer overflow). This results in </w:t>
      </w:r>
      <w:r w:rsidR="00CA1ACA" w:rsidRPr="00280A29">
        <w:rPr>
          <w:rFonts w:ascii="Times New Roman" w:eastAsia="Times New Roman" w:hAnsi="Times New Roman" w:cs="Times New Roman"/>
          <w:sz w:val="24"/>
          <w:szCs w:val="24"/>
        </w:rPr>
        <w:t>non-availability</w:t>
      </w:r>
      <w:r w:rsidRPr="00280A29">
        <w:rPr>
          <w:rFonts w:ascii="Times New Roman" w:eastAsia="Times New Roman" w:hAnsi="Times New Roman" w:cs="Times New Roman"/>
          <w:sz w:val="24"/>
          <w:szCs w:val="24"/>
        </w:rPr>
        <w:t xml:space="preserve"> of services to all.</w:t>
      </w:r>
    </w:p>
    <w:p w14:paraId="3C06140C" w14:textId="503BE900" w:rsidR="00615B97" w:rsidRDefault="00615B97" w:rsidP="00B22126">
      <w:pPr>
        <w:rPr>
          <w:rFonts w:asciiTheme="majorBidi" w:hAnsiTheme="majorBidi" w:cstheme="majorBidi"/>
          <w:noProof/>
          <w:lang w:eastAsia="en-IN"/>
        </w:rPr>
      </w:pPr>
    </w:p>
    <w:p w14:paraId="25667A45" w14:textId="676D77AA" w:rsidR="00615B97" w:rsidRDefault="00615B97" w:rsidP="00B22126">
      <w:pPr>
        <w:rPr>
          <w:rFonts w:asciiTheme="majorBidi" w:hAnsiTheme="majorBidi" w:cstheme="majorBidi"/>
          <w:noProof/>
          <w:lang w:eastAsia="en-IN"/>
        </w:rPr>
      </w:pPr>
    </w:p>
    <w:p w14:paraId="6D94A359" w14:textId="7A4B916D" w:rsidR="00615B97" w:rsidRDefault="00615B97" w:rsidP="00B22126">
      <w:pPr>
        <w:rPr>
          <w:rFonts w:asciiTheme="majorBidi" w:hAnsiTheme="majorBidi" w:cstheme="majorBidi"/>
          <w:noProof/>
          <w:lang w:eastAsia="en-IN"/>
        </w:rPr>
      </w:pPr>
    </w:p>
    <w:p w14:paraId="40170BCB" w14:textId="77777777" w:rsidR="00615B97" w:rsidRPr="008225E1" w:rsidRDefault="00615B97" w:rsidP="00B22126">
      <w:pPr>
        <w:rPr>
          <w:rFonts w:asciiTheme="majorBidi" w:hAnsiTheme="majorBidi" w:cstheme="majorBidi"/>
          <w:noProof/>
          <w:lang w:eastAsia="en-IN"/>
        </w:rPr>
      </w:pPr>
    </w:p>
    <w:p w14:paraId="5DB990AC" w14:textId="77777777" w:rsidR="00B22126" w:rsidRPr="008225E1" w:rsidRDefault="00B22126" w:rsidP="00445D4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6EA0FCB1" w14:textId="3337D51D" w:rsidR="00493D33" w:rsidRDefault="00493D33" w:rsidP="00493D33">
      <w:pPr>
        <w:jc w:val="center"/>
        <w:rPr>
          <w:rFonts w:asciiTheme="majorBidi" w:hAnsiTheme="majorBidi" w:cstheme="majorBidi"/>
          <w:b/>
        </w:rPr>
      </w:pPr>
      <w:r w:rsidRPr="008225E1">
        <w:rPr>
          <w:rFonts w:asciiTheme="majorBidi" w:hAnsiTheme="majorBidi" w:cstheme="majorBidi"/>
          <w:b/>
        </w:rPr>
        <w:t>TCP Flood Attack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3"/>
        <w:gridCol w:w="5802"/>
      </w:tblGrid>
      <w:tr w:rsidR="00335ED1" w:rsidRPr="008225E1" w14:paraId="6270C00D" w14:textId="77777777" w:rsidTr="00EF6905">
        <w:trPr>
          <w:jc w:val="center"/>
        </w:trPr>
        <w:tc>
          <w:tcPr>
            <w:tcW w:w="0" w:type="auto"/>
            <w:tcBorders>
              <w:top w:val="single" w:sz="12" w:space="0" w:color="auto"/>
              <w:bottom w:val="single" w:sz="12" w:space="0" w:color="auto"/>
            </w:tcBorders>
          </w:tcPr>
          <w:p w14:paraId="54850216" w14:textId="77777777" w:rsidR="00335ED1" w:rsidRPr="008225E1" w:rsidRDefault="00335ED1" w:rsidP="00EF6905">
            <w:pPr>
              <w:pStyle w:val="Tableheader"/>
              <w:spacing w:line="276" w:lineRule="auto"/>
              <w:jc w:val="center"/>
              <w:rPr>
                <w:rFonts w:asciiTheme="majorBidi" w:hAnsiTheme="majorBidi" w:cstheme="majorBidi"/>
              </w:rPr>
            </w:pPr>
            <w:r>
              <w:rPr>
                <w:rFonts w:asciiTheme="majorBidi" w:hAnsiTheme="majorBidi" w:cstheme="majorBidi"/>
              </w:rPr>
              <w:t>Mat files types</w:t>
            </w:r>
          </w:p>
        </w:tc>
        <w:tc>
          <w:tcPr>
            <w:tcW w:w="0" w:type="auto"/>
            <w:tcBorders>
              <w:top w:val="single" w:sz="12" w:space="0" w:color="auto"/>
              <w:bottom w:val="single" w:sz="12" w:space="0" w:color="auto"/>
            </w:tcBorders>
          </w:tcPr>
          <w:p w14:paraId="0DADDFD6" w14:textId="77777777" w:rsidR="00335ED1" w:rsidRPr="008225E1" w:rsidRDefault="00335ED1" w:rsidP="00EF6905">
            <w:pPr>
              <w:pStyle w:val="Tableheader"/>
              <w:spacing w:line="276" w:lineRule="auto"/>
              <w:jc w:val="center"/>
              <w:rPr>
                <w:rFonts w:asciiTheme="majorBidi" w:hAnsiTheme="majorBidi" w:cstheme="majorBidi"/>
              </w:rPr>
            </w:pPr>
            <w:r>
              <w:rPr>
                <w:rFonts w:asciiTheme="majorBidi" w:hAnsiTheme="majorBidi" w:cstheme="majorBidi"/>
              </w:rPr>
              <w:t xml:space="preserve">Testing type </w:t>
            </w:r>
          </w:p>
        </w:tc>
      </w:tr>
      <w:tr w:rsidR="00335ED1" w:rsidRPr="008225E1" w14:paraId="1D76BE98" w14:textId="77777777" w:rsidTr="00EF6905">
        <w:trPr>
          <w:jc w:val="center"/>
        </w:trPr>
        <w:tc>
          <w:tcPr>
            <w:tcW w:w="0" w:type="auto"/>
            <w:tcBorders>
              <w:top w:val="single" w:sz="12" w:space="0" w:color="auto"/>
            </w:tcBorders>
          </w:tcPr>
          <w:p w14:paraId="1A848C1D" w14:textId="67681DB2" w:rsidR="00335ED1" w:rsidRPr="008225E1" w:rsidRDefault="008176BF" w:rsidP="00EF6905">
            <w:pPr>
              <w:jc w:val="center"/>
              <w:rPr>
                <w:rFonts w:asciiTheme="majorBidi" w:hAnsiTheme="majorBidi" w:cstheme="majorBidi"/>
              </w:rPr>
            </w:pPr>
            <w:r w:rsidRPr="008225E1">
              <w:rPr>
                <w:rFonts w:asciiTheme="majorBidi" w:eastAsia="Times New Roman" w:hAnsiTheme="majorBidi" w:cstheme="majorBidi"/>
                <w:sz w:val="24"/>
                <w:szCs w:val="24"/>
                <w:lang w:eastAsia="en-IN"/>
              </w:rPr>
              <w:t>packet</w:t>
            </w:r>
            <w:r>
              <w:rPr>
                <w:rFonts w:asciiTheme="majorBidi" w:hAnsiTheme="majorBidi" w:cstheme="majorBidi"/>
              </w:rPr>
              <w:t xml:space="preserve"> </w:t>
            </w:r>
            <w:r w:rsidRPr="008225E1">
              <w:rPr>
                <w:rFonts w:asciiTheme="majorBidi" w:hAnsiTheme="majorBidi" w:cstheme="majorBidi"/>
              </w:rPr>
              <w:t>Time</w:t>
            </w:r>
          </w:p>
        </w:tc>
        <w:tc>
          <w:tcPr>
            <w:tcW w:w="0" w:type="auto"/>
            <w:tcBorders>
              <w:top w:val="single" w:sz="12" w:space="0" w:color="auto"/>
            </w:tcBorders>
          </w:tcPr>
          <w:p w14:paraId="6A0002C2" w14:textId="77777777" w:rsidR="00335ED1" w:rsidRPr="008225E1" w:rsidRDefault="00335ED1" w:rsidP="00EF6905">
            <w:pPr>
              <w:pStyle w:val="Tabletext"/>
              <w:spacing w:line="276" w:lineRule="auto"/>
              <w:jc w:val="center"/>
              <w:rPr>
                <w:rFonts w:asciiTheme="majorBidi" w:hAnsiTheme="majorBidi" w:cstheme="majorBidi"/>
              </w:rPr>
            </w:pPr>
            <w:r>
              <w:rPr>
                <w:rFonts w:asciiTheme="majorBidi" w:eastAsia="Times New Roman" w:hAnsiTheme="majorBidi" w:cstheme="majorBidi"/>
                <w:sz w:val="24"/>
                <w:lang w:eastAsia="en-IN"/>
              </w:rPr>
              <w:t>i</w:t>
            </w:r>
            <w:r w:rsidRPr="008225E1">
              <w:rPr>
                <w:rFonts w:asciiTheme="majorBidi" w:eastAsia="Times New Roman" w:hAnsiTheme="majorBidi" w:cstheme="majorBidi"/>
                <w:sz w:val="24"/>
                <w:lang w:eastAsia="en-IN"/>
              </w:rPr>
              <w:t>s time when packet was sent</w:t>
            </w:r>
          </w:p>
        </w:tc>
      </w:tr>
      <w:tr w:rsidR="00335ED1" w:rsidRPr="008225E1" w14:paraId="72188191" w14:textId="77777777" w:rsidTr="00EF6905">
        <w:trPr>
          <w:jc w:val="center"/>
        </w:trPr>
        <w:tc>
          <w:tcPr>
            <w:tcW w:w="0" w:type="auto"/>
          </w:tcPr>
          <w:p w14:paraId="6F7A9932" w14:textId="77777777" w:rsidR="00335ED1" w:rsidRPr="008225E1" w:rsidRDefault="00335ED1" w:rsidP="00EF6905">
            <w:pPr>
              <w:jc w:val="center"/>
              <w:rPr>
                <w:rFonts w:asciiTheme="majorBidi" w:hAnsiTheme="majorBidi" w:cstheme="majorBidi"/>
              </w:rPr>
            </w:pPr>
            <w:r w:rsidRPr="008225E1">
              <w:rPr>
                <w:rFonts w:asciiTheme="majorBidi" w:hAnsiTheme="majorBidi" w:cstheme="majorBidi"/>
              </w:rPr>
              <w:t>Source IP</w:t>
            </w:r>
          </w:p>
          <w:p w14:paraId="4D53F40C" w14:textId="77777777" w:rsidR="00335ED1" w:rsidRPr="008225E1" w:rsidRDefault="00335ED1" w:rsidP="00EF6905">
            <w:pPr>
              <w:pStyle w:val="Tabletext"/>
              <w:spacing w:line="276" w:lineRule="auto"/>
              <w:jc w:val="center"/>
              <w:rPr>
                <w:rFonts w:asciiTheme="majorBidi" w:hAnsiTheme="majorBidi" w:cstheme="majorBidi"/>
              </w:rPr>
            </w:pPr>
          </w:p>
        </w:tc>
        <w:tc>
          <w:tcPr>
            <w:tcW w:w="0" w:type="auto"/>
          </w:tcPr>
          <w:p w14:paraId="28C644F5" w14:textId="77777777" w:rsidR="00335ED1" w:rsidRPr="008225E1" w:rsidRDefault="00335ED1" w:rsidP="00EF6905">
            <w:pPr>
              <w:spacing w:before="100" w:beforeAutospacing="1" w:after="100" w:afterAutospacing="1"/>
              <w:ind w:left="720"/>
              <w:jc w:val="center"/>
              <w:rPr>
                <w:rFonts w:asciiTheme="majorBidi" w:eastAsia="Times New Roman" w:hAnsiTheme="majorBidi" w:cstheme="majorBidi"/>
                <w:sz w:val="24"/>
                <w:szCs w:val="24"/>
                <w:lang w:eastAsia="en-IN"/>
              </w:rPr>
            </w:pPr>
            <w:r w:rsidRPr="008225E1">
              <w:rPr>
                <w:rFonts w:asciiTheme="majorBidi" w:eastAsia="Times New Roman" w:hAnsiTheme="majorBidi" w:cstheme="majorBidi"/>
                <w:sz w:val="24"/>
                <w:szCs w:val="24"/>
                <w:lang w:eastAsia="en-IN"/>
              </w:rPr>
              <w:t>is number masking the IP address of packet source</w:t>
            </w:r>
          </w:p>
          <w:p w14:paraId="59502140" w14:textId="77777777" w:rsidR="00335ED1" w:rsidRPr="004E57B6" w:rsidRDefault="00335ED1" w:rsidP="00EF6905">
            <w:pPr>
              <w:pStyle w:val="Tabletext"/>
              <w:spacing w:line="276" w:lineRule="auto"/>
              <w:jc w:val="center"/>
              <w:rPr>
                <w:rFonts w:asciiTheme="majorBidi" w:hAnsiTheme="majorBidi" w:cstheme="majorBidi"/>
                <w:lang w:val="en-US"/>
              </w:rPr>
            </w:pPr>
          </w:p>
        </w:tc>
      </w:tr>
      <w:tr w:rsidR="00335ED1" w:rsidRPr="008225E1" w14:paraId="51258E82" w14:textId="77777777" w:rsidTr="00EF6905">
        <w:trPr>
          <w:jc w:val="center"/>
        </w:trPr>
        <w:tc>
          <w:tcPr>
            <w:tcW w:w="0" w:type="auto"/>
          </w:tcPr>
          <w:p w14:paraId="312F9867" w14:textId="77777777" w:rsidR="00335ED1" w:rsidRPr="008225E1" w:rsidRDefault="00335ED1" w:rsidP="00EF6905">
            <w:pPr>
              <w:pStyle w:val="Tabletext"/>
              <w:spacing w:line="276" w:lineRule="auto"/>
              <w:jc w:val="center"/>
              <w:rPr>
                <w:rFonts w:asciiTheme="majorBidi" w:hAnsiTheme="majorBidi" w:cstheme="majorBidi"/>
              </w:rPr>
            </w:pPr>
            <w:r w:rsidRPr="008225E1">
              <w:rPr>
                <w:rFonts w:asciiTheme="majorBidi" w:hAnsiTheme="majorBidi" w:cstheme="majorBidi"/>
              </w:rPr>
              <w:t>Destination IP</w:t>
            </w:r>
          </w:p>
        </w:tc>
        <w:tc>
          <w:tcPr>
            <w:tcW w:w="0" w:type="auto"/>
          </w:tcPr>
          <w:p w14:paraId="09F683A9" w14:textId="77777777" w:rsidR="00335ED1" w:rsidRPr="008225E1" w:rsidRDefault="00335ED1" w:rsidP="00EF6905">
            <w:pPr>
              <w:pStyle w:val="Tabletext"/>
              <w:spacing w:line="276" w:lineRule="auto"/>
              <w:jc w:val="center"/>
              <w:rPr>
                <w:rFonts w:asciiTheme="majorBidi" w:hAnsiTheme="majorBidi" w:cstheme="majorBidi"/>
              </w:rPr>
            </w:pPr>
            <w:r w:rsidRPr="008225E1">
              <w:rPr>
                <w:rFonts w:asciiTheme="majorBidi" w:eastAsia="Times New Roman" w:hAnsiTheme="majorBidi" w:cstheme="majorBidi"/>
                <w:sz w:val="24"/>
                <w:lang w:eastAsia="en-IN"/>
              </w:rPr>
              <w:t>is number masking the IP address of packet destination</w:t>
            </w:r>
          </w:p>
        </w:tc>
      </w:tr>
      <w:tr w:rsidR="00335ED1" w:rsidRPr="008225E1" w14:paraId="3DF04F64" w14:textId="77777777" w:rsidTr="00EF6905">
        <w:trPr>
          <w:jc w:val="center"/>
        </w:trPr>
        <w:tc>
          <w:tcPr>
            <w:tcW w:w="0" w:type="auto"/>
          </w:tcPr>
          <w:p w14:paraId="28D90032" w14:textId="77777777" w:rsidR="00335ED1" w:rsidRPr="008225E1" w:rsidRDefault="00335ED1" w:rsidP="00EF6905">
            <w:pPr>
              <w:pStyle w:val="Tabletext"/>
              <w:spacing w:line="276" w:lineRule="auto"/>
              <w:jc w:val="center"/>
              <w:rPr>
                <w:rFonts w:asciiTheme="majorBidi" w:hAnsiTheme="majorBidi" w:cstheme="majorBidi"/>
              </w:rPr>
            </w:pPr>
          </w:p>
        </w:tc>
        <w:tc>
          <w:tcPr>
            <w:tcW w:w="0" w:type="auto"/>
          </w:tcPr>
          <w:p w14:paraId="27E95861" w14:textId="77777777" w:rsidR="00335ED1" w:rsidRPr="008225E1" w:rsidRDefault="00335ED1" w:rsidP="00EF6905">
            <w:pPr>
              <w:pStyle w:val="Tabletext"/>
              <w:spacing w:line="276" w:lineRule="auto"/>
              <w:jc w:val="center"/>
              <w:rPr>
                <w:rFonts w:asciiTheme="majorBidi" w:hAnsiTheme="majorBidi" w:cstheme="majorBidi"/>
              </w:rPr>
            </w:pPr>
          </w:p>
        </w:tc>
      </w:tr>
      <w:tr w:rsidR="00335ED1" w:rsidRPr="008225E1" w14:paraId="5201C35C" w14:textId="77777777" w:rsidTr="00EF6905">
        <w:trPr>
          <w:jc w:val="center"/>
        </w:trPr>
        <w:tc>
          <w:tcPr>
            <w:tcW w:w="0" w:type="auto"/>
          </w:tcPr>
          <w:p w14:paraId="4722741D" w14:textId="77777777" w:rsidR="00335ED1" w:rsidRPr="008225E1" w:rsidRDefault="00335ED1" w:rsidP="00EF6905">
            <w:pPr>
              <w:jc w:val="center"/>
              <w:rPr>
                <w:rFonts w:asciiTheme="majorBidi" w:hAnsiTheme="majorBidi" w:cstheme="majorBidi"/>
              </w:rPr>
            </w:pPr>
            <w:r w:rsidRPr="008225E1">
              <w:rPr>
                <w:rFonts w:asciiTheme="majorBidi" w:hAnsiTheme="majorBidi" w:cstheme="majorBidi"/>
              </w:rPr>
              <w:t>Source Port Number</w:t>
            </w:r>
          </w:p>
        </w:tc>
        <w:tc>
          <w:tcPr>
            <w:tcW w:w="0" w:type="auto"/>
          </w:tcPr>
          <w:p w14:paraId="0FCD4CA3" w14:textId="77777777" w:rsidR="00335ED1" w:rsidRPr="008225E1" w:rsidRDefault="00335ED1" w:rsidP="00EF6905">
            <w:pPr>
              <w:spacing w:before="100" w:beforeAutospacing="1" w:after="100" w:afterAutospacing="1"/>
              <w:ind w:left="720"/>
              <w:jc w:val="center"/>
              <w:rPr>
                <w:rFonts w:asciiTheme="majorBidi" w:hAnsiTheme="majorBidi" w:cstheme="majorBidi"/>
              </w:rPr>
            </w:pPr>
            <w:r w:rsidRPr="008225E1">
              <w:rPr>
                <w:rFonts w:asciiTheme="majorBidi" w:eastAsia="Times New Roman" w:hAnsiTheme="majorBidi" w:cstheme="majorBidi"/>
                <w:sz w:val="24"/>
                <w:szCs w:val="24"/>
                <w:lang w:eastAsia="en-IN"/>
              </w:rPr>
              <w:t>is the original source port</w:t>
            </w:r>
          </w:p>
        </w:tc>
      </w:tr>
      <w:tr w:rsidR="00335ED1" w:rsidRPr="008225E1" w14:paraId="430B151B" w14:textId="77777777" w:rsidTr="00EF6905">
        <w:trPr>
          <w:jc w:val="center"/>
        </w:trPr>
        <w:tc>
          <w:tcPr>
            <w:tcW w:w="0" w:type="auto"/>
          </w:tcPr>
          <w:p w14:paraId="28B07877" w14:textId="77777777" w:rsidR="00335ED1" w:rsidRPr="008225E1" w:rsidRDefault="00335ED1" w:rsidP="00EF6905">
            <w:pPr>
              <w:jc w:val="center"/>
              <w:rPr>
                <w:rFonts w:asciiTheme="majorBidi" w:hAnsiTheme="majorBidi" w:cstheme="majorBidi"/>
              </w:rPr>
            </w:pPr>
            <w:r w:rsidRPr="008225E1">
              <w:rPr>
                <w:rFonts w:asciiTheme="majorBidi" w:hAnsiTheme="majorBidi" w:cstheme="majorBidi"/>
              </w:rPr>
              <w:t>Destination Port Number</w:t>
            </w:r>
          </w:p>
        </w:tc>
        <w:tc>
          <w:tcPr>
            <w:tcW w:w="0" w:type="auto"/>
          </w:tcPr>
          <w:p w14:paraId="150A311E" w14:textId="77777777" w:rsidR="00335ED1" w:rsidRPr="008225E1" w:rsidRDefault="00335ED1" w:rsidP="00EF6905">
            <w:pPr>
              <w:pStyle w:val="Tabletext"/>
              <w:spacing w:line="276" w:lineRule="auto"/>
              <w:jc w:val="center"/>
              <w:rPr>
                <w:rFonts w:asciiTheme="majorBidi" w:hAnsiTheme="majorBidi" w:cstheme="majorBidi"/>
              </w:rPr>
            </w:pPr>
            <w:r w:rsidRPr="008225E1">
              <w:rPr>
                <w:rFonts w:asciiTheme="majorBidi" w:eastAsia="Times New Roman" w:hAnsiTheme="majorBidi" w:cstheme="majorBidi"/>
                <w:sz w:val="24"/>
                <w:lang w:eastAsia="en-IN"/>
              </w:rPr>
              <w:t>is the original destination port</w:t>
            </w:r>
          </w:p>
        </w:tc>
      </w:tr>
      <w:tr w:rsidR="00335ED1" w:rsidRPr="008225E1" w14:paraId="6742653B" w14:textId="77777777" w:rsidTr="00335ED1">
        <w:trPr>
          <w:jc w:val="center"/>
        </w:trPr>
        <w:tc>
          <w:tcPr>
            <w:tcW w:w="0" w:type="auto"/>
          </w:tcPr>
          <w:p w14:paraId="1B35720B" w14:textId="77777777" w:rsidR="00335ED1" w:rsidRPr="008225E1" w:rsidRDefault="00335ED1" w:rsidP="00EF6905">
            <w:pPr>
              <w:jc w:val="center"/>
              <w:rPr>
                <w:rFonts w:asciiTheme="majorBidi" w:hAnsiTheme="majorBidi" w:cstheme="majorBidi"/>
              </w:rPr>
            </w:pPr>
            <w:r w:rsidRPr="008225E1">
              <w:rPr>
                <w:rFonts w:asciiTheme="majorBidi" w:hAnsiTheme="majorBidi" w:cstheme="majorBidi"/>
              </w:rPr>
              <w:t>Packet Length in bytes</w:t>
            </w:r>
          </w:p>
          <w:p w14:paraId="6C64E38A" w14:textId="77777777" w:rsidR="00335ED1" w:rsidRPr="008225E1" w:rsidRDefault="00335ED1" w:rsidP="00EF6905">
            <w:pPr>
              <w:jc w:val="center"/>
              <w:rPr>
                <w:rFonts w:asciiTheme="majorBidi" w:hAnsiTheme="majorBidi" w:cstheme="majorBidi"/>
              </w:rPr>
            </w:pPr>
          </w:p>
        </w:tc>
        <w:tc>
          <w:tcPr>
            <w:tcW w:w="0" w:type="auto"/>
          </w:tcPr>
          <w:p w14:paraId="757A1346" w14:textId="77777777" w:rsidR="00335ED1" w:rsidRPr="008225E1" w:rsidRDefault="00335ED1" w:rsidP="00EF6905">
            <w:pPr>
              <w:pStyle w:val="Tabletext"/>
              <w:spacing w:line="276" w:lineRule="auto"/>
              <w:jc w:val="center"/>
              <w:rPr>
                <w:rFonts w:asciiTheme="majorBidi" w:hAnsiTheme="majorBidi" w:cstheme="majorBidi"/>
              </w:rPr>
            </w:pPr>
            <w:r w:rsidRPr="00343A6E">
              <w:rPr>
                <w:rFonts w:asciiTheme="majorBidi" w:hAnsiTheme="majorBidi" w:cstheme="majorBidi"/>
              </w:rPr>
              <w:t>is length of packet (without header) in Bytes</w:t>
            </w:r>
          </w:p>
        </w:tc>
      </w:tr>
      <w:tr w:rsidR="00335ED1" w:rsidRPr="008225E1" w14:paraId="6320E6BB" w14:textId="77777777" w:rsidTr="00335ED1">
        <w:trPr>
          <w:jc w:val="center"/>
        </w:trPr>
        <w:tc>
          <w:tcPr>
            <w:tcW w:w="0" w:type="auto"/>
          </w:tcPr>
          <w:p w14:paraId="38618B9F" w14:textId="475F483B" w:rsidR="00335ED1" w:rsidRPr="008176BF" w:rsidRDefault="00335ED1" w:rsidP="008176BF">
            <w:pPr>
              <w:pStyle w:val="Tabletext"/>
              <w:spacing w:line="276" w:lineRule="auto"/>
              <w:jc w:val="center"/>
              <w:rPr>
                <w:rFonts w:asciiTheme="majorBidi" w:eastAsia="Times New Roman" w:hAnsiTheme="majorBidi" w:cstheme="majorBidi"/>
                <w:sz w:val="24"/>
                <w:lang w:eastAsia="en-IN"/>
              </w:rPr>
            </w:pPr>
            <w:r w:rsidRPr="008176BF">
              <w:rPr>
                <w:rFonts w:asciiTheme="majorBidi" w:eastAsia="Times New Roman" w:hAnsiTheme="majorBidi" w:cstheme="majorBidi"/>
                <w:sz w:val="24"/>
                <w:lang w:eastAsia="en-IN"/>
              </w:rPr>
              <w:t>FLAG</w:t>
            </w:r>
          </w:p>
        </w:tc>
        <w:tc>
          <w:tcPr>
            <w:tcW w:w="0" w:type="auto"/>
          </w:tcPr>
          <w:p w14:paraId="11361719" w14:textId="5B6F3B86" w:rsidR="00335ED1" w:rsidRPr="008176BF" w:rsidRDefault="00335ED1" w:rsidP="008176BF">
            <w:pPr>
              <w:pStyle w:val="Tabletext"/>
              <w:spacing w:line="276" w:lineRule="auto"/>
              <w:jc w:val="center"/>
              <w:rPr>
                <w:rFonts w:asciiTheme="majorBidi" w:eastAsia="Times New Roman" w:hAnsiTheme="majorBidi" w:cstheme="majorBidi"/>
                <w:sz w:val="24"/>
                <w:lang w:eastAsia="en-IN"/>
              </w:rPr>
            </w:pPr>
            <w:r w:rsidRPr="008225E1">
              <w:rPr>
                <w:rFonts w:asciiTheme="majorBidi" w:eastAsia="Times New Roman" w:hAnsiTheme="majorBidi" w:cstheme="majorBidi"/>
                <w:sz w:val="24"/>
                <w:lang w:eastAsia="en-IN"/>
              </w:rPr>
              <w:t>is TCP flag (as defined in tcpdump)</w:t>
            </w:r>
          </w:p>
        </w:tc>
      </w:tr>
      <w:tr w:rsidR="00335ED1" w:rsidRPr="008225E1" w14:paraId="25D55368" w14:textId="77777777" w:rsidTr="00335ED1">
        <w:trPr>
          <w:jc w:val="center"/>
        </w:trPr>
        <w:tc>
          <w:tcPr>
            <w:tcW w:w="0" w:type="auto"/>
          </w:tcPr>
          <w:p w14:paraId="3F4D5B05" w14:textId="5CBF5E27" w:rsidR="00335ED1" w:rsidRPr="008176BF" w:rsidRDefault="00335ED1" w:rsidP="008176BF">
            <w:pPr>
              <w:pStyle w:val="Tabletext"/>
              <w:spacing w:line="276" w:lineRule="auto"/>
              <w:jc w:val="center"/>
              <w:rPr>
                <w:rFonts w:asciiTheme="majorBidi" w:eastAsia="Times New Roman" w:hAnsiTheme="majorBidi" w:cstheme="majorBidi"/>
                <w:sz w:val="24"/>
                <w:lang w:eastAsia="en-IN"/>
              </w:rPr>
            </w:pPr>
            <w:r w:rsidRPr="008176BF">
              <w:rPr>
                <w:rFonts w:asciiTheme="majorBidi" w:eastAsia="Times New Roman" w:hAnsiTheme="majorBidi" w:cstheme="majorBidi"/>
                <w:sz w:val="24"/>
                <w:lang w:eastAsia="en-IN"/>
              </w:rPr>
              <w:t>SEQ_from</w:t>
            </w:r>
            <w:r w:rsidRPr="008225E1">
              <w:rPr>
                <w:rFonts w:asciiTheme="majorBidi" w:eastAsia="Times New Roman" w:hAnsiTheme="majorBidi" w:cstheme="majorBidi"/>
                <w:sz w:val="24"/>
                <w:lang w:eastAsia="en-IN"/>
              </w:rPr>
              <w:t xml:space="preserve"> and </w:t>
            </w:r>
            <w:r w:rsidRPr="008176BF">
              <w:rPr>
                <w:rFonts w:asciiTheme="majorBidi" w:eastAsia="Times New Roman" w:hAnsiTheme="majorBidi" w:cstheme="majorBidi"/>
                <w:sz w:val="24"/>
                <w:lang w:eastAsia="en-IN"/>
              </w:rPr>
              <w:t>SEQ_to</w:t>
            </w:r>
            <w:r w:rsidR="008176BF" w:rsidRPr="008176BF">
              <w:rPr>
                <w:rFonts w:asciiTheme="majorBidi" w:eastAsia="Times New Roman" w:hAnsiTheme="majorBidi" w:cstheme="majorBidi"/>
                <w:sz w:val="24"/>
                <w:lang w:eastAsia="en-IN"/>
              </w:rPr>
              <w:t>.</w:t>
            </w:r>
          </w:p>
        </w:tc>
        <w:tc>
          <w:tcPr>
            <w:tcW w:w="0" w:type="auto"/>
          </w:tcPr>
          <w:p w14:paraId="15A99567" w14:textId="158F3D47" w:rsidR="00335ED1" w:rsidRPr="008225E1" w:rsidRDefault="00335ED1" w:rsidP="008176BF">
            <w:pPr>
              <w:pStyle w:val="Tabletext"/>
              <w:spacing w:line="276" w:lineRule="auto"/>
              <w:jc w:val="center"/>
              <w:rPr>
                <w:rFonts w:asciiTheme="majorBidi" w:eastAsia="Times New Roman" w:hAnsiTheme="majorBidi" w:cstheme="majorBidi"/>
                <w:sz w:val="24"/>
                <w:lang w:eastAsia="en-IN"/>
              </w:rPr>
            </w:pPr>
            <w:r w:rsidRPr="008225E1">
              <w:rPr>
                <w:rFonts w:asciiTheme="majorBidi" w:eastAsia="Times New Roman" w:hAnsiTheme="majorBidi" w:cstheme="majorBidi"/>
                <w:sz w:val="24"/>
                <w:lang w:eastAsia="en-IN"/>
              </w:rPr>
              <w:t>are sequence numbers of first and last byte of packet data</w:t>
            </w:r>
          </w:p>
        </w:tc>
      </w:tr>
      <w:tr w:rsidR="00335ED1" w:rsidRPr="008225E1" w14:paraId="0D000F15" w14:textId="77777777" w:rsidTr="008176BF">
        <w:trPr>
          <w:jc w:val="center"/>
        </w:trPr>
        <w:tc>
          <w:tcPr>
            <w:tcW w:w="0" w:type="auto"/>
          </w:tcPr>
          <w:p w14:paraId="7451E4EC" w14:textId="3D5896AF" w:rsidR="00335ED1" w:rsidRPr="008176BF" w:rsidRDefault="00335ED1" w:rsidP="008176BF">
            <w:pPr>
              <w:pStyle w:val="Tabletext"/>
              <w:spacing w:line="276" w:lineRule="auto"/>
              <w:jc w:val="center"/>
              <w:rPr>
                <w:rFonts w:asciiTheme="majorBidi" w:eastAsia="Times New Roman" w:hAnsiTheme="majorBidi" w:cstheme="majorBidi"/>
                <w:sz w:val="24"/>
                <w:lang w:eastAsia="en-IN"/>
              </w:rPr>
            </w:pPr>
            <w:r w:rsidRPr="008176BF">
              <w:rPr>
                <w:rFonts w:asciiTheme="majorBidi" w:eastAsia="Times New Roman" w:hAnsiTheme="majorBidi" w:cstheme="majorBidi"/>
                <w:sz w:val="24"/>
                <w:lang w:eastAsia="en-IN"/>
              </w:rPr>
              <w:t>ACK</w:t>
            </w:r>
          </w:p>
        </w:tc>
        <w:tc>
          <w:tcPr>
            <w:tcW w:w="0" w:type="auto"/>
          </w:tcPr>
          <w:p w14:paraId="40D49E17" w14:textId="77777777" w:rsidR="00335ED1" w:rsidRPr="008225E1" w:rsidRDefault="00335ED1" w:rsidP="008176BF">
            <w:pPr>
              <w:pStyle w:val="Tabletext"/>
              <w:spacing w:line="276" w:lineRule="auto"/>
              <w:jc w:val="center"/>
              <w:rPr>
                <w:rFonts w:asciiTheme="majorBidi" w:eastAsia="Times New Roman" w:hAnsiTheme="majorBidi" w:cstheme="majorBidi"/>
                <w:sz w:val="24"/>
                <w:lang w:eastAsia="en-IN"/>
              </w:rPr>
            </w:pPr>
            <w:r w:rsidRPr="008225E1">
              <w:rPr>
                <w:rFonts w:asciiTheme="majorBidi" w:eastAsia="Times New Roman" w:hAnsiTheme="majorBidi" w:cstheme="majorBidi"/>
                <w:sz w:val="24"/>
                <w:lang w:eastAsia="en-IN"/>
              </w:rPr>
              <w:t xml:space="preserve">is the sequence number acknowledged by the packet </w:t>
            </w:r>
          </w:p>
          <w:p w14:paraId="04C82354" w14:textId="0651ED0C" w:rsidR="00335ED1" w:rsidRPr="008176BF" w:rsidRDefault="00335ED1" w:rsidP="008176BF">
            <w:pPr>
              <w:pStyle w:val="Tabletext"/>
              <w:spacing w:line="276" w:lineRule="auto"/>
              <w:jc w:val="center"/>
              <w:rPr>
                <w:rFonts w:asciiTheme="majorBidi" w:eastAsia="Times New Roman" w:hAnsiTheme="majorBidi" w:cstheme="majorBidi"/>
                <w:sz w:val="24"/>
                <w:lang w:eastAsia="en-IN"/>
              </w:rPr>
            </w:pPr>
          </w:p>
        </w:tc>
      </w:tr>
      <w:tr w:rsidR="008176BF" w:rsidRPr="008225E1" w14:paraId="677AAE7E" w14:textId="77777777" w:rsidTr="00EF6905">
        <w:trPr>
          <w:jc w:val="center"/>
        </w:trPr>
        <w:tc>
          <w:tcPr>
            <w:tcW w:w="0" w:type="auto"/>
            <w:tcBorders>
              <w:bottom w:val="single" w:sz="12" w:space="0" w:color="auto"/>
            </w:tcBorders>
          </w:tcPr>
          <w:p w14:paraId="6884F3A2" w14:textId="77777777" w:rsidR="008176BF" w:rsidRPr="008225E1" w:rsidRDefault="008176BF" w:rsidP="008176BF">
            <w:pPr>
              <w:pStyle w:val="Tabletext"/>
              <w:spacing w:line="276" w:lineRule="auto"/>
              <w:jc w:val="center"/>
              <w:rPr>
                <w:rFonts w:asciiTheme="majorBidi" w:eastAsia="Times New Roman" w:hAnsiTheme="majorBidi" w:cstheme="majorBidi"/>
                <w:sz w:val="24"/>
                <w:lang w:eastAsia="en-IN"/>
              </w:rPr>
            </w:pPr>
            <w:r w:rsidRPr="008176BF">
              <w:rPr>
                <w:rFonts w:asciiTheme="majorBidi" w:eastAsia="Times New Roman" w:hAnsiTheme="majorBidi" w:cstheme="majorBidi"/>
                <w:sz w:val="24"/>
                <w:lang w:eastAsia="en-IN"/>
              </w:rPr>
              <w:t>WIN</w:t>
            </w:r>
            <w:r w:rsidRPr="008225E1">
              <w:rPr>
                <w:rFonts w:asciiTheme="majorBidi" w:eastAsia="Times New Roman" w:hAnsiTheme="majorBidi" w:cstheme="majorBidi"/>
                <w:sz w:val="24"/>
                <w:lang w:eastAsia="en-IN"/>
              </w:rPr>
              <w:t xml:space="preserve"> </w:t>
            </w:r>
          </w:p>
          <w:p w14:paraId="6E2C2CCD" w14:textId="77777777" w:rsidR="008176BF" w:rsidRPr="008176BF" w:rsidRDefault="008176BF" w:rsidP="008176BF">
            <w:pPr>
              <w:pStyle w:val="Tabletext"/>
              <w:spacing w:line="276" w:lineRule="auto"/>
              <w:jc w:val="center"/>
              <w:rPr>
                <w:rFonts w:asciiTheme="majorBidi" w:eastAsia="Times New Roman" w:hAnsiTheme="majorBidi" w:cstheme="majorBidi"/>
                <w:sz w:val="24"/>
                <w:lang w:eastAsia="en-IN"/>
              </w:rPr>
            </w:pPr>
          </w:p>
        </w:tc>
        <w:tc>
          <w:tcPr>
            <w:tcW w:w="0" w:type="auto"/>
            <w:tcBorders>
              <w:bottom w:val="single" w:sz="12" w:space="0" w:color="auto"/>
            </w:tcBorders>
          </w:tcPr>
          <w:p w14:paraId="2FBFADC8" w14:textId="0FFFABB8" w:rsidR="008176BF" w:rsidRPr="008225E1" w:rsidRDefault="008176BF" w:rsidP="008176BF">
            <w:pPr>
              <w:pStyle w:val="Tabletext"/>
              <w:spacing w:line="276" w:lineRule="auto"/>
              <w:jc w:val="center"/>
              <w:rPr>
                <w:rFonts w:asciiTheme="majorBidi" w:eastAsia="Times New Roman" w:hAnsiTheme="majorBidi" w:cstheme="majorBidi"/>
                <w:sz w:val="24"/>
                <w:lang w:eastAsia="en-IN"/>
              </w:rPr>
            </w:pPr>
            <w:r w:rsidRPr="008225E1">
              <w:rPr>
                <w:rFonts w:asciiTheme="majorBidi" w:eastAsia="Times New Roman" w:hAnsiTheme="majorBidi" w:cstheme="majorBidi"/>
                <w:sz w:val="24"/>
                <w:lang w:eastAsia="en-IN"/>
              </w:rPr>
              <w:t>is the window size</w:t>
            </w:r>
          </w:p>
        </w:tc>
      </w:tr>
    </w:tbl>
    <w:p w14:paraId="40746ECD" w14:textId="2255FD0E" w:rsidR="00F30E82" w:rsidRDefault="00F30E82" w:rsidP="00F30E82">
      <w:pPr>
        <w:pStyle w:val="ListParagraph"/>
        <w:spacing w:before="100" w:beforeAutospacing="1" w:after="100" w:afterAutospacing="1" w:line="240" w:lineRule="auto"/>
        <w:rPr>
          <w:rFonts w:asciiTheme="majorBidi" w:hAnsiTheme="majorBidi" w:cstheme="majorBidi"/>
          <w:b/>
          <w:sz w:val="24"/>
          <w:szCs w:val="24"/>
          <w:lang w:eastAsia="zh-CN" w:bidi="en-US"/>
        </w:rPr>
      </w:pPr>
    </w:p>
    <w:p w14:paraId="57D9CB5E" w14:textId="595BB85A" w:rsidR="0059521C" w:rsidRDefault="0059521C" w:rsidP="00F30E82">
      <w:pPr>
        <w:pStyle w:val="ListParagraph"/>
        <w:spacing w:before="100" w:beforeAutospacing="1" w:after="100" w:afterAutospacing="1" w:line="240" w:lineRule="auto"/>
        <w:rPr>
          <w:rFonts w:asciiTheme="majorBidi" w:hAnsiTheme="majorBidi" w:cstheme="majorBidi"/>
          <w:b/>
          <w:sz w:val="24"/>
          <w:szCs w:val="24"/>
          <w:lang w:eastAsia="zh-CN" w:bidi="en-US"/>
        </w:rPr>
      </w:pPr>
    </w:p>
    <w:p w14:paraId="2EBC416B" w14:textId="07266EDB" w:rsidR="0059521C" w:rsidRDefault="0059521C" w:rsidP="00F30E82">
      <w:pPr>
        <w:pStyle w:val="ListParagraph"/>
        <w:spacing w:before="100" w:beforeAutospacing="1" w:after="100" w:afterAutospacing="1" w:line="240" w:lineRule="auto"/>
        <w:rPr>
          <w:rFonts w:asciiTheme="majorBidi" w:hAnsiTheme="majorBidi" w:cstheme="majorBidi"/>
          <w:b/>
          <w:sz w:val="24"/>
          <w:szCs w:val="24"/>
          <w:lang w:eastAsia="zh-CN" w:bidi="en-US"/>
        </w:rPr>
      </w:pPr>
    </w:p>
    <w:p w14:paraId="687777E3" w14:textId="77777777" w:rsidR="0059521C" w:rsidRDefault="0059521C" w:rsidP="00F30E82">
      <w:pPr>
        <w:pStyle w:val="ListParagraph"/>
        <w:spacing w:before="100" w:beforeAutospacing="1" w:after="100" w:afterAutospacing="1" w:line="240" w:lineRule="auto"/>
        <w:rPr>
          <w:rFonts w:asciiTheme="majorBidi" w:hAnsiTheme="majorBidi" w:cstheme="majorBidi"/>
          <w:b/>
          <w:sz w:val="24"/>
          <w:szCs w:val="24"/>
          <w:lang w:eastAsia="zh-CN" w:bidi="en-US"/>
        </w:rPr>
      </w:pPr>
    </w:p>
    <w:p w14:paraId="08A719C6" w14:textId="2E0DC3AA" w:rsidR="00493D33" w:rsidRPr="0059521C" w:rsidRDefault="00F30E82" w:rsidP="0059521C">
      <w:pPr>
        <w:pStyle w:val="ListParagraph"/>
        <w:numPr>
          <w:ilvl w:val="1"/>
          <w:numId w:val="33"/>
        </w:numPr>
        <w:spacing w:before="100" w:beforeAutospacing="1" w:after="100" w:afterAutospacing="1" w:line="240" w:lineRule="auto"/>
        <w:rPr>
          <w:rFonts w:asciiTheme="majorBidi" w:hAnsiTheme="majorBidi" w:cstheme="majorBidi"/>
          <w:b/>
          <w:sz w:val="24"/>
          <w:szCs w:val="24"/>
          <w:lang w:eastAsia="zh-CN" w:bidi="en-US"/>
        </w:rPr>
      </w:pPr>
      <w:r w:rsidRPr="0059521C">
        <w:rPr>
          <w:rFonts w:asciiTheme="majorBidi" w:hAnsiTheme="majorBidi" w:cstheme="majorBidi"/>
          <w:b/>
          <w:sz w:val="24"/>
          <w:szCs w:val="24"/>
          <w:lang w:eastAsia="zh-CN" w:bidi="en-US"/>
        </w:rPr>
        <w:lastRenderedPageBreak/>
        <w:t>TCP Sync attack</w:t>
      </w:r>
    </w:p>
    <w:p w14:paraId="7568F505" w14:textId="34A60854" w:rsidR="0059521C" w:rsidRDefault="002D764F" w:rsidP="002D764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Ciada dataset </w:t>
      </w:r>
      <w:r w:rsidRPr="002D764F">
        <w:rPr>
          <w:rFonts w:ascii="Times New Roman" w:eastAsia="Times New Roman" w:hAnsi="Times New Roman" w:cs="Times New Roman"/>
          <w:sz w:val="24"/>
          <w:szCs w:val="24"/>
        </w:rPr>
        <w:t xml:space="preserve">TCP sync </w:t>
      </w:r>
      <w:r w:rsidR="0059521C" w:rsidRPr="002D764F">
        <w:rPr>
          <w:rFonts w:ascii="Times New Roman" w:eastAsia="Times New Roman" w:hAnsi="Times New Roman" w:cs="Times New Roman"/>
          <w:sz w:val="24"/>
          <w:szCs w:val="24"/>
        </w:rPr>
        <w:t>attack</w:t>
      </w:r>
      <w:r w:rsidR="0059521C">
        <w:rPr>
          <w:rFonts w:ascii="Times New Roman" w:eastAsia="Times New Roman" w:hAnsi="Times New Roman" w:cs="Times New Roman"/>
          <w:sz w:val="24"/>
          <w:szCs w:val="24"/>
        </w:rPr>
        <w:t>,</w:t>
      </w:r>
      <w:r w:rsidRPr="002D76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w:t>
      </w:r>
      <w:r w:rsidRPr="002D764F">
        <w:rPr>
          <w:rFonts w:ascii="Times New Roman" w:eastAsia="Times New Roman" w:hAnsi="Times New Roman" w:cs="Times New Roman"/>
          <w:sz w:val="24"/>
          <w:szCs w:val="24"/>
        </w:rPr>
        <w:t xml:space="preserve">a continuous umpteen number of Sync without any acknowledgement from another computer (communicating computer) results in only </w:t>
      </w:r>
      <w:r w:rsidR="00FC49DA" w:rsidRPr="002D764F">
        <w:rPr>
          <w:rFonts w:ascii="Times New Roman" w:eastAsia="Times New Roman" w:hAnsi="Times New Roman" w:cs="Times New Roman"/>
          <w:sz w:val="24"/>
          <w:szCs w:val="24"/>
        </w:rPr>
        <w:t>synchronize</w:t>
      </w:r>
      <w:r w:rsidRPr="002D764F">
        <w:rPr>
          <w:rFonts w:ascii="Times New Roman" w:eastAsia="Times New Roman" w:hAnsi="Times New Roman" w:cs="Times New Roman"/>
          <w:sz w:val="24"/>
          <w:szCs w:val="24"/>
        </w:rPr>
        <w:t xml:space="preserve"> packets being flooded. This will cause the stack overflow (buffer overflow). This results in non-availability of services to all.</w:t>
      </w:r>
      <w:r w:rsidR="0059521C">
        <w:rPr>
          <w:rFonts w:ascii="Times New Roman" w:eastAsia="Times New Roman" w:hAnsi="Times New Roman" w:cs="Times New Roman"/>
          <w:sz w:val="24"/>
          <w:szCs w:val="24"/>
        </w:rPr>
        <w:t xml:space="preserve"> </w:t>
      </w:r>
      <w:r w:rsidR="00054023">
        <w:rPr>
          <w:rFonts w:ascii="Times New Roman" w:eastAsia="Times New Roman" w:hAnsi="Times New Roman" w:cs="Times New Roman"/>
          <w:sz w:val="24"/>
          <w:szCs w:val="24"/>
        </w:rPr>
        <w:t>Wireshark</w:t>
      </w:r>
      <w:r w:rsidR="0059521C">
        <w:rPr>
          <w:rFonts w:ascii="Times New Roman" w:eastAsia="Times New Roman" w:hAnsi="Times New Roman" w:cs="Times New Roman"/>
          <w:sz w:val="24"/>
          <w:szCs w:val="24"/>
        </w:rPr>
        <w:t xml:space="preserve"> have used to convert the pcap files and export it to text file. Then, it has imported in Matlab to applying all the hypothesis mechanism </w:t>
      </w:r>
    </w:p>
    <w:p w14:paraId="32423C91" w14:textId="7E797429" w:rsidR="002D764F" w:rsidRDefault="0059521C" w:rsidP="002D764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sidR="00054023">
        <w:rPr>
          <w:rFonts w:ascii="Times New Roman" w:eastAsia="Times New Roman" w:hAnsi="Times New Roman" w:cs="Times New Roman"/>
          <w:sz w:val="24"/>
          <w:szCs w:val="24"/>
        </w:rPr>
        <w:t>procedures</w:t>
      </w:r>
      <w:r>
        <w:rPr>
          <w:rFonts w:ascii="Times New Roman" w:eastAsia="Times New Roman" w:hAnsi="Times New Roman" w:cs="Times New Roman"/>
          <w:sz w:val="24"/>
          <w:szCs w:val="24"/>
        </w:rPr>
        <w:t xml:space="preserve"> have applied for the proposed method in above section 4.5.1 .</w:t>
      </w:r>
    </w:p>
    <w:p w14:paraId="146A3A44" w14:textId="77777777" w:rsidR="00576211" w:rsidRDefault="00576211" w:rsidP="002D764F">
      <w:pPr>
        <w:spacing w:after="240" w:line="240" w:lineRule="auto"/>
        <w:jc w:val="both"/>
        <w:rPr>
          <w:rFonts w:ascii="Times New Roman" w:eastAsia="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3"/>
        <w:gridCol w:w="5802"/>
      </w:tblGrid>
      <w:tr w:rsidR="00576211" w:rsidRPr="008225E1" w14:paraId="00F08657" w14:textId="77777777" w:rsidTr="00F56ABD">
        <w:trPr>
          <w:jc w:val="center"/>
        </w:trPr>
        <w:tc>
          <w:tcPr>
            <w:tcW w:w="0" w:type="auto"/>
            <w:tcBorders>
              <w:top w:val="single" w:sz="12" w:space="0" w:color="auto"/>
              <w:bottom w:val="single" w:sz="12" w:space="0" w:color="auto"/>
            </w:tcBorders>
          </w:tcPr>
          <w:p w14:paraId="0B65D63E" w14:textId="77777777" w:rsidR="00576211" w:rsidRPr="008225E1" w:rsidRDefault="00576211" w:rsidP="00F56ABD">
            <w:pPr>
              <w:pStyle w:val="Tableheader"/>
              <w:spacing w:line="276" w:lineRule="auto"/>
              <w:jc w:val="center"/>
              <w:rPr>
                <w:rFonts w:asciiTheme="majorBidi" w:hAnsiTheme="majorBidi" w:cstheme="majorBidi"/>
              </w:rPr>
            </w:pPr>
            <w:r>
              <w:rPr>
                <w:rFonts w:asciiTheme="majorBidi" w:hAnsiTheme="majorBidi" w:cstheme="majorBidi"/>
              </w:rPr>
              <w:t>Mat files types</w:t>
            </w:r>
          </w:p>
        </w:tc>
        <w:tc>
          <w:tcPr>
            <w:tcW w:w="0" w:type="auto"/>
            <w:tcBorders>
              <w:top w:val="single" w:sz="12" w:space="0" w:color="auto"/>
              <w:bottom w:val="single" w:sz="12" w:space="0" w:color="auto"/>
            </w:tcBorders>
          </w:tcPr>
          <w:p w14:paraId="5CD8B6FA" w14:textId="77777777" w:rsidR="00576211" w:rsidRPr="008225E1" w:rsidRDefault="00576211" w:rsidP="00F56ABD">
            <w:pPr>
              <w:pStyle w:val="Tableheader"/>
              <w:spacing w:line="276" w:lineRule="auto"/>
              <w:jc w:val="center"/>
              <w:rPr>
                <w:rFonts w:asciiTheme="majorBidi" w:hAnsiTheme="majorBidi" w:cstheme="majorBidi"/>
              </w:rPr>
            </w:pPr>
            <w:r>
              <w:rPr>
                <w:rFonts w:asciiTheme="majorBidi" w:hAnsiTheme="majorBidi" w:cstheme="majorBidi"/>
              </w:rPr>
              <w:t xml:space="preserve">Testing type </w:t>
            </w:r>
          </w:p>
        </w:tc>
      </w:tr>
      <w:tr w:rsidR="00576211" w:rsidRPr="008225E1" w14:paraId="64D1787A" w14:textId="77777777" w:rsidTr="00F56ABD">
        <w:trPr>
          <w:jc w:val="center"/>
        </w:trPr>
        <w:tc>
          <w:tcPr>
            <w:tcW w:w="0" w:type="auto"/>
            <w:tcBorders>
              <w:top w:val="single" w:sz="12" w:space="0" w:color="auto"/>
            </w:tcBorders>
          </w:tcPr>
          <w:p w14:paraId="265E7234" w14:textId="77777777" w:rsidR="00576211" w:rsidRPr="008225E1" w:rsidRDefault="00576211" w:rsidP="00F56ABD">
            <w:pPr>
              <w:jc w:val="center"/>
              <w:rPr>
                <w:rFonts w:asciiTheme="majorBidi" w:hAnsiTheme="majorBidi" w:cstheme="majorBidi"/>
              </w:rPr>
            </w:pPr>
            <w:r w:rsidRPr="008225E1">
              <w:rPr>
                <w:rFonts w:asciiTheme="majorBidi" w:eastAsia="Times New Roman" w:hAnsiTheme="majorBidi" w:cstheme="majorBidi"/>
                <w:sz w:val="24"/>
                <w:szCs w:val="24"/>
                <w:lang w:eastAsia="en-IN"/>
              </w:rPr>
              <w:t>packet</w:t>
            </w:r>
            <w:r>
              <w:rPr>
                <w:rFonts w:asciiTheme="majorBidi" w:hAnsiTheme="majorBidi" w:cstheme="majorBidi"/>
              </w:rPr>
              <w:t xml:space="preserve"> </w:t>
            </w:r>
            <w:r w:rsidRPr="008225E1">
              <w:rPr>
                <w:rFonts w:asciiTheme="majorBidi" w:hAnsiTheme="majorBidi" w:cstheme="majorBidi"/>
              </w:rPr>
              <w:t>Time</w:t>
            </w:r>
          </w:p>
        </w:tc>
        <w:tc>
          <w:tcPr>
            <w:tcW w:w="0" w:type="auto"/>
            <w:tcBorders>
              <w:top w:val="single" w:sz="12" w:space="0" w:color="auto"/>
            </w:tcBorders>
          </w:tcPr>
          <w:p w14:paraId="104FEA05" w14:textId="77777777" w:rsidR="00576211" w:rsidRPr="008225E1" w:rsidRDefault="00576211" w:rsidP="00F56ABD">
            <w:pPr>
              <w:pStyle w:val="Tabletext"/>
              <w:spacing w:line="276" w:lineRule="auto"/>
              <w:jc w:val="center"/>
              <w:rPr>
                <w:rFonts w:asciiTheme="majorBidi" w:hAnsiTheme="majorBidi" w:cstheme="majorBidi"/>
              </w:rPr>
            </w:pPr>
            <w:r>
              <w:rPr>
                <w:rFonts w:asciiTheme="majorBidi" w:eastAsia="Times New Roman" w:hAnsiTheme="majorBidi" w:cstheme="majorBidi"/>
                <w:sz w:val="24"/>
                <w:lang w:eastAsia="en-IN"/>
              </w:rPr>
              <w:t>i</w:t>
            </w:r>
            <w:r w:rsidRPr="008225E1">
              <w:rPr>
                <w:rFonts w:asciiTheme="majorBidi" w:eastAsia="Times New Roman" w:hAnsiTheme="majorBidi" w:cstheme="majorBidi"/>
                <w:sz w:val="24"/>
                <w:lang w:eastAsia="en-IN"/>
              </w:rPr>
              <w:t>s time when packet was sent</w:t>
            </w:r>
          </w:p>
        </w:tc>
      </w:tr>
      <w:tr w:rsidR="00576211" w:rsidRPr="008225E1" w14:paraId="1002E337" w14:textId="77777777" w:rsidTr="00F56ABD">
        <w:trPr>
          <w:jc w:val="center"/>
        </w:trPr>
        <w:tc>
          <w:tcPr>
            <w:tcW w:w="0" w:type="auto"/>
          </w:tcPr>
          <w:p w14:paraId="5307BA6C" w14:textId="77777777" w:rsidR="00576211" w:rsidRPr="008225E1" w:rsidRDefault="00576211" w:rsidP="00F56ABD">
            <w:pPr>
              <w:jc w:val="center"/>
              <w:rPr>
                <w:rFonts w:asciiTheme="majorBidi" w:hAnsiTheme="majorBidi" w:cstheme="majorBidi"/>
              </w:rPr>
            </w:pPr>
            <w:r w:rsidRPr="008225E1">
              <w:rPr>
                <w:rFonts w:asciiTheme="majorBidi" w:hAnsiTheme="majorBidi" w:cstheme="majorBidi"/>
              </w:rPr>
              <w:t>Source IP</w:t>
            </w:r>
          </w:p>
          <w:p w14:paraId="6A879826" w14:textId="77777777" w:rsidR="00576211" w:rsidRPr="008225E1" w:rsidRDefault="00576211" w:rsidP="00F56ABD">
            <w:pPr>
              <w:pStyle w:val="Tabletext"/>
              <w:spacing w:line="276" w:lineRule="auto"/>
              <w:jc w:val="center"/>
              <w:rPr>
                <w:rFonts w:asciiTheme="majorBidi" w:hAnsiTheme="majorBidi" w:cstheme="majorBidi"/>
              </w:rPr>
            </w:pPr>
          </w:p>
        </w:tc>
        <w:tc>
          <w:tcPr>
            <w:tcW w:w="0" w:type="auto"/>
          </w:tcPr>
          <w:p w14:paraId="6EE4DE9E" w14:textId="77777777" w:rsidR="00576211" w:rsidRPr="008225E1" w:rsidRDefault="00576211" w:rsidP="00F56ABD">
            <w:pPr>
              <w:spacing w:before="100" w:beforeAutospacing="1" w:after="100" w:afterAutospacing="1"/>
              <w:ind w:left="720"/>
              <w:jc w:val="center"/>
              <w:rPr>
                <w:rFonts w:asciiTheme="majorBidi" w:eastAsia="Times New Roman" w:hAnsiTheme="majorBidi" w:cstheme="majorBidi"/>
                <w:sz w:val="24"/>
                <w:szCs w:val="24"/>
                <w:lang w:eastAsia="en-IN"/>
              </w:rPr>
            </w:pPr>
            <w:r w:rsidRPr="008225E1">
              <w:rPr>
                <w:rFonts w:asciiTheme="majorBidi" w:eastAsia="Times New Roman" w:hAnsiTheme="majorBidi" w:cstheme="majorBidi"/>
                <w:sz w:val="24"/>
                <w:szCs w:val="24"/>
                <w:lang w:eastAsia="en-IN"/>
              </w:rPr>
              <w:t>is number masking the IP address of packet source</w:t>
            </w:r>
          </w:p>
          <w:p w14:paraId="5D3D340E" w14:textId="77777777" w:rsidR="00576211" w:rsidRPr="004E57B6" w:rsidRDefault="00576211" w:rsidP="00F56ABD">
            <w:pPr>
              <w:pStyle w:val="Tabletext"/>
              <w:spacing w:line="276" w:lineRule="auto"/>
              <w:jc w:val="center"/>
              <w:rPr>
                <w:rFonts w:asciiTheme="majorBidi" w:hAnsiTheme="majorBidi" w:cstheme="majorBidi"/>
                <w:lang w:val="en-US"/>
              </w:rPr>
            </w:pPr>
          </w:p>
        </w:tc>
      </w:tr>
      <w:tr w:rsidR="00576211" w:rsidRPr="008225E1" w14:paraId="3C5EF77C" w14:textId="77777777" w:rsidTr="00F56ABD">
        <w:trPr>
          <w:jc w:val="center"/>
        </w:trPr>
        <w:tc>
          <w:tcPr>
            <w:tcW w:w="0" w:type="auto"/>
          </w:tcPr>
          <w:p w14:paraId="59D37E8F" w14:textId="77777777" w:rsidR="00576211" w:rsidRPr="008225E1" w:rsidRDefault="00576211" w:rsidP="00F56ABD">
            <w:pPr>
              <w:pStyle w:val="Tabletext"/>
              <w:spacing w:line="276" w:lineRule="auto"/>
              <w:jc w:val="center"/>
              <w:rPr>
                <w:rFonts w:asciiTheme="majorBidi" w:hAnsiTheme="majorBidi" w:cstheme="majorBidi"/>
              </w:rPr>
            </w:pPr>
            <w:r w:rsidRPr="008225E1">
              <w:rPr>
                <w:rFonts w:asciiTheme="majorBidi" w:hAnsiTheme="majorBidi" w:cstheme="majorBidi"/>
              </w:rPr>
              <w:t>Destination IP</w:t>
            </w:r>
          </w:p>
        </w:tc>
        <w:tc>
          <w:tcPr>
            <w:tcW w:w="0" w:type="auto"/>
          </w:tcPr>
          <w:p w14:paraId="21AB1C07" w14:textId="77777777" w:rsidR="00576211" w:rsidRPr="008225E1" w:rsidRDefault="00576211" w:rsidP="00F56ABD">
            <w:pPr>
              <w:pStyle w:val="Tabletext"/>
              <w:spacing w:line="276" w:lineRule="auto"/>
              <w:jc w:val="center"/>
              <w:rPr>
                <w:rFonts w:asciiTheme="majorBidi" w:hAnsiTheme="majorBidi" w:cstheme="majorBidi"/>
              </w:rPr>
            </w:pPr>
            <w:r w:rsidRPr="008225E1">
              <w:rPr>
                <w:rFonts w:asciiTheme="majorBidi" w:eastAsia="Times New Roman" w:hAnsiTheme="majorBidi" w:cstheme="majorBidi"/>
                <w:sz w:val="24"/>
                <w:lang w:eastAsia="en-IN"/>
              </w:rPr>
              <w:t>is number masking the IP address of packet destination</w:t>
            </w:r>
          </w:p>
        </w:tc>
      </w:tr>
      <w:tr w:rsidR="00576211" w:rsidRPr="008225E1" w14:paraId="6926AEB8" w14:textId="77777777" w:rsidTr="00F56ABD">
        <w:trPr>
          <w:jc w:val="center"/>
        </w:trPr>
        <w:tc>
          <w:tcPr>
            <w:tcW w:w="0" w:type="auto"/>
          </w:tcPr>
          <w:p w14:paraId="224919B4" w14:textId="77777777" w:rsidR="00576211" w:rsidRPr="008225E1" w:rsidRDefault="00576211" w:rsidP="00F56ABD">
            <w:pPr>
              <w:pStyle w:val="Tabletext"/>
              <w:spacing w:line="276" w:lineRule="auto"/>
              <w:jc w:val="center"/>
              <w:rPr>
                <w:rFonts w:asciiTheme="majorBidi" w:hAnsiTheme="majorBidi" w:cstheme="majorBidi"/>
              </w:rPr>
            </w:pPr>
          </w:p>
        </w:tc>
        <w:tc>
          <w:tcPr>
            <w:tcW w:w="0" w:type="auto"/>
          </w:tcPr>
          <w:p w14:paraId="696BD712" w14:textId="77777777" w:rsidR="00576211" w:rsidRPr="008225E1" w:rsidRDefault="00576211" w:rsidP="00F56ABD">
            <w:pPr>
              <w:pStyle w:val="Tabletext"/>
              <w:spacing w:line="276" w:lineRule="auto"/>
              <w:jc w:val="center"/>
              <w:rPr>
                <w:rFonts w:asciiTheme="majorBidi" w:hAnsiTheme="majorBidi" w:cstheme="majorBidi"/>
              </w:rPr>
            </w:pPr>
          </w:p>
        </w:tc>
      </w:tr>
      <w:tr w:rsidR="00576211" w:rsidRPr="008225E1" w14:paraId="5ADBFC5D" w14:textId="77777777" w:rsidTr="00F56ABD">
        <w:trPr>
          <w:jc w:val="center"/>
        </w:trPr>
        <w:tc>
          <w:tcPr>
            <w:tcW w:w="0" w:type="auto"/>
          </w:tcPr>
          <w:p w14:paraId="0C09B93D" w14:textId="77777777" w:rsidR="00576211" w:rsidRPr="008225E1" w:rsidRDefault="00576211" w:rsidP="00F56ABD">
            <w:pPr>
              <w:jc w:val="center"/>
              <w:rPr>
                <w:rFonts w:asciiTheme="majorBidi" w:hAnsiTheme="majorBidi" w:cstheme="majorBidi"/>
              </w:rPr>
            </w:pPr>
            <w:r w:rsidRPr="008225E1">
              <w:rPr>
                <w:rFonts w:asciiTheme="majorBidi" w:hAnsiTheme="majorBidi" w:cstheme="majorBidi"/>
              </w:rPr>
              <w:t>Source Port Number</w:t>
            </w:r>
          </w:p>
        </w:tc>
        <w:tc>
          <w:tcPr>
            <w:tcW w:w="0" w:type="auto"/>
          </w:tcPr>
          <w:p w14:paraId="6C141E51" w14:textId="77777777" w:rsidR="00576211" w:rsidRPr="008225E1" w:rsidRDefault="00576211" w:rsidP="00F56ABD">
            <w:pPr>
              <w:spacing w:before="100" w:beforeAutospacing="1" w:after="100" w:afterAutospacing="1"/>
              <w:ind w:left="720"/>
              <w:jc w:val="center"/>
              <w:rPr>
                <w:rFonts w:asciiTheme="majorBidi" w:hAnsiTheme="majorBidi" w:cstheme="majorBidi"/>
              </w:rPr>
            </w:pPr>
            <w:r w:rsidRPr="008225E1">
              <w:rPr>
                <w:rFonts w:asciiTheme="majorBidi" w:eastAsia="Times New Roman" w:hAnsiTheme="majorBidi" w:cstheme="majorBidi"/>
                <w:sz w:val="24"/>
                <w:szCs w:val="24"/>
                <w:lang w:eastAsia="en-IN"/>
              </w:rPr>
              <w:t>is the original source port</w:t>
            </w:r>
          </w:p>
        </w:tc>
      </w:tr>
      <w:tr w:rsidR="00576211" w:rsidRPr="008225E1" w14:paraId="147B93A4" w14:textId="77777777" w:rsidTr="00F56ABD">
        <w:trPr>
          <w:jc w:val="center"/>
        </w:trPr>
        <w:tc>
          <w:tcPr>
            <w:tcW w:w="0" w:type="auto"/>
          </w:tcPr>
          <w:p w14:paraId="446D6E33" w14:textId="77777777" w:rsidR="00576211" w:rsidRPr="008225E1" w:rsidRDefault="00576211" w:rsidP="00F56ABD">
            <w:pPr>
              <w:jc w:val="center"/>
              <w:rPr>
                <w:rFonts w:asciiTheme="majorBidi" w:hAnsiTheme="majorBidi" w:cstheme="majorBidi"/>
              </w:rPr>
            </w:pPr>
            <w:r w:rsidRPr="008225E1">
              <w:rPr>
                <w:rFonts w:asciiTheme="majorBidi" w:hAnsiTheme="majorBidi" w:cstheme="majorBidi"/>
              </w:rPr>
              <w:t>Destination Port Number</w:t>
            </w:r>
          </w:p>
        </w:tc>
        <w:tc>
          <w:tcPr>
            <w:tcW w:w="0" w:type="auto"/>
          </w:tcPr>
          <w:p w14:paraId="35298261" w14:textId="77777777" w:rsidR="00576211" w:rsidRPr="008225E1" w:rsidRDefault="00576211" w:rsidP="00F56ABD">
            <w:pPr>
              <w:pStyle w:val="Tabletext"/>
              <w:spacing w:line="276" w:lineRule="auto"/>
              <w:jc w:val="center"/>
              <w:rPr>
                <w:rFonts w:asciiTheme="majorBidi" w:hAnsiTheme="majorBidi" w:cstheme="majorBidi"/>
              </w:rPr>
            </w:pPr>
            <w:r w:rsidRPr="008225E1">
              <w:rPr>
                <w:rFonts w:asciiTheme="majorBidi" w:eastAsia="Times New Roman" w:hAnsiTheme="majorBidi" w:cstheme="majorBidi"/>
                <w:sz w:val="24"/>
                <w:lang w:eastAsia="en-IN"/>
              </w:rPr>
              <w:t>is the original destination port</w:t>
            </w:r>
          </w:p>
        </w:tc>
      </w:tr>
      <w:tr w:rsidR="00576211" w:rsidRPr="008225E1" w14:paraId="5EC897AE" w14:textId="77777777" w:rsidTr="00F56ABD">
        <w:trPr>
          <w:jc w:val="center"/>
        </w:trPr>
        <w:tc>
          <w:tcPr>
            <w:tcW w:w="0" w:type="auto"/>
          </w:tcPr>
          <w:p w14:paraId="63DBAA3B" w14:textId="77777777" w:rsidR="00576211" w:rsidRPr="008225E1" w:rsidRDefault="00576211" w:rsidP="00F56ABD">
            <w:pPr>
              <w:jc w:val="center"/>
              <w:rPr>
                <w:rFonts w:asciiTheme="majorBidi" w:hAnsiTheme="majorBidi" w:cstheme="majorBidi"/>
              </w:rPr>
            </w:pPr>
            <w:r w:rsidRPr="008225E1">
              <w:rPr>
                <w:rFonts w:asciiTheme="majorBidi" w:hAnsiTheme="majorBidi" w:cstheme="majorBidi"/>
              </w:rPr>
              <w:t>Packet Length in bytes</w:t>
            </w:r>
          </w:p>
          <w:p w14:paraId="7D1E875A" w14:textId="77777777" w:rsidR="00576211" w:rsidRPr="008225E1" w:rsidRDefault="00576211" w:rsidP="00F56ABD">
            <w:pPr>
              <w:jc w:val="center"/>
              <w:rPr>
                <w:rFonts w:asciiTheme="majorBidi" w:hAnsiTheme="majorBidi" w:cstheme="majorBidi"/>
              </w:rPr>
            </w:pPr>
          </w:p>
        </w:tc>
        <w:tc>
          <w:tcPr>
            <w:tcW w:w="0" w:type="auto"/>
          </w:tcPr>
          <w:p w14:paraId="173B7372" w14:textId="77777777" w:rsidR="00576211" w:rsidRPr="008225E1" w:rsidRDefault="00576211" w:rsidP="00F56ABD">
            <w:pPr>
              <w:pStyle w:val="Tabletext"/>
              <w:spacing w:line="276" w:lineRule="auto"/>
              <w:jc w:val="center"/>
              <w:rPr>
                <w:rFonts w:asciiTheme="majorBidi" w:hAnsiTheme="majorBidi" w:cstheme="majorBidi"/>
              </w:rPr>
            </w:pPr>
            <w:r w:rsidRPr="00343A6E">
              <w:rPr>
                <w:rFonts w:asciiTheme="majorBidi" w:hAnsiTheme="majorBidi" w:cstheme="majorBidi"/>
              </w:rPr>
              <w:t>is length of packet (without header) in Bytes</w:t>
            </w:r>
          </w:p>
        </w:tc>
      </w:tr>
      <w:tr w:rsidR="00576211" w:rsidRPr="008225E1" w14:paraId="006EC025" w14:textId="77777777" w:rsidTr="00F56ABD">
        <w:trPr>
          <w:jc w:val="center"/>
        </w:trPr>
        <w:tc>
          <w:tcPr>
            <w:tcW w:w="0" w:type="auto"/>
          </w:tcPr>
          <w:p w14:paraId="506FE20D" w14:textId="77777777" w:rsidR="00576211" w:rsidRPr="008176BF" w:rsidRDefault="00576211" w:rsidP="00F56ABD">
            <w:pPr>
              <w:pStyle w:val="Tabletext"/>
              <w:spacing w:line="276" w:lineRule="auto"/>
              <w:jc w:val="center"/>
              <w:rPr>
                <w:rFonts w:asciiTheme="majorBidi" w:eastAsia="Times New Roman" w:hAnsiTheme="majorBidi" w:cstheme="majorBidi"/>
                <w:sz w:val="24"/>
                <w:lang w:eastAsia="en-IN"/>
              </w:rPr>
            </w:pPr>
            <w:r w:rsidRPr="008176BF">
              <w:rPr>
                <w:rFonts w:asciiTheme="majorBidi" w:eastAsia="Times New Roman" w:hAnsiTheme="majorBidi" w:cstheme="majorBidi"/>
                <w:sz w:val="24"/>
                <w:lang w:eastAsia="en-IN"/>
              </w:rPr>
              <w:t>FLAG</w:t>
            </w:r>
          </w:p>
        </w:tc>
        <w:tc>
          <w:tcPr>
            <w:tcW w:w="0" w:type="auto"/>
          </w:tcPr>
          <w:p w14:paraId="6F3FDF84" w14:textId="77777777" w:rsidR="00576211" w:rsidRPr="008176BF" w:rsidRDefault="00576211" w:rsidP="00F56ABD">
            <w:pPr>
              <w:pStyle w:val="Tabletext"/>
              <w:spacing w:line="276" w:lineRule="auto"/>
              <w:jc w:val="center"/>
              <w:rPr>
                <w:rFonts w:asciiTheme="majorBidi" w:eastAsia="Times New Roman" w:hAnsiTheme="majorBidi" w:cstheme="majorBidi"/>
                <w:sz w:val="24"/>
                <w:lang w:eastAsia="en-IN"/>
              </w:rPr>
            </w:pPr>
            <w:r w:rsidRPr="008225E1">
              <w:rPr>
                <w:rFonts w:asciiTheme="majorBidi" w:eastAsia="Times New Roman" w:hAnsiTheme="majorBidi" w:cstheme="majorBidi"/>
                <w:sz w:val="24"/>
                <w:lang w:eastAsia="en-IN"/>
              </w:rPr>
              <w:t>is TCP flag (as defined in tcpdump)</w:t>
            </w:r>
          </w:p>
        </w:tc>
      </w:tr>
      <w:tr w:rsidR="00576211" w:rsidRPr="008225E1" w14:paraId="54347113" w14:textId="77777777" w:rsidTr="00F56ABD">
        <w:trPr>
          <w:jc w:val="center"/>
        </w:trPr>
        <w:tc>
          <w:tcPr>
            <w:tcW w:w="0" w:type="auto"/>
          </w:tcPr>
          <w:p w14:paraId="33CE0237" w14:textId="77777777" w:rsidR="00576211" w:rsidRPr="008176BF" w:rsidRDefault="00576211" w:rsidP="00F56ABD">
            <w:pPr>
              <w:pStyle w:val="Tabletext"/>
              <w:spacing w:line="276" w:lineRule="auto"/>
              <w:jc w:val="center"/>
              <w:rPr>
                <w:rFonts w:asciiTheme="majorBidi" w:eastAsia="Times New Roman" w:hAnsiTheme="majorBidi" w:cstheme="majorBidi"/>
                <w:sz w:val="24"/>
                <w:lang w:eastAsia="en-IN"/>
              </w:rPr>
            </w:pPr>
            <w:r w:rsidRPr="008176BF">
              <w:rPr>
                <w:rFonts w:asciiTheme="majorBidi" w:eastAsia="Times New Roman" w:hAnsiTheme="majorBidi" w:cstheme="majorBidi"/>
                <w:sz w:val="24"/>
                <w:lang w:eastAsia="en-IN"/>
              </w:rPr>
              <w:t>SEQ_from</w:t>
            </w:r>
            <w:r w:rsidRPr="008225E1">
              <w:rPr>
                <w:rFonts w:asciiTheme="majorBidi" w:eastAsia="Times New Roman" w:hAnsiTheme="majorBidi" w:cstheme="majorBidi"/>
                <w:sz w:val="24"/>
                <w:lang w:eastAsia="en-IN"/>
              </w:rPr>
              <w:t xml:space="preserve"> and </w:t>
            </w:r>
            <w:r w:rsidRPr="008176BF">
              <w:rPr>
                <w:rFonts w:asciiTheme="majorBidi" w:eastAsia="Times New Roman" w:hAnsiTheme="majorBidi" w:cstheme="majorBidi"/>
                <w:sz w:val="24"/>
                <w:lang w:eastAsia="en-IN"/>
              </w:rPr>
              <w:t>SEQ_to.</w:t>
            </w:r>
          </w:p>
        </w:tc>
        <w:tc>
          <w:tcPr>
            <w:tcW w:w="0" w:type="auto"/>
          </w:tcPr>
          <w:p w14:paraId="0137C95C" w14:textId="77777777" w:rsidR="00576211" w:rsidRPr="008225E1" w:rsidRDefault="00576211" w:rsidP="00F56ABD">
            <w:pPr>
              <w:pStyle w:val="Tabletext"/>
              <w:spacing w:line="276" w:lineRule="auto"/>
              <w:jc w:val="center"/>
              <w:rPr>
                <w:rFonts w:asciiTheme="majorBidi" w:eastAsia="Times New Roman" w:hAnsiTheme="majorBidi" w:cstheme="majorBidi"/>
                <w:sz w:val="24"/>
                <w:lang w:eastAsia="en-IN"/>
              </w:rPr>
            </w:pPr>
            <w:r w:rsidRPr="008225E1">
              <w:rPr>
                <w:rFonts w:asciiTheme="majorBidi" w:eastAsia="Times New Roman" w:hAnsiTheme="majorBidi" w:cstheme="majorBidi"/>
                <w:sz w:val="24"/>
                <w:lang w:eastAsia="en-IN"/>
              </w:rPr>
              <w:t>are sequence numbers of first and last byte of packet data</w:t>
            </w:r>
          </w:p>
        </w:tc>
      </w:tr>
      <w:tr w:rsidR="00576211" w:rsidRPr="008225E1" w14:paraId="0E67452B" w14:textId="77777777" w:rsidTr="00F56ABD">
        <w:trPr>
          <w:jc w:val="center"/>
        </w:trPr>
        <w:tc>
          <w:tcPr>
            <w:tcW w:w="0" w:type="auto"/>
          </w:tcPr>
          <w:p w14:paraId="7AE2D342" w14:textId="77777777" w:rsidR="00576211" w:rsidRPr="008176BF" w:rsidRDefault="00576211" w:rsidP="00F56ABD">
            <w:pPr>
              <w:pStyle w:val="Tabletext"/>
              <w:spacing w:line="276" w:lineRule="auto"/>
              <w:jc w:val="center"/>
              <w:rPr>
                <w:rFonts w:asciiTheme="majorBidi" w:eastAsia="Times New Roman" w:hAnsiTheme="majorBidi" w:cstheme="majorBidi"/>
                <w:sz w:val="24"/>
                <w:lang w:eastAsia="en-IN"/>
              </w:rPr>
            </w:pPr>
            <w:r w:rsidRPr="008176BF">
              <w:rPr>
                <w:rFonts w:asciiTheme="majorBidi" w:eastAsia="Times New Roman" w:hAnsiTheme="majorBidi" w:cstheme="majorBidi"/>
                <w:sz w:val="24"/>
                <w:lang w:eastAsia="en-IN"/>
              </w:rPr>
              <w:t>ACK</w:t>
            </w:r>
          </w:p>
        </w:tc>
        <w:tc>
          <w:tcPr>
            <w:tcW w:w="0" w:type="auto"/>
          </w:tcPr>
          <w:p w14:paraId="6ACF8781" w14:textId="77777777" w:rsidR="00576211" w:rsidRPr="008225E1" w:rsidRDefault="00576211" w:rsidP="00F56ABD">
            <w:pPr>
              <w:pStyle w:val="Tabletext"/>
              <w:spacing w:line="276" w:lineRule="auto"/>
              <w:jc w:val="center"/>
              <w:rPr>
                <w:rFonts w:asciiTheme="majorBidi" w:eastAsia="Times New Roman" w:hAnsiTheme="majorBidi" w:cstheme="majorBidi"/>
                <w:sz w:val="24"/>
                <w:lang w:eastAsia="en-IN"/>
              </w:rPr>
            </w:pPr>
            <w:r w:rsidRPr="008225E1">
              <w:rPr>
                <w:rFonts w:asciiTheme="majorBidi" w:eastAsia="Times New Roman" w:hAnsiTheme="majorBidi" w:cstheme="majorBidi"/>
                <w:sz w:val="24"/>
                <w:lang w:eastAsia="en-IN"/>
              </w:rPr>
              <w:t xml:space="preserve">is the sequence number acknowledged by the packet </w:t>
            </w:r>
          </w:p>
          <w:p w14:paraId="368E5BDF" w14:textId="77777777" w:rsidR="00576211" w:rsidRPr="008176BF" w:rsidRDefault="00576211" w:rsidP="00F56ABD">
            <w:pPr>
              <w:pStyle w:val="Tabletext"/>
              <w:spacing w:line="276" w:lineRule="auto"/>
              <w:jc w:val="center"/>
              <w:rPr>
                <w:rFonts w:asciiTheme="majorBidi" w:eastAsia="Times New Roman" w:hAnsiTheme="majorBidi" w:cstheme="majorBidi"/>
                <w:sz w:val="24"/>
                <w:lang w:eastAsia="en-IN"/>
              </w:rPr>
            </w:pPr>
          </w:p>
        </w:tc>
      </w:tr>
      <w:tr w:rsidR="00576211" w:rsidRPr="008225E1" w14:paraId="3A87955A" w14:textId="77777777" w:rsidTr="00F56ABD">
        <w:trPr>
          <w:jc w:val="center"/>
        </w:trPr>
        <w:tc>
          <w:tcPr>
            <w:tcW w:w="0" w:type="auto"/>
            <w:tcBorders>
              <w:bottom w:val="single" w:sz="12" w:space="0" w:color="auto"/>
            </w:tcBorders>
          </w:tcPr>
          <w:p w14:paraId="2AD53D37" w14:textId="77777777" w:rsidR="00576211" w:rsidRPr="008225E1" w:rsidRDefault="00576211" w:rsidP="00F56ABD">
            <w:pPr>
              <w:pStyle w:val="Tabletext"/>
              <w:spacing w:line="276" w:lineRule="auto"/>
              <w:jc w:val="center"/>
              <w:rPr>
                <w:rFonts w:asciiTheme="majorBidi" w:eastAsia="Times New Roman" w:hAnsiTheme="majorBidi" w:cstheme="majorBidi"/>
                <w:sz w:val="24"/>
                <w:lang w:eastAsia="en-IN"/>
              </w:rPr>
            </w:pPr>
            <w:r w:rsidRPr="008176BF">
              <w:rPr>
                <w:rFonts w:asciiTheme="majorBidi" w:eastAsia="Times New Roman" w:hAnsiTheme="majorBidi" w:cstheme="majorBidi"/>
                <w:sz w:val="24"/>
                <w:lang w:eastAsia="en-IN"/>
              </w:rPr>
              <w:t>WIN</w:t>
            </w:r>
            <w:r w:rsidRPr="008225E1">
              <w:rPr>
                <w:rFonts w:asciiTheme="majorBidi" w:eastAsia="Times New Roman" w:hAnsiTheme="majorBidi" w:cstheme="majorBidi"/>
                <w:sz w:val="24"/>
                <w:lang w:eastAsia="en-IN"/>
              </w:rPr>
              <w:t xml:space="preserve"> </w:t>
            </w:r>
          </w:p>
          <w:p w14:paraId="519A4278" w14:textId="77777777" w:rsidR="00576211" w:rsidRPr="008176BF" w:rsidRDefault="00576211" w:rsidP="00F56ABD">
            <w:pPr>
              <w:pStyle w:val="Tabletext"/>
              <w:spacing w:line="276" w:lineRule="auto"/>
              <w:jc w:val="center"/>
              <w:rPr>
                <w:rFonts w:asciiTheme="majorBidi" w:eastAsia="Times New Roman" w:hAnsiTheme="majorBidi" w:cstheme="majorBidi"/>
                <w:sz w:val="24"/>
                <w:lang w:eastAsia="en-IN"/>
              </w:rPr>
            </w:pPr>
          </w:p>
        </w:tc>
        <w:tc>
          <w:tcPr>
            <w:tcW w:w="0" w:type="auto"/>
            <w:tcBorders>
              <w:bottom w:val="single" w:sz="12" w:space="0" w:color="auto"/>
            </w:tcBorders>
          </w:tcPr>
          <w:p w14:paraId="25F4C71E" w14:textId="77777777" w:rsidR="00576211" w:rsidRPr="008225E1" w:rsidRDefault="00576211" w:rsidP="00F56ABD">
            <w:pPr>
              <w:pStyle w:val="Tabletext"/>
              <w:spacing w:line="276" w:lineRule="auto"/>
              <w:jc w:val="center"/>
              <w:rPr>
                <w:rFonts w:asciiTheme="majorBidi" w:eastAsia="Times New Roman" w:hAnsiTheme="majorBidi" w:cstheme="majorBidi"/>
                <w:sz w:val="24"/>
                <w:lang w:eastAsia="en-IN"/>
              </w:rPr>
            </w:pPr>
            <w:r w:rsidRPr="008225E1">
              <w:rPr>
                <w:rFonts w:asciiTheme="majorBidi" w:eastAsia="Times New Roman" w:hAnsiTheme="majorBidi" w:cstheme="majorBidi"/>
                <w:sz w:val="24"/>
                <w:lang w:eastAsia="en-IN"/>
              </w:rPr>
              <w:t>is the window size</w:t>
            </w:r>
          </w:p>
        </w:tc>
      </w:tr>
    </w:tbl>
    <w:p w14:paraId="039522D4" w14:textId="77777777" w:rsidR="00576211" w:rsidRDefault="00576211" w:rsidP="002D764F">
      <w:pPr>
        <w:spacing w:after="240" w:line="240" w:lineRule="auto"/>
        <w:jc w:val="both"/>
        <w:rPr>
          <w:rFonts w:ascii="Times New Roman" w:eastAsia="Times New Roman" w:hAnsi="Times New Roman" w:cs="Times New Roman"/>
          <w:sz w:val="24"/>
          <w:szCs w:val="24"/>
        </w:rPr>
      </w:pPr>
    </w:p>
    <w:p w14:paraId="7774C4CA" w14:textId="5B4FAD2F" w:rsidR="0059521C" w:rsidRPr="002D764F" w:rsidRDefault="0059521C" w:rsidP="002D764F">
      <w:pPr>
        <w:spacing w:after="240" w:line="240" w:lineRule="auto"/>
        <w:jc w:val="both"/>
        <w:rPr>
          <w:rFonts w:ascii="Times New Roman" w:eastAsia="Times New Roman" w:hAnsi="Times New Roman" w:cs="Times New Roman"/>
          <w:sz w:val="24"/>
          <w:szCs w:val="24"/>
        </w:rPr>
      </w:pPr>
    </w:p>
    <w:p w14:paraId="15E60D10" w14:textId="13628F98" w:rsidR="00493D33" w:rsidRPr="008225E1" w:rsidRDefault="00493D33" w:rsidP="008176BF">
      <w:pPr>
        <w:spacing w:before="100" w:beforeAutospacing="1" w:after="100" w:afterAutospacing="1" w:line="240" w:lineRule="auto"/>
        <w:ind w:left="720"/>
        <w:rPr>
          <w:rFonts w:asciiTheme="majorBidi" w:eastAsia="Times New Roman" w:hAnsiTheme="majorBidi" w:cstheme="majorBidi"/>
          <w:sz w:val="24"/>
          <w:szCs w:val="24"/>
          <w:lang w:eastAsia="en-IN"/>
        </w:rPr>
      </w:pPr>
    </w:p>
    <w:p w14:paraId="10CE9210" w14:textId="4C682F4D" w:rsidR="00445D4B" w:rsidRPr="008225E1" w:rsidRDefault="00054023" w:rsidP="00445D4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 xml:space="preserve">4.7 </w:t>
      </w:r>
      <w:r w:rsidR="007608CC" w:rsidRPr="008225E1">
        <w:rPr>
          <w:rFonts w:asciiTheme="majorBidi" w:hAnsiTheme="majorBidi" w:cstheme="majorBidi"/>
          <w:b/>
          <w:bCs/>
          <w:sz w:val="24"/>
          <w:szCs w:val="24"/>
        </w:rPr>
        <w:t xml:space="preserve"> </w:t>
      </w:r>
      <w:r w:rsidR="007608CC">
        <w:rPr>
          <w:rFonts w:asciiTheme="majorBidi" w:hAnsiTheme="majorBidi" w:cstheme="majorBidi"/>
          <w:b/>
          <w:bCs/>
          <w:sz w:val="24"/>
          <w:szCs w:val="24"/>
        </w:rPr>
        <w:t>IDPS</w:t>
      </w:r>
      <w:r w:rsidR="00DE1886" w:rsidRPr="008225E1">
        <w:rPr>
          <w:rFonts w:asciiTheme="majorBidi" w:hAnsiTheme="majorBidi" w:cstheme="majorBidi"/>
          <w:b/>
          <w:bCs/>
          <w:sz w:val="24"/>
          <w:szCs w:val="24"/>
        </w:rPr>
        <w:t xml:space="preserve"> </w:t>
      </w:r>
      <w:r w:rsidR="00EA1C89" w:rsidRPr="008225E1">
        <w:rPr>
          <w:rFonts w:asciiTheme="majorBidi" w:hAnsiTheme="majorBidi" w:cstheme="majorBidi"/>
          <w:b/>
          <w:bCs/>
          <w:sz w:val="24"/>
          <w:szCs w:val="24"/>
        </w:rPr>
        <w:t>Metrics and parameters</w:t>
      </w:r>
    </w:p>
    <w:p w14:paraId="123797CD" w14:textId="10AB3914" w:rsidR="008176BF" w:rsidRPr="008176BF" w:rsidRDefault="00335ED1" w:rsidP="00615B97">
      <w:pPr>
        <w:spacing w:after="0" w:line="360" w:lineRule="auto"/>
        <w:ind w:firstLine="720"/>
        <w:jc w:val="both"/>
        <w:rPr>
          <w:rFonts w:asciiTheme="majorBidi" w:hAnsiTheme="majorBidi" w:cstheme="majorBidi"/>
          <w:sz w:val="24"/>
          <w:szCs w:val="24"/>
        </w:rPr>
      </w:pPr>
      <w:r w:rsidRPr="008176BF">
        <w:rPr>
          <w:rFonts w:asciiTheme="majorBidi" w:hAnsiTheme="majorBidi" w:cstheme="majorBidi"/>
          <w:sz w:val="24"/>
          <w:szCs w:val="24"/>
        </w:rPr>
        <w:t>Five features are calculated and stored as part of database. The same is reduced with PCA.</w:t>
      </w:r>
      <w:r w:rsidR="008176BF" w:rsidRPr="008176BF">
        <w:rPr>
          <w:rFonts w:asciiTheme="majorBidi" w:hAnsiTheme="majorBidi" w:cstheme="majorBidi"/>
          <w:sz w:val="24"/>
          <w:szCs w:val="24"/>
        </w:rPr>
        <w:t xml:space="preserve"> Which are: </w:t>
      </w:r>
      <w:r w:rsidRPr="008176BF">
        <w:rPr>
          <w:rFonts w:asciiTheme="majorBidi" w:hAnsiTheme="majorBidi" w:cstheme="majorBidi"/>
          <w:sz w:val="24"/>
          <w:szCs w:val="24"/>
        </w:rPr>
        <w:t xml:space="preserve">No of </w:t>
      </w:r>
      <w:r w:rsidR="00F63F07" w:rsidRPr="008176BF">
        <w:rPr>
          <w:rFonts w:asciiTheme="majorBidi" w:hAnsiTheme="majorBidi" w:cstheme="majorBidi"/>
          <w:sz w:val="24"/>
          <w:szCs w:val="24"/>
        </w:rPr>
        <w:t>packets, Average</w:t>
      </w:r>
      <w:r w:rsidRPr="008176BF">
        <w:rPr>
          <w:rFonts w:asciiTheme="majorBidi" w:hAnsiTheme="majorBidi" w:cstheme="majorBidi"/>
          <w:sz w:val="24"/>
          <w:szCs w:val="24"/>
        </w:rPr>
        <w:t xml:space="preserve"> Packet </w:t>
      </w:r>
      <w:r w:rsidR="00CD7C50" w:rsidRPr="008176BF">
        <w:rPr>
          <w:rFonts w:asciiTheme="majorBidi" w:hAnsiTheme="majorBidi" w:cstheme="majorBidi"/>
          <w:sz w:val="24"/>
          <w:szCs w:val="24"/>
        </w:rPr>
        <w:t>Size, No</w:t>
      </w:r>
      <w:r w:rsidRPr="008176BF">
        <w:rPr>
          <w:rFonts w:asciiTheme="majorBidi" w:hAnsiTheme="majorBidi" w:cstheme="majorBidi"/>
          <w:sz w:val="24"/>
          <w:szCs w:val="24"/>
        </w:rPr>
        <w:t xml:space="preserve"> of </w:t>
      </w:r>
      <w:r w:rsidR="001221B1" w:rsidRPr="008176BF">
        <w:rPr>
          <w:rFonts w:asciiTheme="majorBidi" w:hAnsiTheme="majorBidi" w:cstheme="majorBidi"/>
          <w:sz w:val="24"/>
          <w:szCs w:val="24"/>
        </w:rPr>
        <w:t>bytes, Packet</w:t>
      </w:r>
      <w:r w:rsidRPr="008176BF">
        <w:rPr>
          <w:rFonts w:asciiTheme="majorBidi" w:hAnsiTheme="majorBidi" w:cstheme="majorBidi"/>
          <w:sz w:val="24"/>
          <w:szCs w:val="24"/>
        </w:rPr>
        <w:t xml:space="preserve"> </w:t>
      </w:r>
      <w:r w:rsidR="00EE713F" w:rsidRPr="008176BF">
        <w:rPr>
          <w:rFonts w:asciiTheme="majorBidi" w:hAnsiTheme="majorBidi" w:cstheme="majorBidi"/>
          <w:sz w:val="24"/>
          <w:szCs w:val="24"/>
        </w:rPr>
        <w:t xml:space="preserve">rate </w:t>
      </w:r>
      <w:r w:rsidR="0092639A" w:rsidRPr="008176BF">
        <w:rPr>
          <w:rFonts w:asciiTheme="majorBidi" w:hAnsiTheme="majorBidi" w:cstheme="majorBidi"/>
          <w:sz w:val="24"/>
          <w:szCs w:val="24"/>
        </w:rPr>
        <w:t>and Bit</w:t>
      </w:r>
      <w:r w:rsidRPr="008176BF">
        <w:rPr>
          <w:rFonts w:asciiTheme="majorBidi" w:hAnsiTheme="majorBidi" w:cstheme="majorBidi"/>
          <w:sz w:val="24"/>
          <w:szCs w:val="24"/>
        </w:rPr>
        <w:t xml:space="preserve"> rate </w:t>
      </w:r>
      <w:r w:rsidR="008176BF">
        <w:rPr>
          <w:rFonts w:asciiTheme="majorBidi" w:hAnsiTheme="majorBidi" w:cstheme="majorBidi"/>
          <w:sz w:val="24"/>
          <w:szCs w:val="24"/>
        </w:rPr>
        <w:t>.</w:t>
      </w:r>
    </w:p>
    <w:p w14:paraId="7AF0990B" w14:textId="77777777" w:rsidR="008176BF" w:rsidRDefault="00445D4B" w:rsidP="00615B97">
      <w:pPr>
        <w:spacing w:after="0" w:line="360" w:lineRule="auto"/>
        <w:ind w:firstLine="720"/>
        <w:jc w:val="both"/>
        <w:rPr>
          <w:rFonts w:asciiTheme="majorBidi" w:hAnsiTheme="majorBidi" w:cstheme="majorBidi"/>
          <w:sz w:val="24"/>
          <w:szCs w:val="24"/>
          <w:lang w:val="en-GB" w:bidi="ar-IQ"/>
        </w:rPr>
      </w:pPr>
      <w:r w:rsidRPr="008176BF">
        <w:rPr>
          <w:rFonts w:asciiTheme="majorBidi" w:hAnsiTheme="majorBidi" w:cstheme="majorBidi"/>
          <w:sz w:val="24"/>
          <w:szCs w:val="24"/>
          <w:lang w:val="en-GB" w:bidi="ar-IQ"/>
        </w:rPr>
        <w:t xml:space="preserve"> focuses on solution development with limited effort on systematically characterizing the reliability (precision) of the solution under different conditions. It is especially important to identify conditions where the algorithm's performance can be optimized and conditions where the algorithm may fail. </w:t>
      </w:r>
      <w:r w:rsidR="008176BF" w:rsidRPr="008176BF">
        <w:rPr>
          <w:rFonts w:asciiTheme="majorBidi" w:hAnsiTheme="majorBidi" w:cstheme="majorBidi"/>
          <w:sz w:val="24"/>
          <w:szCs w:val="24"/>
          <w:lang w:val="en-GB" w:bidi="ar-IQ"/>
        </w:rPr>
        <w:t>Performance evaluation can achieve this objective</w:t>
      </w:r>
      <w:r w:rsidRPr="008176BF">
        <w:rPr>
          <w:rFonts w:asciiTheme="majorBidi" w:hAnsiTheme="majorBidi" w:cstheme="majorBidi"/>
          <w:sz w:val="24"/>
          <w:szCs w:val="24"/>
          <w:lang w:val="en-GB" w:bidi="ar-IQ"/>
        </w:rPr>
        <w:t>.</w:t>
      </w:r>
      <w:r w:rsidR="009B6247" w:rsidRPr="008176BF">
        <w:rPr>
          <w:rFonts w:asciiTheme="majorBidi" w:hAnsiTheme="majorBidi" w:cstheme="majorBidi"/>
          <w:sz w:val="24"/>
          <w:szCs w:val="24"/>
          <w:lang w:val="en-GB" w:bidi="ar-IQ"/>
        </w:rPr>
        <w:t xml:space="preserve"> </w:t>
      </w:r>
    </w:p>
    <w:p w14:paraId="6AC8469F" w14:textId="77777777" w:rsidR="008176BF" w:rsidRDefault="008176BF" w:rsidP="00615B97">
      <w:pPr>
        <w:spacing w:after="0" w:line="360" w:lineRule="auto"/>
        <w:ind w:firstLine="720"/>
        <w:jc w:val="both"/>
        <w:rPr>
          <w:rFonts w:asciiTheme="majorBidi" w:hAnsiTheme="majorBidi" w:cstheme="majorBidi"/>
          <w:sz w:val="24"/>
          <w:szCs w:val="24"/>
          <w:lang w:val="en-GB" w:bidi="ar-IQ"/>
        </w:rPr>
      </w:pPr>
    </w:p>
    <w:p w14:paraId="68823109" w14:textId="77777777" w:rsidR="008176BF" w:rsidRDefault="009B6247" w:rsidP="00615B97">
      <w:pPr>
        <w:spacing w:after="0" w:line="360" w:lineRule="auto"/>
        <w:ind w:firstLine="720"/>
        <w:jc w:val="both"/>
        <w:rPr>
          <w:rFonts w:asciiTheme="majorBidi" w:hAnsiTheme="majorBidi" w:cstheme="majorBidi"/>
          <w:sz w:val="24"/>
          <w:szCs w:val="24"/>
          <w:lang w:val="en-GB" w:bidi="ar-IQ"/>
        </w:rPr>
      </w:pPr>
      <w:r w:rsidRPr="008176BF">
        <w:rPr>
          <w:rFonts w:asciiTheme="majorBidi" w:hAnsiTheme="majorBidi" w:cstheme="majorBidi"/>
          <w:sz w:val="24"/>
          <w:szCs w:val="24"/>
          <w:lang w:val="en-GB" w:bidi="ar-IQ"/>
        </w:rPr>
        <w:t>Therefore, p</w:t>
      </w:r>
      <w:r w:rsidR="00445D4B" w:rsidRPr="008176BF">
        <w:rPr>
          <w:rFonts w:asciiTheme="majorBidi" w:hAnsiTheme="majorBidi" w:cstheme="majorBidi"/>
          <w:sz w:val="24"/>
          <w:szCs w:val="24"/>
          <w:lang w:val="en-GB" w:bidi="ar-IQ"/>
        </w:rPr>
        <w:t>erfo</w:t>
      </w:r>
      <w:r w:rsidR="00964BB7" w:rsidRPr="008176BF">
        <w:rPr>
          <w:rFonts w:asciiTheme="majorBidi" w:hAnsiTheme="majorBidi" w:cstheme="majorBidi"/>
          <w:sz w:val="24"/>
          <w:szCs w:val="24"/>
          <w:lang w:val="en-GB" w:bidi="ar-IQ"/>
        </w:rPr>
        <w:t xml:space="preserve">rmance evaluation of a machine learning </w:t>
      </w:r>
      <w:r w:rsidR="00445D4B" w:rsidRPr="008176BF">
        <w:rPr>
          <w:rFonts w:asciiTheme="majorBidi" w:hAnsiTheme="majorBidi" w:cstheme="majorBidi"/>
          <w:sz w:val="24"/>
          <w:szCs w:val="24"/>
          <w:lang w:val="en-GB" w:bidi="ar-IQ"/>
        </w:rPr>
        <w:t xml:space="preserve">system is a fundamental issue in </w:t>
      </w:r>
      <w:r w:rsidR="00964BB7" w:rsidRPr="008176BF">
        <w:rPr>
          <w:rFonts w:asciiTheme="majorBidi" w:hAnsiTheme="majorBidi" w:cstheme="majorBidi"/>
          <w:sz w:val="24"/>
          <w:szCs w:val="24"/>
          <w:lang w:val="en-GB" w:bidi="ar-IQ"/>
        </w:rPr>
        <w:t>machine learning</w:t>
      </w:r>
      <w:r w:rsidR="00445D4B" w:rsidRPr="008176BF">
        <w:rPr>
          <w:rFonts w:asciiTheme="majorBidi" w:hAnsiTheme="majorBidi" w:cstheme="majorBidi"/>
          <w:sz w:val="24"/>
          <w:szCs w:val="24"/>
          <w:lang w:val="en-GB" w:bidi="ar-IQ"/>
        </w:rPr>
        <w:t xml:space="preserve"> and receives increasing attention from </w:t>
      </w:r>
      <w:r w:rsidR="00964BB7" w:rsidRPr="008176BF">
        <w:rPr>
          <w:rFonts w:asciiTheme="majorBidi" w:hAnsiTheme="majorBidi" w:cstheme="majorBidi"/>
          <w:sz w:val="24"/>
          <w:szCs w:val="24"/>
          <w:lang w:val="en-GB" w:bidi="ar-IQ"/>
        </w:rPr>
        <w:t>machine learning</w:t>
      </w:r>
      <w:r w:rsidR="00445D4B" w:rsidRPr="008176BF">
        <w:rPr>
          <w:rFonts w:asciiTheme="majorBidi" w:hAnsiTheme="majorBidi" w:cstheme="majorBidi"/>
          <w:sz w:val="24"/>
          <w:szCs w:val="24"/>
          <w:lang w:val="en-GB" w:bidi="ar-IQ"/>
        </w:rPr>
        <w:t xml:space="preserve"> researchers. </w:t>
      </w:r>
      <w:r w:rsidR="00A27789" w:rsidRPr="008176BF">
        <w:rPr>
          <w:rFonts w:asciiTheme="majorBidi" w:hAnsiTheme="majorBidi" w:cstheme="majorBidi"/>
          <w:sz w:val="24"/>
          <w:szCs w:val="24"/>
          <w:lang w:val="en-GB" w:bidi="ar-IQ"/>
        </w:rPr>
        <w:t xml:space="preserve">In this thesis, we will mainly use the well-established </w:t>
      </w:r>
      <w:r w:rsidR="008B1647" w:rsidRPr="008176BF">
        <w:rPr>
          <w:rFonts w:asciiTheme="majorBidi" w:hAnsiTheme="majorBidi" w:cstheme="majorBidi"/>
          <w:sz w:val="24"/>
          <w:szCs w:val="24"/>
          <w:lang w:val="en-GB" w:bidi="ar-IQ"/>
        </w:rPr>
        <w:t>ROC analysis</w:t>
      </w:r>
      <w:r w:rsidR="00A27789" w:rsidRPr="008176BF">
        <w:rPr>
          <w:rFonts w:asciiTheme="majorBidi" w:hAnsiTheme="majorBidi" w:cstheme="majorBidi"/>
          <w:sz w:val="24"/>
          <w:szCs w:val="24"/>
          <w:lang w:val="en-GB" w:bidi="ar-IQ"/>
        </w:rPr>
        <w:t xml:space="preserve"> to assess the performance of different methods compared in our work.</w:t>
      </w:r>
      <w:r w:rsidR="00CC4DFE" w:rsidRPr="008176BF">
        <w:rPr>
          <w:rFonts w:asciiTheme="majorBidi" w:hAnsiTheme="majorBidi" w:cstheme="majorBidi"/>
          <w:sz w:val="24"/>
          <w:szCs w:val="24"/>
          <w:lang w:val="en-GB" w:bidi="ar-IQ"/>
        </w:rPr>
        <w:t xml:space="preserve"> </w:t>
      </w:r>
      <w:r w:rsidR="00F43382" w:rsidRPr="008176BF">
        <w:rPr>
          <w:rFonts w:asciiTheme="majorBidi" w:hAnsiTheme="majorBidi" w:cstheme="majorBidi"/>
          <w:sz w:val="24"/>
          <w:szCs w:val="24"/>
          <w:lang w:val="en-GB" w:bidi="ar-IQ"/>
        </w:rPr>
        <w:t>For over a decade, ROC analysis is gaining popularity more intensely also in the field of machine learning.</w:t>
      </w:r>
    </w:p>
    <w:p w14:paraId="74B071B5" w14:textId="77777777" w:rsidR="008176BF" w:rsidRDefault="008176BF" w:rsidP="008176BF">
      <w:pPr>
        <w:spacing w:after="0" w:line="360" w:lineRule="auto"/>
        <w:jc w:val="both"/>
        <w:rPr>
          <w:rFonts w:asciiTheme="majorBidi" w:hAnsiTheme="majorBidi" w:cstheme="majorBidi"/>
          <w:sz w:val="24"/>
          <w:szCs w:val="24"/>
          <w:lang w:val="en-GB" w:bidi="ar-IQ"/>
        </w:rPr>
      </w:pPr>
    </w:p>
    <w:p w14:paraId="2D386EAB" w14:textId="53EB8D4A" w:rsidR="00A97B0B" w:rsidRDefault="00845DCE" w:rsidP="00A97B0B">
      <w:pPr>
        <w:spacing w:after="0" w:line="360" w:lineRule="auto"/>
        <w:jc w:val="both"/>
        <w:rPr>
          <w:rFonts w:asciiTheme="majorBidi" w:hAnsiTheme="majorBidi" w:cstheme="majorBidi"/>
          <w:b/>
          <w:sz w:val="24"/>
          <w:szCs w:val="24"/>
          <w:lang w:val="en-GB" w:bidi="ar-IQ"/>
        </w:rPr>
      </w:pPr>
      <w:r w:rsidRPr="008176BF">
        <w:rPr>
          <w:rFonts w:asciiTheme="majorBidi" w:hAnsiTheme="majorBidi" w:cstheme="majorBidi"/>
          <w:sz w:val="24"/>
          <w:szCs w:val="24"/>
          <w:lang w:val="en-GB" w:bidi="ar-IQ"/>
        </w:rPr>
        <w:t xml:space="preserve">Since predicted classes of given instances are not necessarily same as true classes, a matrix is used to keep a record of the number of prediction errors. This matrix is called </w:t>
      </w:r>
      <w:r w:rsidRPr="008176BF">
        <w:rPr>
          <w:rFonts w:asciiTheme="majorBidi" w:hAnsiTheme="majorBidi" w:cstheme="majorBidi"/>
          <w:b/>
          <w:i/>
          <w:sz w:val="24"/>
          <w:szCs w:val="24"/>
          <w:lang w:val="en-GB" w:bidi="ar-IQ"/>
        </w:rPr>
        <w:t>a contingency table</w:t>
      </w:r>
      <w:r w:rsidRPr="008176BF">
        <w:rPr>
          <w:rFonts w:asciiTheme="majorBidi" w:hAnsiTheme="majorBidi" w:cstheme="majorBidi"/>
          <w:sz w:val="24"/>
          <w:szCs w:val="24"/>
          <w:lang w:val="en-GB" w:bidi="ar-IQ"/>
        </w:rPr>
        <w:t xml:space="preserve"> or </w:t>
      </w:r>
      <w:r w:rsidRPr="008176BF">
        <w:rPr>
          <w:rFonts w:asciiTheme="majorBidi" w:hAnsiTheme="majorBidi" w:cstheme="majorBidi"/>
          <w:b/>
          <w:i/>
          <w:sz w:val="24"/>
          <w:szCs w:val="24"/>
          <w:lang w:val="en-GB" w:bidi="ar-IQ"/>
        </w:rPr>
        <w:t>a confusion matrix</w:t>
      </w:r>
      <w:r w:rsidRPr="008176BF">
        <w:rPr>
          <w:rFonts w:asciiTheme="majorBidi" w:hAnsiTheme="majorBidi" w:cstheme="majorBidi"/>
          <w:sz w:val="24"/>
          <w:szCs w:val="24"/>
          <w:lang w:val="en-GB" w:bidi="ar-IQ"/>
        </w:rPr>
        <w:t xml:space="preserve"> (since it represents the confusion between classes). There are four possible outputs for a classification of each instance, e</w:t>
      </w:r>
      <w:r w:rsidR="00861E1D" w:rsidRPr="008176BF">
        <w:rPr>
          <w:rFonts w:asciiTheme="majorBidi" w:hAnsiTheme="majorBidi" w:cstheme="majorBidi"/>
          <w:sz w:val="24"/>
          <w:szCs w:val="24"/>
          <w:lang w:val="en-GB" w:bidi="ar-IQ"/>
        </w:rPr>
        <w:t>ach individual test that is performed can yie</w:t>
      </w:r>
      <w:r w:rsidRPr="008176BF">
        <w:rPr>
          <w:rFonts w:asciiTheme="majorBidi" w:hAnsiTheme="majorBidi" w:cstheme="majorBidi"/>
          <w:sz w:val="24"/>
          <w:szCs w:val="24"/>
          <w:lang w:val="en-GB" w:bidi="ar-IQ"/>
        </w:rPr>
        <w:t>ld one of fo</w:t>
      </w:r>
      <w:r w:rsidR="008176BF">
        <w:rPr>
          <w:rFonts w:asciiTheme="majorBidi" w:hAnsiTheme="majorBidi" w:cstheme="majorBidi"/>
          <w:sz w:val="24"/>
          <w:szCs w:val="24"/>
          <w:lang w:val="en-GB" w:bidi="ar-IQ"/>
        </w:rPr>
        <w:t xml:space="preserve">ur possible results, as </w:t>
      </w:r>
      <w:r w:rsidR="00A27789" w:rsidRPr="008225E1">
        <w:rPr>
          <w:rFonts w:asciiTheme="majorBidi" w:hAnsiTheme="majorBidi" w:cstheme="majorBidi"/>
          <w:b/>
          <w:sz w:val="24"/>
          <w:szCs w:val="24"/>
          <w:lang w:val="en-GB" w:bidi="ar-IQ"/>
        </w:rPr>
        <w:t xml:space="preserve">True </w:t>
      </w:r>
      <w:r w:rsidR="008176BF" w:rsidRPr="008225E1">
        <w:rPr>
          <w:rFonts w:asciiTheme="majorBidi" w:hAnsiTheme="majorBidi" w:cstheme="majorBidi"/>
          <w:b/>
          <w:sz w:val="24"/>
          <w:szCs w:val="24"/>
          <w:lang w:val="en-GB" w:bidi="ar-IQ"/>
        </w:rPr>
        <w:t>positive</w:t>
      </w:r>
      <w:r w:rsidR="008176BF">
        <w:rPr>
          <w:rFonts w:asciiTheme="majorBidi" w:hAnsiTheme="majorBidi" w:cstheme="majorBidi"/>
          <w:b/>
          <w:sz w:val="24"/>
          <w:szCs w:val="24"/>
          <w:lang w:val="en-GB" w:bidi="ar-IQ"/>
        </w:rPr>
        <w:t xml:space="preserve">, </w:t>
      </w:r>
      <w:r w:rsidR="00A27789" w:rsidRPr="008225E1">
        <w:rPr>
          <w:rFonts w:asciiTheme="majorBidi" w:hAnsiTheme="majorBidi" w:cstheme="majorBidi"/>
          <w:b/>
          <w:sz w:val="24"/>
          <w:szCs w:val="24"/>
          <w:lang w:val="en-GB" w:bidi="ar-IQ"/>
        </w:rPr>
        <w:t>True negative</w:t>
      </w:r>
      <w:r w:rsidR="008176BF">
        <w:rPr>
          <w:rFonts w:asciiTheme="majorBidi" w:hAnsiTheme="majorBidi" w:cstheme="majorBidi"/>
          <w:b/>
          <w:sz w:val="24"/>
          <w:szCs w:val="24"/>
          <w:lang w:val="en-GB" w:bidi="ar-IQ"/>
        </w:rPr>
        <w:t xml:space="preserve">. </w:t>
      </w:r>
      <w:r w:rsidR="00A27789" w:rsidRPr="008225E1">
        <w:rPr>
          <w:rFonts w:asciiTheme="majorBidi" w:hAnsiTheme="majorBidi" w:cstheme="majorBidi"/>
          <w:b/>
          <w:sz w:val="24"/>
          <w:szCs w:val="24"/>
          <w:lang w:val="en-GB" w:bidi="ar-IQ"/>
        </w:rPr>
        <w:t xml:space="preserve">False </w:t>
      </w:r>
      <w:r w:rsidR="00114717" w:rsidRPr="008225E1">
        <w:rPr>
          <w:rFonts w:asciiTheme="majorBidi" w:hAnsiTheme="majorBidi" w:cstheme="majorBidi"/>
          <w:b/>
          <w:sz w:val="24"/>
          <w:szCs w:val="24"/>
          <w:lang w:val="en-GB" w:bidi="ar-IQ"/>
        </w:rPr>
        <w:t>positive</w:t>
      </w:r>
      <w:r w:rsidR="00114717" w:rsidRPr="008225E1">
        <w:rPr>
          <w:rFonts w:asciiTheme="majorBidi" w:hAnsiTheme="majorBidi" w:cstheme="majorBidi"/>
          <w:sz w:val="24"/>
          <w:szCs w:val="24"/>
          <w:lang w:val="en-GB" w:bidi="ar-IQ"/>
        </w:rPr>
        <w:t>.</w:t>
      </w:r>
      <w:r w:rsidR="00114717" w:rsidRPr="008225E1">
        <w:rPr>
          <w:rFonts w:asciiTheme="majorBidi" w:hAnsiTheme="majorBidi" w:cstheme="majorBidi"/>
          <w:b/>
          <w:sz w:val="24"/>
          <w:szCs w:val="24"/>
          <w:lang w:val="en-GB" w:bidi="ar-IQ"/>
        </w:rPr>
        <w:t xml:space="preserve"> False</w:t>
      </w:r>
      <w:r w:rsidR="00A27789" w:rsidRPr="008225E1">
        <w:rPr>
          <w:rFonts w:asciiTheme="majorBidi" w:hAnsiTheme="majorBidi" w:cstheme="majorBidi"/>
          <w:b/>
          <w:sz w:val="24"/>
          <w:szCs w:val="24"/>
          <w:lang w:val="en-GB" w:bidi="ar-IQ"/>
        </w:rPr>
        <w:t xml:space="preserve"> </w:t>
      </w:r>
      <w:r w:rsidR="00564D07" w:rsidRPr="008225E1">
        <w:rPr>
          <w:rFonts w:asciiTheme="majorBidi" w:hAnsiTheme="majorBidi" w:cstheme="majorBidi"/>
          <w:b/>
          <w:sz w:val="24"/>
          <w:szCs w:val="24"/>
          <w:lang w:val="en-GB" w:bidi="ar-IQ"/>
        </w:rPr>
        <w:t>negative</w:t>
      </w:r>
      <w:r w:rsidR="00564D07">
        <w:rPr>
          <w:rFonts w:asciiTheme="majorBidi" w:hAnsiTheme="majorBidi" w:cstheme="majorBidi"/>
          <w:b/>
          <w:sz w:val="24"/>
          <w:szCs w:val="24"/>
          <w:lang w:val="en-GB" w:bidi="ar-IQ"/>
        </w:rPr>
        <w:t>.</w:t>
      </w:r>
      <w:bookmarkEnd w:id="1"/>
    </w:p>
    <w:p w14:paraId="0E983471" w14:textId="00207D64" w:rsidR="00054023" w:rsidRDefault="00054023" w:rsidP="00A97B0B">
      <w:pPr>
        <w:spacing w:after="0" w:line="360" w:lineRule="auto"/>
        <w:jc w:val="both"/>
        <w:rPr>
          <w:rFonts w:asciiTheme="majorBidi" w:hAnsiTheme="majorBidi" w:cstheme="majorBidi"/>
          <w:b/>
          <w:sz w:val="24"/>
          <w:szCs w:val="24"/>
          <w:lang w:val="en-GB" w:bidi="ar-IQ"/>
        </w:rPr>
      </w:pPr>
    </w:p>
    <w:p w14:paraId="79770A7D" w14:textId="77777777" w:rsidR="00054023" w:rsidRDefault="00054023" w:rsidP="00A97B0B">
      <w:pPr>
        <w:spacing w:after="0" w:line="360" w:lineRule="auto"/>
        <w:jc w:val="both"/>
        <w:rPr>
          <w:rFonts w:asciiTheme="majorBidi" w:hAnsiTheme="majorBidi" w:cstheme="majorBidi"/>
          <w:b/>
          <w:sz w:val="24"/>
          <w:szCs w:val="24"/>
          <w:lang w:val="en-GB" w:bidi="ar-IQ"/>
        </w:rPr>
      </w:pPr>
    </w:p>
    <w:p w14:paraId="6A0AC905" w14:textId="77777777" w:rsidR="00A97B0B" w:rsidRDefault="00A97B0B" w:rsidP="00A97B0B">
      <w:pPr>
        <w:spacing w:after="0" w:line="360" w:lineRule="auto"/>
        <w:jc w:val="both"/>
        <w:rPr>
          <w:rFonts w:asciiTheme="majorBidi" w:hAnsiTheme="majorBidi" w:cstheme="majorBidi"/>
          <w:b/>
          <w:sz w:val="24"/>
          <w:szCs w:val="24"/>
          <w:lang w:val="en-GB" w:bidi="ar-IQ"/>
        </w:rPr>
      </w:pPr>
    </w:p>
    <w:p w14:paraId="0C0C458B" w14:textId="2747C21C" w:rsidR="00A06398" w:rsidRDefault="00E26AF1" w:rsidP="00A97B0B">
      <w:pPr>
        <w:spacing w:after="0" w:line="360" w:lineRule="auto"/>
        <w:jc w:val="both"/>
        <w:rPr>
          <w:rFonts w:asciiTheme="majorBidi" w:eastAsia="Times New Roman" w:hAnsiTheme="majorBidi" w:cstheme="majorBidi"/>
          <w:b/>
          <w:bCs/>
          <w:sz w:val="24"/>
          <w:szCs w:val="24"/>
          <w:lang w:bidi="en-US"/>
        </w:rPr>
      </w:pPr>
      <w:r>
        <w:rPr>
          <w:rFonts w:asciiTheme="majorBidi" w:hAnsiTheme="majorBidi" w:cstheme="majorBidi"/>
          <w:b/>
          <w:sz w:val="24"/>
          <w:szCs w:val="24"/>
          <w:lang w:val="en-GB" w:bidi="ar-IQ"/>
        </w:rPr>
        <w:t>4.8</w:t>
      </w:r>
      <w:r w:rsidR="00A97B0B">
        <w:rPr>
          <w:rFonts w:asciiTheme="majorBidi" w:hAnsiTheme="majorBidi" w:cstheme="majorBidi"/>
          <w:b/>
          <w:sz w:val="24"/>
          <w:szCs w:val="24"/>
          <w:lang w:val="en-GB" w:bidi="ar-IQ"/>
        </w:rPr>
        <w:t xml:space="preserve"> </w:t>
      </w:r>
      <w:r w:rsidR="00C83895" w:rsidRPr="00C83895">
        <w:rPr>
          <w:rFonts w:asciiTheme="majorBidi" w:eastAsia="Times New Roman" w:hAnsiTheme="majorBidi" w:cstheme="majorBidi"/>
          <w:b/>
          <w:bCs/>
          <w:sz w:val="24"/>
          <w:szCs w:val="24"/>
          <w:lang w:bidi="en-US"/>
        </w:rPr>
        <w:t xml:space="preserve">IDPS DDoS attack preventing model </w:t>
      </w:r>
      <w:r w:rsidR="0001230E">
        <w:rPr>
          <w:rFonts w:asciiTheme="majorBidi" w:eastAsia="Times New Roman" w:hAnsiTheme="majorBidi" w:cstheme="majorBidi"/>
          <w:b/>
          <w:bCs/>
          <w:sz w:val="24"/>
          <w:szCs w:val="24"/>
          <w:lang w:bidi="en-US"/>
        </w:rPr>
        <w:t xml:space="preserve">Result phase </w:t>
      </w:r>
    </w:p>
    <w:p w14:paraId="01A76B23" w14:textId="57CE8998" w:rsidR="00114FF6" w:rsidRPr="00114FF6" w:rsidRDefault="00114FF6" w:rsidP="00114FF6">
      <w:pPr>
        <w:pStyle w:val="NormalWeb"/>
        <w:shd w:val="clear" w:color="auto" w:fill="FFFFFF"/>
        <w:spacing w:after="75"/>
        <w:rPr>
          <w:rFonts w:asciiTheme="majorBidi" w:eastAsiaTheme="minorEastAsia" w:hAnsiTheme="majorBidi" w:cstheme="majorBidi"/>
          <w:bCs/>
          <w:lang w:val="en-GB" w:eastAsia="zh-CN" w:bidi="en-US"/>
        </w:rPr>
      </w:pPr>
      <w:r w:rsidRPr="00114FF6">
        <w:rPr>
          <w:rFonts w:asciiTheme="majorBidi" w:hAnsiTheme="majorBidi" w:cstheme="majorBidi"/>
          <w:bCs/>
          <w:lang w:val="en-GB" w:eastAsia="zh-CN" w:bidi="en-US"/>
        </w:rPr>
        <w:t>For the</w:t>
      </w:r>
      <w:r w:rsidR="00EC6DBC">
        <w:rPr>
          <w:rFonts w:asciiTheme="majorBidi" w:hAnsiTheme="majorBidi" w:cstheme="majorBidi"/>
          <w:bCs/>
          <w:lang w:val="en-GB" w:eastAsia="zh-CN" w:bidi="en-US"/>
        </w:rPr>
        <w:t xml:space="preserve"> solid results</w:t>
      </w:r>
      <w:r w:rsidRPr="00114FF6">
        <w:rPr>
          <w:rFonts w:asciiTheme="majorBidi" w:hAnsiTheme="majorBidi" w:cstheme="majorBidi"/>
          <w:bCs/>
          <w:lang w:val="en-GB" w:eastAsia="zh-CN" w:bidi="en-US"/>
        </w:rPr>
        <w:t xml:space="preserve"> carried out in this thesis, </w:t>
      </w:r>
      <w:r w:rsidRPr="00114FF6">
        <w:rPr>
          <w:rFonts w:asciiTheme="majorBidi" w:eastAsiaTheme="minorEastAsia" w:hAnsiTheme="majorBidi" w:cstheme="majorBidi"/>
          <w:bCs/>
          <w:lang w:val="en-GB" w:eastAsia="zh-CN" w:bidi="en-US"/>
        </w:rPr>
        <w:t>validation and test data sets are each set to 15% of the original data. With these settings, the input network feature vectors and output target vectors will be randomly divided into three sets as follows:</w:t>
      </w:r>
    </w:p>
    <w:p w14:paraId="0EC5CD86" w14:textId="77777777" w:rsidR="00114FF6" w:rsidRPr="00114FF6" w:rsidRDefault="00114FF6" w:rsidP="00114FF6">
      <w:pPr>
        <w:pStyle w:val="NormalWeb"/>
        <w:numPr>
          <w:ilvl w:val="0"/>
          <w:numId w:val="15"/>
        </w:numPr>
        <w:shd w:val="clear" w:color="auto" w:fill="FFFFFF"/>
        <w:spacing w:after="75"/>
        <w:rPr>
          <w:rFonts w:asciiTheme="majorBidi" w:eastAsiaTheme="minorEastAsia" w:hAnsiTheme="majorBidi" w:cstheme="majorBidi"/>
          <w:bCs/>
          <w:lang w:val="en-GB" w:eastAsia="zh-CN" w:bidi="en-US"/>
        </w:rPr>
      </w:pPr>
      <w:r w:rsidRPr="00114FF6">
        <w:rPr>
          <w:rFonts w:asciiTheme="majorBidi" w:eastAsiaTheme="minorEastAsia" w:hAnsiTheme="majorBidi" w:cstheme="majorBidi"/>
          <w:bCs/>
          <w:lang w:val="en-GB" w:eastAsia="zh-CN" w:bidi="en-US"/>
        </w:rPr>
        <w:t>70% are used for training.</w:t>
      </w:r>
    </w:p>
    <w:p w14:paraId="556A3CCF" w14:textId="77777777" w:rsidR="00114FF6" w:rsidRPr="00114FF6" w:rsidRDefault="00114FF6" w:rsidP="00114FF6">
      <w:pPr>
        <w:pStyle w:val="NormalWeb"/>
        <w:numPr>
          <w:ilvl w:val="0"/>
          <w:numId w:val="15"/>
        </w:numPr>
        <w:shd w:val="clear" w:color="auto" w:fill="FFFFFF"/>
        <w:spacing w:after="75"/>
        <w:rPr>
          <w:rFonts w:asciiTheme="majorBidi" w:eastAsiaTheme="minorEastAsia" w:hAnsiTheme="majorBidi" w:cstheme="majorBidi"/>
          <w:bCs/>
          <w:lang w:val="en-GB" w:eastAsia="zh-CN" w:bidi="en-US"/>
        </w:rPr>
      </w:pPr>
      <w:r w:rsidRPr="00114FF6">
        <w:rPr>
          <w:rFonts w:asciiTheme="majorBidi" w:eastAsiaTheme="minorEastAsia" w:hAnsiTheme="majorBidi" w:cstheme="majorBidi"/>
          <w:bCs/>
          <w:lang w:val="en-GB" w:eastAsia="zh-CN" w:bidi="en-US"/>
        </w:rPr>
        <w:t>15% are used to validate that the network is generalizing and to stop training before overfitting.</w:t>
      </w:r>
    </w:p>
    <w:p w14:paraId="67ABC034" w14:textId="77777777" w:rsidR="00114FF6" w:rsidRPr="00114FF6" w:rsidRDefault="00114FF6" w:rsidP="00114FF6">
      <w:pPr>
        <w:pStyle w:val="NormalWeb"/>
        <w:numPr>
          <w:ilvl w:val="0"/>
          <w:numId w:val="15"/>
        </w:numPr>
        <w:shd w:val="clear" w:color="auto" w:fill="FFFFFF"/>
        <w:spacing w:after="75"/>
        <w:rPr>
          <w:rFonts w:asciiTheme="majorBidi" w:eastAsiaTheme="minorEastAsia" w:hAnsiTheme="majorBidi" w:cstheme="majorBidi"/>
          <w:bCs/>
          <w:lang w:val="en-GB" w:eastAsia="zh-CN" w:bidi="en-US"/>
        </w:rPr>
      </w:pPr>
      <w:r w:rsidRPr="00114FF6">
        <w:rPr>
          <w:rFonts w:asciiTheme="majorBidi" w:eastAsiaTheme="minorEastAsia" w:hAnsiTheme="majorBidi" w:cstheme="majorBidi"/>
          <w:bCs/>
          <w:lang w:val="en-GB" w:eastAsia="zh-CN" w:bidi="en-US"/>
        </w:rPr>
        <w:t>The last 15% are used as a completely independent test of network generalization.</w:t>
      </w:r>
    </w:p>
    <w:p w14:paraId="6053630D" w14:textId="77777777" w:rsidR="000861A1" w:rsidRPr="00114FF6" w:rsidRDefault="000861A1" w:rsidP="000861A1">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val="en-GB" w:bidi="en-US"/>
        </w:rPr>
      </w:pPr>
    </w:p>
    <w:p w14:paraId="10AAF417" w14:textId="15171C1C" w:rsidR="00B279BC" w:rsidRPr="00576211" w:rsidRDefault="00576211" w:rsidP="00576211">
      <w:pPr>
        <w:pStyle w:val="ListParagraph"/>
        <w:numPr>
          <w:ilvl w:val="2"/>
          <w:numId w:val="35"/>
        </w:num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t xml:space="preserve">UDP flooding </w:t>
      </w:r>
      <w:r w:rsidR="00F13D5D" w:rsidRPr="00576211">
        <w:rPr>
          <w:rFonts w:asciiTheme="majorBidi" w:eastAsia="Times New Roman" w:hAnsiTheme="majorBidi" w:cstheme="majorBidi"/>
          <w:b/>
          <w:bCs/>
          <w:sz w:val="24"/>
          <w:szCs w:val="24"/>
          <w:lang w:bidi="en-US"/>
        </w:rPr>
        <w:t xml:space="preserve">Result phase of </w:t>
      </w:r>
      <w:r w:rsidR="00B279BC" w:rsidRPr="00576211">
        <w:rPr>
          <w:rFonts w:asciiTheme="majorBidi" w:eastAsia="Times New Roman" w:hAnsiTheme="majorBidi" w:cstheme="majorBidi"/>
          <w:b/>
          <w:bCs/>
          <w:sz w:val="24"/>
          <w:szCs w:val="24"/>
          <w:lang w:bidi="en-US"/>
        </w:rPr>
        <w:t xml:space="preserve">  </w:t>
      </w:r>
      <w:r w:rsidR="007C26D0" w:rsidRPr="00576211">
        <w:rPr>
          <w:rFonts w:asciiTheme="majorBidi" w:eastAsia="Times New Roman" w:hAnsiTheme="majorBidi" w:cstheme="majorBidi"/>
          <w:b/>
          <w:bCs/>
          <w:sz w:val="24"/>
          <w:szCs w:val="24"/>
          <w:lang w:bidi="en-US"/>
        </w:rPr>
        <w:t>p</w:t>
      </w:r>
      <w:r w:rsidR="00B279BC" w:rsidRPr="00576211">
        <w:rPr>
          <w:rFonts w:asciiTheme="majorBidi" w:eastAsia="Times New Roman" w:hAnsiTheme="majorBidi" w:cstheme="majorBidi"/>
          <w:b/>
          <w:bCs/>
          <w:sz w:val="24"/>
          <w:szCs w:val="24"/>
          <w:lang w:bidi="en-US"/>
        </w:rPr>
        <w:t>roposed model (PCA+LDA+ALO)</w:t>
      </w:r>
    </w:p>
    <w:p w14:paraId="18651CC8" w14:textId="77777777" w:rsidR="00662A8B" w:rsidRPr="008225E1" w:rsidRDefault="00662A8B"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3A7742B2" w14:textId="43A0E654" w:rsidR="00576211" w:rsidRDefault="00AD3B97"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AD3B97">
        <w:rPr>
          <w:rFonts w:asciiTheme="majorBidi" w:hAnsiTheme="majorBidi" w:cstheme="majorBidi"/>
          <w:bCs/>
          <w:sz w:val="24"/>
          <w:szCs w:val="24"/>
          <w:lang w:val="en-GB" w:eastAsia="zh-CN" w:bidi="en-US"/>
        </w:rPr>
        <w:t>Taken to machine learning domain, PCA performs unsupervised transformation, while LDA is supervised.</w:t>
      </w:r>
      <w:r w:rsidR="003621E7" w:rsidRPr="003621E7">
        <w:t xml:space="preserve"> </w:t>
      </w:r>
      <w:r w:rsidR="003621E7" w:rsidRPr="003621E7">
        <w:rPr>
          <w:rFonts w:asciiTheme="majorBidi" w:hAnsiTheme="majorBidi" w:cstheme="majorBidi"/>
          <w:bCs/>
          <w:sz w:val="24"/>
          <w:szCs w:val="24"/>
          <w:lang w:val="en-GB" w:eastAsia="zh-CN" w:bidi="en-US"/>
        </w:rPr>
        <w:t>However, PCA is a more generic dimensionality reduction technique. LDA is a more specialized generative method, because we assume a certain statistical model (latent Dirichlet allocation) that generates the text.</w:t>
      </w:r>
      <w:r w:rsidR="003621E7" w:rsidRPr="003621E7">
        <w:t xml:space="preserve"> </w:t>
      </w:r>
      <w:r w:rsidR="003621E7" w:rsidRPr="003621E7">
        <w:rPr>
          <w:rFonts w:asciiTheme="majorBidi" w:hAnsiTheme="majorBidi" w:cstheme="majorBidi"/>
          <w:bCs/>
          <w:sz w:val="24"/>
          <w:szCs w:val="24"/>
          <w:lang w:val="en-GB" w:eastAsia="zh-CN" w:bidi="en-US"/>
        </w:rPr>
        <w:t xml:space="preserve">PCA is mainly used for feature extraction. It finds the features </w:t>
      </w:r>
      <w:r w:rsidR="003621E7" w:rsidRPr="003621E7">
        <w:rPr>
          <w:rFonts w:asciiTheme="majorBidi" w:hAnsiTheme="majorBidi" w:cstheme="majorBidi"/>
          <w:bCs/>
          <w:sz w:val="24"/>
          <w:szCs w:val="24"/>
          <w:lang w:val="en-GB" w:eastAsia="zh-CN" w:bidi="en-US"/>
        </w:rPr>
        <w:lastRenderedPageBreak/>
        <w:t xml:space="preserve">with the highest variation in your data. It is also a nice way to reduce dimensionality if there is a redundancy in your data. Mathematically, you try to find the best projection where the variation is maximised, on the other hand, is mainly used for classification. </w:t>
      </w:r>
      <w:r w:rsidR="003621E7">
        <w:rPr>
          <w:rFonts w:asciiTheme="majorBidi" w:hAnsiTheme="majorBidi" w:cstheme="majorBidi"/>
          <w:bCs/>
          <w:sz w:val="24"/>
          <w:szCs w:val="24"/>
          <w:lang w:val="en-GB" w:eastAsia="zh-CN" w:bidi="en-US"/>
        </w:rPr>
        <w:t>The</w:t>
      </w:r>
      <w:r w:rsidR="003621E7" w:rsidRPr="003621E7">
        <w:rPr>
          <w:rFonts w:asciiTheme="majorBidi" w:hAnsiTheme="majorBidi" w:cstheme="majorBidi"/>
          <w:bCs/>
          <w:sz w:val="24"/>
          <w:szCs w:val="24"/>
          <w:lang w:val="en-GB" w:eastAsia="zh-CN" w:bidi="en-US"/>
        </w:rPr>
        <w:t xml:space="preserve"> space where between class variance is maximized but within class variances are </w:t>
      </w:r>
      <w:r w:rsidR="00C64276" w:rsidRPr="003621E7">
        <w:rPr>
          <w:rFonts w:asciiTheme="majorBidi" w:hAnsiTheme="majorBidi" w:cstheme="majorBidi"/>
          <w:bCs/>
          <w:sz w:val="24"/>
          <w:szCs w:val="24"/>
          <w:lang w:val="en-GB" w:eastAsia="zh-CN" w:bidi="en-US"/>
        </w:rPr>
        <w:t>minimized.</w:t>
      </w:r>
      <w:r w:rsidR="00C64276" w:rsidRPr="00E255CA">
        <w:rPr>
          <w:rFonts w:asciiTheme="majorBidi" w:hAnsiTheme="majorBidi" w:cstheme="majorBidi"/>
          <w:bCs/>
          <w:sz w:val="24"/>
          <w:szCs w:val="24"/>
          <w:lang w:val="en-GB" w:eastAsia="zh-CN" w:bidi="en-US"/>
        </w:rPr>
        <w:t xml:space="preserve"> The</w:t>
      </w:r>
      <w:r w:rsidR="00576211" w:rsidRPr="00E255CA">
        <w:rPr>
          <w:rFonts w:asciiTheme="majorBidi" w:hAnsiTheme="majorBidi" w:cstheme="majorBidi"/>
          <w:bCs/>
          <w:sz w:val="24"/>
          <w:szCs w:val="24"/>
          <w:lang w:val="en-GB" w:eastAsia="zh-CN" w:bidi="en-US"/>
        </w:rPr>
        <w:t xml:space="preserve"> input features are extracted from in total 504 records of UDP packages after PCA operation. </w:t>
      </w:r>
      <w:r w:rsidR="00E255CA" w:rsidRPr="00E255CA">
        <w:rPr>
          <w:rFonts w:asciiTheme="majorBidi" w:hAnsiTheme="majorBidi" w:cstheme="majorBidi"/>
          <w:bCs/>
          <w:sz w:val="24"/>
          <w:szCs w:val="24"/>
          <w:lang w:val="en-GB" w:eastAsia="zh-CN" w:bidi="en-US"/>
        </w:rPr>
        <w:t>Therefore,</w:t>
      </w:r>
      <w:r w:rsidR="00576211" w:rsidRPr="00E255CA">
        <w:rPr>
          <w:rFonts w:asciiTheme="majorBidi" w:hAnsiTheme="majorBidi" w:cstheme="majorBidi"/>
          <w:bCs/>
          <w:sz w:val="24"/>
          <w:szCs w:val="24"/>
          <w:lang w:val="en-GB" w:eastAsia="zh-CN" w:bidi="en-US"/>
        </w:rPr>
        <w:t xml:space="preserve"> the input matrix is a 5x504 matrix defining 5 attributes of 504 UDP data. The target input is a 504 matrix where each column indicates a correct category with a one in either element 1 (normal) or element 2 (attack).</w:t>
      </w:r>
    </w:p>
    <w:p w14:paraId="0EB105DA" w14:textId="77777777" w:rsidR="00C64276" w:rsidRPr="00E255CA" w:rsidRDefault="00C64276"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0B506A93" w14:textId="2D150E71" w:rsidR="00576211" w:rsidRPr="00C64276" w:rsidRDefault="00576211" w:rsidP="00854B1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For PCA</w:t>
      </w:r>
      <w:r w:rsidR="00E255CA" w:rsidRPr="00C64276">
        <w:rPr>
          <w:rFonts w:asciiTheme="majorBidi" w:hAnsiTheme="majorBidi" w:cstheme="majorBidi"/>
          <w:bCs/>
          <w:sz w:val="24"/>
          <w:szCs w:val="24"/>
          <w:lang w:val="en-GB" w:eastAsia="zh-CN" w:bidi="en-US"/>
        </w:rPr>
        <w:t xml:space="preserve"> and LDA</w:t>
      </w:r>
      <w:r w:rsidRPr="00C64276">
        <w:rPr>
          <w:rFonts w:asciiTheme="majorBidi" w:hAnsiTheme="majorBidi" w:cstheme="majorBidi"/>
          <w:bCs/>
          <w:sz w:val="24"/>
          <w:szCs w:val="24"/>
          <w:lang w:val="en-GB" w:eastAsia="zh-CN" w:bidi="en-US"/>
        </w:rPr>
        <w:t xml:space="preserve"> only method, the input feature set is used directly to train a standard feedforward neural network that can be used to detect abnormal network traffic patterns in IDPS. The standard neural network that is used is a two-layer feedforward network, with a sigmoid transfer function in the hidden layer, and a softmax transfer function in the output layer. The number of hidden neurons is set to 10. The number of output neurons is set to 2, which is equal to the number of categories in the target vector (i.e. the normal network traffic and the attack network traffic).</w:t>
      </w:r>
    </w:p>
    <w:p w14:paraId="46497128" w14:textId="77777777" w:rsidR="00576211" w:rsidRPr="00C64276" w:rsidRDefault="00576211" w:rsidP="00854B16">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111358C8" w14:textId="298CE3A5" w:rsidR="00C64276" w:rsidRPr="00C64276" w:rsidRDefault="00576211"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One of the problems that occur during neural network training is called </w:t>
      </w:r>
      <w:bookmarkStart w:id="2" w:name="zmw57dd0e12116"/>
      <w:bookmarkEnd w:id="2"/>
      <w:r w:rsidRPr="00C64276">
        <w:rPr>
          <w:rFonts w:asciiTheme="majorBidi" w:hAnsiTheme="majorBidi" w:cstheme="majorBidi"/>
          <w:bCs/>
          <w:sz w:val="24"/>
          <w:szCs w:val="24"/>
          <w:lang w:val="en-GB" w:eastAsia="zh-CN" w:bidi="en-US"/>
        </w:rPr>
        <w:t>overfitting. The error on the training set is driven to a very small value, but when new data is presented to the network the error is large. The network has memorized the training examples, but it has not learned to </w:t>
      </w:r>
      <w:bookmarkStart w:id="3" w:name="zmw57dd0e12120"/>
      <w:bookmarkEnd w:id="3"/>
      <w:r w:rsidRPr="00C64276">
        <w:rPr>
          <w:rFonts w:asciiTheme="majorBidi" w:hAnsiTheme="majorBidi" w:cstheme="majorBidi"/>
          <w:bCs/>
          <w:sz w:val="24"/>
          <w:szCs w:val="24"/>
          <w:lang w:val="en-GB" w:eastAsia="zh-CN" w:bidi="en-US"/>
        </w:rPr>
        <w:t>generalize to new situations.To address the overfitting problem, the general practice is to first divide the data into three subsets. The first subset is the training </w:t>
      </w:r>
      <w:bookmarkStart w:id="4" w:name="zmw57dd0e2706"/>
      <w:bookmarkEnd w:id="4"/>
      <w:r w:rsidRPr="00C64276">
        <w:rPr>
          <w:rFonts w:asciiTheme="majorBidi" w:hAnsiTheme="majorBidi" w:cstheme="majorBidi"/>
          <w:bCs/>
          <w:sz w:val="24"/>
          <w:szCs w:val="24"/>
          <w:lang w:val="en-GB" w:eastAsia="zh-CN" w:bidi="en-US"/>
        </w:rPr>
        <w:t xml:space="preserve">set, which is used for computing the gradient and updating the network weights and biases. </w:t>
      </w:r>
    </w:p>
    <w:p w14:paraId="1D05E744" w14:textId="77777777" w:rsidR="00C64276" w:rsidRPr="00C64276" w:rsidRDefault="00C64276"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1F3F614C" w14:textId="0685E9A2" w:rsidR="00576211" w:rsidRPr="00C64276" w:rsidRDefault="00576211" w:rsidP="00854B1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The second subset is the validation </w:t>
      </w:r>
      <w:bookmarkStart w:id="5" w:name="zmw57dd0e2712"/>
      <w:bookmarkEnd w:id="5"/>
      <w:r w:rsidRPr="00C64276">
        <w:rPr>
          <w:rFonts w:asciiTheme="majorBidi" w:hAnsiTheme="majorBidi" w:cstheme="majorBidi"/>
          <w:bCs/>
          <w:sz w:val="24"/>
          <w:szCs w:val="24"/>
          <w:lang w:val="en-GB" w:eastAsia="zh-CN" w:bidi="en-US"/>
        </w:rPr>
        <w:t>set. The error on the validation set is monitored during the training process. The validation error normally decreases during the initial phase of training, as does the training set error. However, when the network begins to over fit the data, the error on the validation set typically begins to rise. The network weights and biases are saved at the minimum of the validation set error.</w:t>
      </w:r>
    </w:p>
    <w:p w14:paraId="5A609BBB" w14:textId="77777777" w:rsidR="00C64276" w:rsidRPr="00C64276" w:rsidRDefault="00C64276" w:rsidP="00854B16">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269395BD" w14:textId="77777777" w:rsidR="00C64276" w:rsidRPr="00C64276" w:rsidRDefault="00576211"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 xml:space="preserve"> The third subset is the test set. The test </w:t>
      </w:r>
      <w:bookmarkStart w:id="6" w:name="zmw57dd0e2722"/>
      <w:bookmarkEnd w:id="6"/>
      <w:r w:rsidRPr="00C64276">
        <w:rPr>
          <w:rFonts w:asciiTheme="majorBidi" w:hAnsiTheme="majorBidi" w:cstheme="majorBidi"/>
          <w:bCs/>
          <w:sz w:val="24"/>
          <w:szCs w:val="24"/>
          <w:lang w:val="en-GB" w:eastAsia="zh-CN" w:bidi="en-US"/>
        </w:rPr>
        <w:t xml:space="preserve">set error is not used during training, but it is used to compare different models. It is also useful to plot the test set error during the training process. If </w:t>
      </w:r>
      <w:r w:rsidRPr="00C64276">
        <w:rPr>
          <w:rFonts w:asciiTheme="majorBidi" w:hAnsiTheme="majorBidi" w:cstheme="majorBidi"/>
          <w:bCs/>
          <w:sz w:val="24"/>
          <w:szCs w:val="24"/>
          <w:lang w:val="en-GB" w:eastAsia="zh-CN" w:bidi="en-US"/>
        </w:rPr>
        <w:lastRenderedPageBreak/>
        <w:t>the error on the test set reaches a minimum at a significantly different iteration number than the validation set error, this might indicate a poor division of the data set.</w:t>
      </w:r>
      <w:r w:rsidR="00C64276" w:rsidRPr="00C64276">
        <w:rPr>
          <w:rFonts w:asciiTheme="majorBidi" w:hAnsiTheme="majorBidi" w:cstheme="majorBidi"/>
          <w:bCs/>
          <w:sz w:val="24"/>
          <w:szCs w:val="24"/>
          <w:lang w:val="en-GB" w:eastAsia="zh-CN" w:bidi="en-US"/>
        </w:rPr>
        <w:t xml:space="preserve"> </w:t>
      </w:r>
      <w:r w:rsidRPr="00C64276">
        <w:rPr>
          <w:rFonts w:asciiTheme="majorBidi" w:hAnsiTheme="majorBidi" w:cstheme="majorBidi"/>
          <w:bCs/>
          <w:sz w:val="24"/>
          <w:szCs w:val="24"/>
          <w:lang w:val="en-GB" w:eastAsia="zh-CN" w:bidi="en-US"/>
        </w:rPr>
        <w:t>It can be seen clearly, that the feedforward network consists of a series of three layers in the setup. The first layer has a connection from the network input. Each subsequent layer has a connection from the previous layer. The final layer produces the network's output.</w:t>
      </w:r>
    </w:p>
    <w:p w14:paraId="7F025EBB" w14:textId="77777777" w:rsidR="00C64276" w:rsidRPr="00C64276" w:rsidRDefault="00C64276"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41291359" w14:textId="06E44A48" w:rsidR="00F56ABD" w:rsidRPr="00C64276" w:rsidRDefault="00F56ABD"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The diagram also reveals some other important characteristics of the neural network in question. For example, the total input data set is divided randomly divided into the three subsets using the division parameters specified in the above, i.e. with the ratios for training, testing and validation are 0.7, 0.15 and 0.15, respectively. The Scaled Conjugate Gradient schema is used to train for the optimal values of network weights and bias. The training performance is evaluated during the training process using Cross Entropy metric calculated based on network responses.</w:t>
      </w:r>
    </w:p>
    <w:p w14:paraId="5FD81452" w14:textId="77777777" w:rsidR="00F56ABD" w:rsidRPr="00C64276" w:rsidRDefault="00F56ABD" w:rsidP="00854B16">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7F908991" w14:textId="77777777" w:rsidR="00F56ABD" w:rsidRPr="00C64276" w:rsidRDefault="00F56ABD" w:rsidP="00854B1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The summary diagram also indicates that it took in total 11 iterations for the neural network to converge after the validation errors have increased for 6 consecutive iterations (Validation Checks).</w:t>
      </w:r>
    </w:p>
    <w:p w14:paraId="27DD4688" w14:textId="77777777" w:rsidR="00C64276" w:rsidRPr="00C64276" w:rsidRDefault="00F56ABD"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 xml:space="preserve">The classification results using trained neural network based on PCA method is shown in </w:t>
      </w:r>
      <w:r w:rsidRPr="00C64276">
        <w:rPr>
          <w:rFonts w:asciiTheme="majorBidi" w:hAnsiTheme="majorBidi" w:cstheme="majorBidi"/>
          <w:bCs/>
          <w:sz w:val="24"/>
          <w:szCs w:val="24"/>
          <w:lang w:val="en-GB" w:eastAsia="zh-CN" w:bidi="en-US"/>
        </w:rPr>
        <w:fldChar w:fldCharType="begin"/>
      </w:r>
      <w:r w:rsidRPr="00C64276">
        <w:rPr>
          <w:rFonts w:asciiTheme="majorBidi" w:hAnsiTheme="majorBidi" w:cstheme="majorBidi"/>
          <w:bCs/>
          <w:sz w:val="24"/>
          <w:szCs w:val="24"/>
          <w:lang w:val="en-GB" w:eastAsia="zh-CN" w:bidi="en-US"/>
        </w:rPr>
        <w:instrText xml:space="preserve"> REF _Ref464737502 \h </w:instrText>
      </w:r>
      <w:r w:rsidRPr="00C64276">
        <w:rPr>
          <w:rFonts w:asciiTheme="majorBidi" w:hAnsiTheme="majorBidi" w:cstheme="majorBidi"/>
          <w:bCs/>
          <w:sz w:val="24"/>
          <w:szCs w:val="24"/>
          <w:lang w:val="en-GB" w:eastAsia="zh-CN" w:bidi="en-US"/>
        </w:rPr>
      </w:r>
      <w:r w:rsidR="00E255CA" w:rsidRPr="00C64276">
        <w:rPr>
          <w:rFonts w:asciiTheme="majorBidi" w:hAnsiTheme="majorBidi" w:cstheme="majorBidi"/>
          <w:bCs/>
          <w:sz w:val="24"/>
          <w:szCs w:val="24"/>
          <w:lang w:val="en-GB" w:eastAsia="zh-CN" w:bidi="en-US"/>
        </w:rPr>
        <w:instrText xml:space="preserve"> \* MERGEFORMAT </w:instrText>
      </w:r>
      <w:r w:rsidRPr="00C64276">
        <w:rPr>
          <w:rFonts w:asciiTheme="majorBidi" w:hAnsiTheme="majorBidi" w:cstheme="majorBidi"/>
          <w:bCs/>
          <w:sz w:val="24"/>
          <w:szCs w:val="24"/>
          <w:lang w:val="en-GB" w:eastAsia="zh-CN" w:bidi="en-US"/>
        </w:rPr>
        <w:fldChar w:fldCharType="separate"/>
      </w:r>
      <w:r w:rsidRPr="00C64276">
        <w:rPr>
          <w:rFonts w:asciiTheme="majorBidi" w:hAnsiTheme="majorBidi" w:cstheme="majorBidi"/>
          <w:sz w:val="24"/>
          <w:szCs w:val="24"/>
        </w:rPr>
        <w:t xml:space="preserve">Figure </w:t>
      </w:r>
      <w:r w:rsidRPr="00C64276">
        <w:rPr>
          <w:rFonts w:asciiTheme="majorBidi" w:hAnsiTheme="majorBidi" w:cstheme="majorBidi"/>
          <w:noProof/>
          <w:sz w:val="24"/>
          <w:szCs w:val="24"/>
        </w:rPr>
        <w:t>2</w:t>
      </w:r>
      <w:r w:rsidRPr="00C64276">
        <w:rPr>
          <w:rFonts w:asciiTheme="majorBidi" w:hAnsiTheme="majorBidi" w:cstheme="majorBidi"/>
          <w:bCs/>
          <w:sz w:val="24"/>
          <w:szCs w:val="24"/>
          <w:lang w:val="en-GB" w:eastAsia="zh-CN" w:bidi="en-US"/>
        </w:rPr>
        <w:fldChar w:fldCharType="end"/>
      </w:r>
      <w:r w:rsidRPr="00C64276">
        <w:rPr>
          <w:rFonts w:asciiTheme="majorBidi" w:hAnsiTheme="majorBidi" w:cstheme="majorBidi"/>
          <w:bCs/>
          <w:sz w:val="24"/>
          <w:szCs w:val="24"/>
          <w:lang w:val="en-GB" w:eastAsia="zh-CN" w:bidi="en-US"/>
        </w:rPr>
        <w:t xml:space="preserve"> in the form of confusion matrix. A Confusion Matrix is a visual performance assessment of a classification algorithm in the form of a table layout or matrix. Each column of the matrix represents predicted classifications and each row represents actual defined classifications. The diagonal cells show for how many (and what percentage) of the examples the trained network correctly estimates the classes of observations. That is, it shows what percentage of the true and predicted classes match.</w:t>
      </w:r>
    </w:p>
    <w:p w14:paraId="48014B4F" w14:textId="77777777" w:rsidR="00C64276" w:rsidRPr="00C64276" w:rsidRDefault="00C64276"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630C72B9" w14:textId="10378BD3" w:rsidR="00F56ABD" w:rsidRPr="00C64276" w:rsidRDefault="00F56ABD"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 xml:space="preserve">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w:t>
      </w:r>
      <w:r w:rsidR="00E255CA" w:rsidRPr="00C64276">
        <w:rPr>
          <w:rFonts w:asciiTheme="majorBidi" w:hAnsiTheme="majorBidi" w:cstheme="majorBidi"/>
          <w:bCs/>
          <w:sz w:val="24"/>
          <w:szCs w:val="24"/>
          <w:lang w:val="en-GB" w:eastAsia="zh-CN" w:bidi="en-US"/>
        </w:rPr>
        <w:t>The</w:t>
      </w:r>
      <w:r w:rsidRPr="00C64276">
        <w:rPr>
          <w:rFonts w:asciiTheme="majorBidi" w:hAnsiTheme="majorBidi" w:cstheme="majorBidi"/>
          <w:bCs/>
          <w:sz w:val="24"/>
          <w:szCs w:val="24"/>
          <w:lang w:val="en-GB" w:eastAsia="zh-CN" w:bidi="en-US"/>
        </w:rPr>
        <w:t xml:space="preserve"> confusion matrix represents the metric scores in a compact way so that it also makes easy to calculate other representative evaluation measures such as Recall, Precision, Accuracy and F-Measure etc. </w:t>
      </w:r>
    </w:p>
    <w:p w14:paraId="646E342F" w14:textId="393C4B4E" w:rsidR="00F56ABD" w:rsidRPr="00C64276" w:rsidRDefault="00F56ABD" w:rsidP="00854B16">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2954AE25" w14:textId="77777777" w:rsidR="00C64276" w:rsidRPr="00C64276" w:rsidRDefault="00F56ABD" w:rsidP="00784E41">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lastRenderedPageBreak/>
        <w:fldChar w:fldCharType="begin"/>
      </w:r>
      <w:r w:rsidRPr="00C64276">
        <w:rPr>
          <w:rFonts w:asciiTheme="majorBidi" w:hAnsiTheme="majorBidi" w:cstheme="majorBidi"/>
          <w:bCs/>
          <w:sz w:val="24"/>
          <w:szCs w:val="24"/>
          <w:lang w:val="en-GB" w:eastAsia="zh-CN" w:bidi="en-US"/>
        </w:rPr>
        <w:instrText xml:space="preserve"> REF _Ref464745294 \h  \* MERGEFORMAT </w:instrText>
      </w:r>
      <w:r w:rsidRPr="00C64276">
        <w:rPr>
          <w:rFonts w:asciiTheme="majorBidi" w:hAnsiTheme="majorBidi" w:cstheme="majorBidi"/>
          <w:bCs/>
          <w:sz w:val="24"/>
          <w:szCs w:val="24"/>
          <w:lang w:val="en-GB" w:eastAsia="zh-CN" w:bidi="en-US"/>
        </w:rPr>
      </w:r>
      <w:r w:rsidRPr="00C64276">
        <w:rPr>
          <w:rFonts w:asciiTheme="majorBidi" w:hAnsiTheme="majorBidi" w:cstheme="majorBidi"/>
          <w:bCs/>
          <w:sz w:val="24"/>
          <w:szCs w:val="24"/>
          <w:lang w:val="en-GB" w:eastAsia="zh-CN" w:bidi="en-US"/>
        </w:rPr>
        <w:fldChar w:fldCharType="separate"/>
      </w:r>
      <w:r w:rsidRPr="00C64276">
        <w:rPr>
          <w:rFonts w:asciiTheme="majorBidi" w:hAnsiTheme="majorBidi" w:cstheme="majorBidi"/>
          <w:bCs/>
          <w:sz w:val="24"/>
          <w:szCs w:val="24"/>
          <w:lang w:val="en-GB" w:eastAsia="zh-CN" w:bidi="en-US"/>
        </w:rPr>
        <w:t>Figure 2</w:t>
      </w:r>
      <w:r w:rsidRPr="00C64276">
        <w:rPr>
          <w:rFonts w:asciiTheme="majorBidi" w:hAnsiTheme="majorBidi" w:cstheme="majorBidi"/>
          <w:bCs/>
          <w:sz w:val="24"/>
          <w:szCs w:val="24"/>
          <w:lang w:val="en-GB" w:eastAsia="zh-CN" w:bidi="en-US"/>
        </w:rPr>
        <w:fldChar w:fldCharType="end"/>
      </w:r>
      <w:r w:rsidRPr="00C64276">
        <w:rPr>
          <w:rFonts w:asciiTheme="majorBidi" w:hAnsiTheme="majorBidi" w:cstheme="majorBidi"/>
          <w:bCs/>
          <w:sz w:val="24"/>
          <w:szCs w:val="24"/>
          <w:lang w:val="en-GB" w:eastAsia="zh-CN" w:bidi="en-US"/>
        </w:rPr>
        <w:t xml:space="preserve"> shows the confusion</w:t>
      </w:r>
      <w:bookmarkStart w:id="7" w:name="zmw57dd0e1615"/>
      <w:bookmarkEnd w:id="7"/>
      <w:r w:rsidRPr="00C64276">
        <w:rPr>
          <w:rFonts w:asciiTheme="majorBidi" w:hAnsiTheme="majorBidi" w:cstheme="majorBidi"/>
          <w:bCs/>
          <w:sz w:val="24"/>
          <w:szCs w:val="24"/>
          <w:lang w:val="en-GB" w:eastAsia="zh-CN" w:bidi="en-US"/>
        </w:rPr>
        <w:t xml:space="preserve"> matrices for training, testing, and validation, and the three kinds of data combined. As mentioned before, there are 352 network records (70%) used for neural network training purpose, 76 network records (15%) used for validation and test respectively. For each confusion matrix, the first two diagonal cells show the number and percentage of correct classifications by the trained network. Take Training Confusion Matrix as example, 175 network traffic packages are correctly classified as normal. </w:t>
      </w:r>
    </w:p>
    <w:p w14:paraId="7086E693" w14:textId="77777777" w:rsidR="00C64276" w:rsidRPr="00C64276" w:rsidRDefault="00C64276" w:rsidP="00784E41">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4ACC5E37" w14:textId="167D01A8" w:rsidR="00576211" w:rsidRPr="00C64276" w:rsidRDefault="00F56ABD" w:rsidP="00C64276">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 xml:space="preserve">This corresponds to 49.7% of all 352 training samples. Similarly, 173 network traffic packages are correctly classified as attack. This corresponds to 50% of the total training samples. Overall, 98.9% of the predictions on the training samples are correct and 1.1% are wrong </w:t>
      </w:r>
      <w:r w:rsidR="003A0652" w:rsidRPr="00C64276">
        <w:rPr>
          <w:rFonts w:asciiTheme="majorBidi" w:hAnsiTheme="majorBidi" w:cstheme="majorBidi"/>
          <w:bCs/>
          <w:sz w:val="24"/>
          <w:szCs w:val="24"/>
          <w:lang w:val="en-GB" w:eastAsia="zh-CN" w:bidi="en-US"/>
        </w:rPr>
        <w:t>classifications. The</w:t>
      </w:r>
      <w:r w:rsidRPr="00C64276">
        <w:rPr>
          <w:rFonts w:asciiTheme="majorBidi" w:hAnsiTheme="majorBidi" w:cstheme="majorBidi"/>
          <w:bCs/>
          <w:sz w:val="24"/>
          <w:szCs w:val="24"/>
          <w:lang w:val="en-GB" w:eastAsia="zh-CN" w:bidi="en-US"/>
        </w:rPr>
        <w:t xml:space="preserve"> network outputs are very accurate, as you can see by the high numbers of correct responses in the green squares and the low numbers of incorrect responses in the red squares. The lower right blue squares illustrate the overall </w:t>
      </w:r>
      <w:r w:rsidR="00C64276" w:rsidRPr="00C64276">
        <w:rPr>
          <w:rFonts w:asciiTheme="majorBidi" w:hAnsiTheme="majorBidi" w:cstheme="majorBidi"/>
          <w:bCs/>
          <w:sz w:val="24"/>
          <w:szCs w:val="24"/>
          <w:lang w:val="en-GB" w:eastAsia="zh-CN" w:bidi="en-US"/>
        </w:rPr>
        <w:t>accuracies. Thus</w:t>
      </w:r>
      <w:r w:rsidR="00FE43A5" w:rsidRPr="00FE43A5">
        <w:rPr>
          <w:rFonts w:asciiTheme="majorBidi" w:hAnsiTheme="majorBidi" w:cstheme="majorBidi"/>
          <w:bCs/>
          <w:sz w:val="24"/>
          <w:szCs w:val="24"/>
          <w:lang w:val="en-GB" w:eastAsia="zh-CN" w:bidi="en-US"/>
        </w:rPr>
        <w:t xml:space="preserve">, the trained model made in total 497 correction predictions, including 252 normal traffic and 245 attack attempts. There are in total 7 instances where the model misclassifies the real attacks to be normal traffic (false negative). This means the overall classification result has achieve 98.6% of accuracy, with the overall error rate to be 1.4%. </w:t>
      </w:r>
    </w:p>
    <w:p w14:paraId="70B67455" w14:textId="77777777" w:rsidR="00662A8B" w:rsidRPr="00C64276" w:rsidRDefault="00662A8B" w:rsidP="00854B16">
      <w:pPr>
        <w:autoSpaceDE w:val="0"/>
        <w:autoSpaceDN w:val="0"/>
        <w:adjustRightInd w:val="0"/>
        <w:spacing w:after="0" w:line="360" w:lineRule="auto"/>
        <w:jc w:val="both"/>
        <w:rPr>
          <w:rFonts w:asciiTheme="majorBidi" w:eastAsia="Times New Roman" w:hAnsiTheme="majorBidi" w:cstheme="majorBidi"/>
          <w:b/>
          <w:bCs/>
          <w:sz w:val="24"/>
          <w:szCs w:val="24"/>
          <w:lang w:bidi="en-US"/>
        </w:rPr>
      </w:pPr>
    </w:p>
    <w:p w14:paraId="2299C343" w14:textId="77777777" w:rsidR="00662A8B" w:rsidRPr="008225E1" w:rsidRDefault="00662A8B" w:rsidP="00A03980">
      <w:pPr>
        <w:autoSpaceDE w:val="0"/>
        <w:autoSpaceDN w:val="0"/>
        <w:adjustRightInd w:val="0"/>
        <w:spacing w:after="0" w:line="360" w:lineRule="auto"/>
        <w:rPr>
          <w:rFonts w:asciiTheme="majorBidi" w:eastAsia="Times New Roman" w:hAnsiTheme="majorBidi" w:cstheme="majorBidi"/>
          <w:b/>
          <w:bCs/>
          <w:sz w:val="24"/>
          <w:szCs w:val="24"/>
          <w:lang w:bidi="en-US"/>
        </w:rPr>
      </w:pPr>
    </w:p>
    <w:p w14:paraId="7FE4A7D8" w14:textId="77777777" w:rsidR="00662A8B" w:rsidRPr="008225E1" w:rsidRDefault="00662A8B" w:rsidP="00A03980">
      <w:pPr>
        <w:autoSpaceDE w:val="0"/>
        <w:autoSpaceDN w:val="0"/>
        <w:adjustRightInd w:val="0"/>
        <w:spacing w:after="0" w:line="360" w:lineRule="auto"/>
        <w:rPr>
          <w:rFonts w:asciiTheme="majorBidi" w:eastAsia="Times New Roman" w:hAnsiTheme="majorBidi" w:cstheme="majorBidi"/>
          <w:b/>
          <w:bCs/>
          <w:sz w:val="24"/>
          <w:szCs w:val="24"/>
          <w:lang w:bidi="en-US"/>
        </w:rPr>
      </w:pPr>
    </w:p>
    <w:p w14:paraId="020806C1" w14:textId="38BB8D1A" w:rsidR="00662A8B" w:rsidRPr="008225E1" w:rsidRDefault="00662A8B" w:rsidP="005C5A60">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7EB21BA9" w14:textId="4C6A7FA3" w:rsidR="00A03980" w:rsidRPr="008225E1" w:rsidRDefault="003F24B0" w:rsidP="009B01D5">
      <w:pPr>
        <w:autoSpaceDE w:val="0"/>
        <w:autoSpaceDN w:val="0"/>
        <w:adjustRightInd w:val="0"/>
        <w:spacing w:after="0" w:line="360" w:lineRule="auto"/>
        <w:jc w:val="center"/>
        <w:rPr>
          <w:rFonts w:asciiTheme="majorBidi" w:eastAsia="Times New Roman" w:hAnsiTheme="majorBidi" w:cstheme="majorBidi"/>
          <w:b/>
          <w:bCs/>
          <w:sz w:val="24"/>
          <w:szCs w:val="24"/>
          <w:lang w:bidi="en-US"/>
        </w:rPr>
      </w:pPr>
      <w:r w:rsidRPr="008225E1">
        <w:rPr>
          <w:rFonts w:asciiTheme="majorBidi" w:eastAsia="Times New Roman" w:hAnsiTheme="majorBidi" w:cstheme="majorBidi"/>
          <w:b/>
          <w:bCs/>
          <w:noProof/>
          <w:sz w:val="24"/>
          <w:szCs w:val="24"/>
          <w:lang w:val="en-GB" w:eastAsia="en-GB"/>
        </w:rPr>
        <w:lastRenderedPageBreak/>
        <w:drawing>
          <wp:inline distT="0" distB="0" distL="0" distR="0" wp14:anchorId="3FF0CFAF" wp14:editId="13A93C4E">
            <wp:extent cx="4054544" cy="4263663"/>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s/conf_all_UDP+proposd.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267" t="3707" r="7994" b="5364"/>
                    <a:stretch/>
                  </pic:blipFill>
                  <pic:spPr bwMode="auto">
                    <a:xfrm>
                      <a:off x="0" y="0"/>
                      <a:ext cx="4062902" cy="4272453"/>
                    </a:xfrm>
                    <a:prstGeom prst="rect">
                      <a:avLst/>
                    </a:prstGeom>
                    <a:noFill/>
                    <a:ln>
                      <a:noFill/>
                    </a:ln>
                    <a:extLst>
                      <a:ext uri="{53640926-AAD7-44D8-BBD7-CCE9431645EC}">
                        <a14:shadowObscured xmlns:a14="http://schemas.microsoft.com/office/drawing/2010/main"/>
                      </a:ext>
                    </a:extLst>
                  </pic:spPr>
                </pic:pic>
              </a:graphicData>
            </a:graphic>
          </wp:inline>
        </w:drawing>
      </w:r>
    </w:p>
    <w:p w14:paraId="2CAF7C90" w14:textId="0316A915" w:rsidR="003F24B0" w:rsidRPr="00052F71" w:rsidRDefault="00FC49DA" w:rsidP="00A03980">
      <w:pPr>
        <w:autoSpaceDE w:val="0"/>
        <w:autoSpaceDN w:val="0"/>
        <w:adjustRightInd w:val="0"/>
        <w:spacing w:after="0" w:line="360" w:lineRule="auto"/>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 xml:space="preserve">Figure </w:t>
      </w:r>
      <w:r w:rsidR="00052F71" w:rsidRPr="00052F71">
        <w:rPr>
          <w:rFonts w:asciiTheme="majorBidi" w:eastAsia="Times New Roman" w:hAnsiTheme="majorBidi" w:cstheme="majorBidi"/>
          <w:sz w:val="24"/>
          <w:szCs w:val="24"/>
          <w:lang w:bidi="en-US"/>
        </w:rPr>
        <w:t xml:space="preserve"> 4.3</w:t>
      </w:r>
    </w:p>
    <w:p w14:paraId="634A6CD0" w14:textId="176138DD" w:rsidR="003F24B0" w:rsidRDefault="003F24B0" w:rsidP="009B01D5">
      <w:pPr>
        <w:autoSpaceDE w:val="0"/>
        <w:autoSpaceDN w:val="0"/>
        <w:adjustRightInd w:val="0"/>
        <w:spacing w:after="0" w:line="360" w:lineRule="auto"/>
        <w:jc w:val="center"/>
        <w:rPr>
          <w:rFonts w:asciiTheme="majorBidi" w:eastAsia="Times New Roman" w:hAnsiTheme="majorBidi" w:cstheme="majorBidi"/>
          <w:b/>
          <w:bCs/>
          <w:sz w:val="24"/>
          <w:szCs w:val="24"/>
          <w:lang w:bidi="en-US"/>
        </w:rPr>
      </w:pPr>
      <w:r w:rsidRPr="008225E1">
        <w:rPr>
          <w:rFonts w:asciiTheme="majorBidi" w:eastAsia="Times New Roman" w:hAnsiTheme="majorBidi" w:cstheme="majorBidi"/>
          <w:b/>
          <w:bCs/>
          <w:noProof/>
          <w:sz w:val="24"/>
          <w:szCs w:val="24"/>
          <w:lang w:val="en-GB" w:eastAsia="en-GB"/>
        </w:rPr>
        <w:drawing>
          <wp:inline distT="0" distB="0" distL="0" distR="0" wp14:anchorId="00A09FF6" wp14:editId="66AA663F">
            <wp:extent cx="2705100" cy="19309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esults/confusion_UDP+Proposed.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516" t="5129" r="8014" b="5769"/>
                    <a:stretch/>
                  </pic:blipFill>
                  <pic:spPr bwMode="auto">
                    <a:xfrm>
                      <a:off x="0" y="0"/>
                      <a:ext cx="2721327" cy="1942571"/>
                    </a:xfrm>
                    <a:prstGeom prst="rect">
                      <a:avLst/>
                    </a:prstGeom>
                    <a:noFill/>
                    <a:ln>
                      <a:noFill/>
                    </a:ln>
                    <a:extLst>
                      <a:ext uri="{53640926-AAD7-44D8-BBD7-CCE9431645EC}">
                        <a14:shadowObscured xmlns:a14="http://schemas.microsoft.com/office/drawing/2010/main"/>
                      </a:ext>
                    </a:extLst>
                  </pic:spPr>
                </pic:pic>
              </a:graphicData>
            </a:graphic>
          </wp:inline>
        </w:drawing>
      </w:r>
    </w:p>
    <w:p w14:paraId="07CF2C8A" w14:textId="37944583" w:rsidR="00052F71" w:rsidRPr="00052F71" w:rsidRDefault="00052F71" w:rsidP="009B01D5">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4.4</w:t>
      </w:r>
    </w:p>
    <w:p w14:paraId="5FF78B0D" w14:textId="77777777" w:rsidR="00A03980" w:rsidRPr="008225E1" w:rsidRDefault="00A03980" w:rsidP="00A03980">
      <w:pPr>
        <w:autoSpaceDE w:val="0"/>
        <w:autoSpaceDN w:val="0"/>
        <w:adjustRightInd w:val="0"/>
        <w:spacing w:after="0" w:line="360" w:lineRule="auto"/>
        <w:rPr>
          <w:rFonts w:asciiTheme="majorBidi" w:eastAsia="Times New Roman" w:hAnsiTheme="majorBidi" w:cstheme="majorBidi"/>
          <w:b/>
          <w:bCs/>
          <w:sz w:val="24"/>
          <w:szCs w:val="24"/>
          <w:lang w:bidi="en-US"/>
        </w:rPr>
      </w:pPr>
    </w:p>
    <w:p w14:paraId="741B0DD3" w14:textId="77777777" w:rsidR="00FE43A5" w:rsidRPr="00FE43A5" w:rsidRDefault="00FE43A5" w:rsidP="00FE43A5">
      <w:pPr>
        <w:spacing w:line="360" w:lineRule="auto"/>
        <w:ind w:left="720"/>
        <w:contextualSpacing/>
        <w:rPr>
          <w:rFonts w:asciiTheme="majorBidi" w:eastAsia="Times New Roman" w:hAnsiTheme="majorBidi" w:cstheme="majorBidi"/>
          <w:bCs/>
          <w:sz w:val="24"/>
          <w:szCs w:val="24"/>
          <w:lang w:bidi="en-US"/>
        </w:rPr>
      </w:pPr>
      <w:r w:rsidRPr="00FE43A5">
        <w:rPr>
          <w:rFonts w:asciiTheme="majorBidi" w:eastAsia="Times New Roman" w:hAnsiTheme="majorBidi" w:cstheme="majorBidi"/>
          <w:bCs/>
          <w:sz w:val="24"/>
          <w:szCs w:val="24"/>
          <w:lang w:bidi="en-US"/>
        </w:rPr>
        <w:t xml:space="preserve">As one can easily observed from the plotted ROC curves for Training ROC, Validation ROC, Test ROC and All ROC, the classified outputs of this method is as expected. One can see the curve is hugged close the top-left corner. </w:t>
      </w:r>
    </w:p>
    <w:p w14:paraId="4B3DDA0E" w14:textId="5953F2F4" w:rsidR="00871F29" w:rsidRPr="008225E1"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0061926A" w14:textId="579FB65D" w:rsidR="00103755" w:rsidRPr="008225E1" w:rsidRDefault="00395B50" w:rsidP="009B01D5">
      <w:pPr>
        <w:pStyle w:val="ListParagraph"/>
        <w:autoSpaceDE w:val="0"/>
        <w:autoSpaceDN w:val="0"/>
        <w:adjustRightInd w:val="0"/>
        <w:spacing w:after="0"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6ECBCAAC" wp14:editId="35AEFFE6">
            <wp:extent cx="3326765" cy="3209083"/>
            <wp:effectExtent l="0" t="0" r="6985" b="0"/>
            <wp:docPr id="19" name="Picture 19" descr="roc_all_UD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c_all_UDP+propos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78" t="3416" r="3152" b="5750"/>
                    <a:stretch/>
                  </pic:blipFill>
                  <pic:spPr bwMode="auto">
                    <a:xfrm>
                      <a:off x="0" y="0"/>
                      <a:ext cx="3333346" cy="3215431"/>
                    </a:xfrm>
                    <a:prstGeom prst="rect">
                      <a:avLst/>
                    </a:prstGeom>
                    <a:noFill/>
                    <a:ln>
                      <a:noFill/>
                    </a:ln>
                    <a:extLst>
                      <a:ext uri="{53640926-AAD7-44D8-BBD7-CCE9431645EC}">
                        <a14:shadowObscured xmlns:a14="http://schemas.microsoft.com/office/drawing/2010/main"/>
                      </a:ext>
                    </a:extLst>
                  </pic:spPr>
                </pic:pic>
              </a:graphicData>
            </a:graphic>
          </wp:inline>
        </w:drawing>
      </w:r>
    </w:p>
    <w:p w14:paraId="3A3A9857" w14:textId="5D8729A2" w:rsidR="00103755"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72A9CE27"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8AD3886"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D37329F"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185E40C1" w14:textId="3F5D849D" w:rsidR="00103755" w:rsidRPr="008225E1" w:rsidRDefault="00395B50"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25F18C7B" wp14:editId="20462DF3">
            <wp:extent cx="5931535" cy="3045460"/>
            <wp:effectExtent l="0" t="0" r="0" b="2540"/>
            <wp:docPr id="22" name="Picture 22" descr="data1_UD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1_UDP+propos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045460"/>
                    </a:xfrm>
                    <a:prstGeom prst="rect">
                      <a:avLst/>
                    </a:prstGeom>
                    <a:noFill/>
                    <a:ln>
                      <a:noFill/>
                    </a:ln>
                  </pic:spPr>
                </pic:pic>
              </a:graphicData>
            </a:graphic>
          </wp:inline>
        </w:drawing>
      </w:r>
    </w:p>
    <w:p w14:paraId="0218C0FA" w14:textId="1C1ABC00" w:rsidR="00052F71" w:rsidRPr="00052F71" w:rsidRDefault="00052F71" w:rsidP="00052F7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8</w:t>
      </w:r>
    </w:p>
    <w:p w14:paraId="72E6D7F2"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99DDD4C" w14:textId="0E20E003"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83F76CA"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0CD928E5"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7CBD221B"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7ED2542D"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0202A3AD" w14:textId="56DDCAF8"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5BCF67B"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65F4319D" w14:textId="08A98048" w:rsidR="00103755" w:rsidRDefault="00395B50"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2615B804" wp14:editId="73B042C3">
            <wp:extent cx="4919263" cy="2872105"/>
            <wp:effectExtent l="0" t="0" r="0" b="4445"/>
            <wp:docPr id="25" name="Picture 25" descr="perf_UD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erf_UDP+propos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70" r="7788" b="5683"/>
                    <a:stretch/>
                  </pic:blipFill>
                  <pic:spPr bwMode="auto">
                    <a:xfrm>
                      <a:off x="0" y="0"/>
                      <a:ext cx="4919753" cy="2872391"/>
                    </a:xfrm>
                    <a:prstGeom prst="rect">
                      <a:avLst/>
                    </a:prstGeom>
                    <a:noFill/>
                    <a:ln>
                      <a:noFill/>
                    </a:ln>
                    <a:extLst>
                      <a:ext uri="{53640926-AAD7-44D8-BBD7-CCE9431645EC}">
                        <a14:shadowObscured xmlns:a14="http://schemas.microsoft.com/office/drawing/2010/main"/>
                      </a:ext>
                    </a:extLst>
                  </pic:spPr>
                </pic:pic>
              </a:graphicData>
            </a:graphic>
          </wp:inline>
        </w:drawing>
      </w:r>
    </w:p>
    <w:p w14:paraId="5E94CFBF" w14:textId="0D1D035F" w:rsidR="00805F5F" w:rsidRPr="00052F71" w:rsidRDefault="00805F5F" w:rsidP="00805F5F">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10</w:t>
      </w:r>
    </w:p>
    <w:p w14:paraId="69AAF563" w14:textId="77777777" w:rsidR="00805F5F" w:rsidRPr="008225E1" w:rsidRDefault="00805F5F"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1907EDE2"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603DA6C1" w14:textId="77777777" w:rsidR="00103755" w:rsidRPr="008225E1" w:rsidRDefault="00103755"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38332809" w14:textId="59596E00" w:rsidR="00103755" w:rsidRDefault="00103755" w:rsidP="006A2546">
      <w:pPr>
        <w:pStyle w:val="ListParagraph"/>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4B7FAC27" w14:textId="6C96965C" w:rsidR="00805F5F" w:rsidRDefault="00805F5F" w:rsidP="00805F5F">
      <w:pPr>
        <w:autoSpaceDE w:val="0"/>
        <w:autoSpaceDN w:val="0"/>
        <w:adjustRightInd w:val="0"/>
        <w:spacing w:after="0" w:line="360" w:lineRule="auto"/>
        <w:jc w:val="center"/>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Figure 4.11</w:t>
      </w:r>
    </w:p>
    <w:p w14:paraId="41CD2F0E" w14:textId="77777777" w:rsidR="00FE43A5" w:rsidRPr="00FE43A5" w:rsidRDefault="00FE43A5" w:rsidP="00FE43A5">
      <w:pPr>
        <w:spacing w:line="360" w:lineRule="auto"/>
        <w:ind w:left="720"/>
        <w:contextualSpacing/>
        <w:rPr>
          <w:rFonts w:asciiTheme="majorBidi" w:eastAsia="Times New Roman" w:hAnsiTheme="majorBidi" w:cstheme="majorBidi"/>
          <w:bCs/>
          <w:sz w:val="24"/>
          <w:szCs w:val="24"/>
          <w:lang w:bidi="en-US"/>
        </w:rPr>
      </w:pPr>
      <w:r w:rsidRPr="00FE43A5">
        <w:rPr>
          <w:rFonts w:asciiTheme="majorBidi" w:eastAsia="Times New Roman" w:hAnsiTheme="majorBidi" w:cstheme="majorBidi"/>
          <w:bCs/>
          <w:sz w:val="24"/>
          <w:szCs w:val="24"/>
          <w:lang w:bidi="en-US"/>
        </w:rPr>
        <w:t xml:space="preserve">Figure xxx shows the neural network training state plot. It also shows validation check at epoch xxx and highlights that there is no validation failure up to this epoch. </w:t>
      </w:r>
    </w:p>
    <w:p w14:paraId="68132707" w14:textId="77777777" w:rsidR="00FE43A5" w:rsidRPr="00052F71" w:rsidRDefault="00FE43A5" w:rsidP="00805F5F">
      <w:pPr>
        <w:autoSpaceDE w:val="0"/>
        <w:autoSpaceDN w:val="0"/>
        <w:adjustRightInd w:val="0"/>
        <w:spacing w:after="0" w:line="360" w:lineRule="auto"/>
        <w:jc w:val="center"/>
        <w:rPr>
          <w:rFonts w:asciiTheme="majorBidi" w:eastAsia="Times New Roman" w:hAnsiTheme="majorBidi" w:cstheme="majorBidi"/>
          <w:sz w:val="24"/>
          <w:szCs w:val="24"/>
          <w:lang w:bidi="en-US"/>
        </w:rPr>
      </w:pPr>
    </w:p>
    <w:p w14:paraId="65D8DC13" w14:textId="77777777" w:rsidR="00805F5F" w:rsidRPr="008225E1" w:rsidRDefault="00805F5F" w:rsidP="006A2546">
      <w:pPr>
        <w:pStyle w:val="ListParagraph"/>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5E556610" w14:textId="10428787" w:rsidR="00BF1CD9" w:rsidRPr="008225E1" w:rsidRDefault="001D23A7" w:rsidP="009B01D5">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r w:rsidR="00010FB7" w:rsidRPr="008225E1">
        <w:rPr>
          <w:rFonts w:asciiTheme="majorBidi" w:eastAsia="Times New Roman" w:hAnsiTheme="majorBidi" w:cstheme="majorBidi"/>
          <w:b/>
          <w:bCs/>
          <w:sz w:val="24"/>
          <w:szCs w:val="24"/>
          <w:lang w:bidi="en-US"/>
        </w:rPr>
        <w:lastRenderedPageBreak/>
        <w:t xml:space="preserve"> </w:t>
      </w:r>
    </w:p>
    <w:p w14:paraId="19FC2B6E" w14:textId="78BA015B" w:rsidR="00EE44B8" w:rsidRPr="00EE44B8" w:rsidRDefault="00EE44B8" w:rsidP="00EE44B8">
      <w:pPr>
        <w:pStyle w:val="ListParagraph"/>
        <w:numPr>
          <w:ilvl w:val="1"/>
          <w:numId w:val="35"/>
        </w:num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t>TCP</w:t>
      </w:r>
      <w:r w:rsidRPr="00EE44B8">
        <w:rPr>
          <w:rFonts w:asciiTheme="majorBidi" w:eastAsia="Times New Roman" w:hAnsiTheme="majorBidi" w:cstheme="majorBidi"/>
          <w:b/>
          <w:bCs/>
          <w:sz w:val="24"/>
          <w:szCs w:val="24"/>
          <w:lang w:bidi="en-US"/>
        </w:rPr>
        <w:t xml:space="preserve"> flooding Result phase of   proposed model (PCA+LDA+ALO)</w:t>
      </w:r>
    </w:p>
    <w:p w14:paraId="5AF07207" w14:textId="3CE983AC" w:rsidR="006D2E89" w:rsidRPr="008225E1" w:rsidRDefault="006D2E89" w:rsidP="005D175F">
      <w:pPr>
        <w:pStyle w:val="ListParagraph"/>
        <w:spacing w:line="360" w:lineRule="auto"/>
        <w:jc w:val="center"/>
        <w:rPr>
          <w:rFonts w:asciiTheme="majorBidi" w:eastAsia="Times New Roman" w:hAnsiTheme="majorBidi" w:cstheme="majorBidi"/>
          <w:b/>
          <w:bCs/>
          <w:sz w:val="24"/>
          <w:szCs w:val="24"/>
          <w:lang w:bidi="en-US"/>
        </w:rPr>
      </w:pPr>
    </w:p>
    <w:p w14:paraId="303C07C3"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t>For PCA and LDA only method, the input feature set is used directly to train a standard feedforward neural network that can be used to detect abnormal network traffic patterns in IDPS. The standard neural network that is used is a two-layer feedforward network, with a sigmoid transfer function in the hidden layer, and a softmax transfer function in the output layer. The number of hidden neurons is set to 10. The number of output neurons is set to 2, which is equal to the number of categories in the target vector (i.e. the normal network traffic and the attack network traffic).</w:t>
      </w:r>
    </w:p>
    <w:p w14:paraId="0A02A0D4"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p>
    <w:p w14:paraId="21E0A874"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t xml:space="preserve">One of the problems that occur during neural network training is called overfitting. The error on the training set is driven to a very small value, but when new data is presented to the network the error is large. The network has memorized the training examples, but it has not learned to generalize to new situations.To address the overfitting problem, the general practice is to first divide the data into three subsets. The first subset is the training set, which is used for computing the gradient and updating the network weights and biases. </w:t>
      </w:r>
    </w:p>
    <w:p w14:paraId="42AB2FE6"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p>
    <w:p w14:paraId="3C596884"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t>The second subset is the validation set. The error on the validation set is monitored during the training process. The validation error normally decreases during the initial phase of training, as does the training set error. However, when the network begins to over fit the data, the error on the validation set typically begins to rise. The network weights and biases are saved at the minimum of the validation set error.</w:t>
      </w:r>
    </w:p>
    <w:p w14:paraId="4D0B6140"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p>
    <w:p w14:paraId="489EB129"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t xml:space="preserve"> The third subset is the test set. The test set error is not used during training, but it is used to compare different models. It is also useful to plot the test set error during the training process. If the error on the test set reaches a minimum at a significantly different iteration number than the validation set error, this might indicate a poor division of the data set. It can be seen clearly, that the feedforward network consists of a series of three layers in the setup. The first layer has a connection from the network input. Each subsequent layer has a connection from the previous layer. The final layer produces the network's output.</w:t>
      </w:r>
    </w:p>
    <w:p w14:paraId="0AFF54BA"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p>
    <w:p w14:paraId="00622D74"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t>The diagram also reveals some other important characteristics of the neural network in question. For example, the total input data set is divided randomly divided into the three subsets using the division parameters specified in the above, i.e. with the ratios for training, testing and validation are 0.7, 0.15 and 0.15, respectively. The Scaled Conjugate Gradient schema is used to train for the optimal values of network weights and bias. The training performance is evaluated during the training process using Cross Entropy metric calculated based on network responses.</w:t>
      </w:r>
    </w:p>
    <w:p w14:paraId="5176725D"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p>
    <w:p w14:paraId="480E2E9B"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t>The summary diagram also indicates that it took in total 11 iterations for the neural network to converge after the validation errors have increased for 6 consecutive iterations (Validation Checks).</w:t>
      </w:r>
    </w:p>
    <w:p w14:paraId="631EC9D9"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t xml:space="preserve">The classification results using trained neural network based on PCA method is shown in </w:t>
      </w:r>
      <w:r w:rsidRPr="003A0652">
        <w:rPr>
          <w:rFonts w:asciiTheme="majorBidi" w:hAnsiTheme="majorBidi" w:cstheme="majorBidi"/>
          <w:bCs/>
          <w:sz w:val="24"/>
          <w:szCs w:val="24"/>
          <w:highlight w:val="yellow"/>
          <w:lang w:val="en-GB" w:eastAsia="zh-CN" w:bidi="en-US"/>
        </w:rPr>
        <w:fldChar w:fldCharType="begin"/>
      </w:r>
      <w:r w:rsidRPr="003A0652">
        <w:rPr>
          <w:rFonts w:asciiTheme="majorBidi" w:hAnsiTheme="majorBidi" w:cstheme="majorBidi"/>
          <w:bCs/>
          <w:sz w:val="24"/>
          <w:szCs w:val="24"/>
          <w:highlight w:val="yellow"/>
          <w:lang w:val="en-GB" w:eastAsia="zh-CN" w:bidi="en-US"/>
        </w:rPr>
        <w:instrText xml:space="preserve"> REF _Ref464737502 \h </w:instrText>
      </w:r>
      <w:r w:rsidRPr="003A0652">
        <w:rPr>
          <w:rFonts w:asciiTheme="majorBidi" w:hAnsiTheme="majorBidi" w:cstheme="majorBidi"/>
          <w:bCs/>
          <w:sz w:val="24"/>
          <w:szCs w:val="24"/>
          <w:highlight w:val="yellow"/>
          <w:lang w:val="en-GB" w:eastAsia="zh-CN" w:bidi="en-US"/>
        </w:rPr>
      </w:r>
      <w:r w:rsidRPr="003A0652">
        <w:rPr>
          <w:rFonts w:asciiTheme="majorBidi" w:hAnsiTheme="majorBidi" w:cstheme="majorBidi"/>
          <w:bCs/>
          <w:sz w:val="24"/>
          <w:szCs w:val="24"/>
          <w:highlight w:val="yellow"/>
          <w:lang w:val="en-GB" w:eastAsia="zh-CN" w:bidi="en-US"/>
        </w:rPr>
        <w:instrText xml:space="preserve"> \* MERGEFORMAT </w:instrText>
      </w:r>
      <w:r w:rsidRPr="003A0652">
        <w:rPr>
          <w:rFonts w:asciiTheme="majorBidi" w:hAnsiTheme="majorBidi" w:cstheme="majorBidi"/>
          <w:bCs/>
          <w:sz w:val="24"/>
          <w:szCs w:val="24"/>
          <w:highlight w:val="yellow"/>
          <w:lang w:val="en-GB" w:eastAsia="zh-CN" w:bidi="en-US"/>
        </w:rPr>
        <w:fldChar w:fldCharType="separate"/>
      </w:r>
      <w:r w:rsidRPr="003A0652">
        <w:rPr>
          <w:rFonts w:asciiTheme="majorBidi" w:hAnsiTheme="majorBidi" w:cstheme="majorBidi"/>
          <w:sz w:val="24"/>
          <w:szCs w:val="24"/>
          <w:highlight w:val="yellow"/>
        </w:rPr>
        <w:t xml:space="preserve">Figure </w:t>
      </w:r>
      <w:r w:rsidRPr="003A0652">
        <w:rPr>
          <w:rFonts w:asciiTheme="majorBidi" w:hAnsiTheme="majorBidi" w:cstheme="majorBidi"/>
          <w:noProof/>
          <w:sz w:val="24"/>
          <w:szCs w:val="24"/>
          <w:highlight w:val="yellow"/>
        </w:rPr>
        <w:t>2</w:t>
      </w:r>
      <w:r w:rsidRPr="003A0652">
        <w:rPr>
          <w:rFonts w:asciiTheme="majorBidi" w:hAnsiTheme="majorBidi" w:cstheme="majorBidi"/>
          <w:bCs/>
          <w:sz w:val="24"/>
          <w:szCs w:val="24"/>
          <w:highlight w:val="yellow"/>
          <w:lang w:val="en-GB" w:eastAsia="zh-CN" w:bidi="en-US"/>
        </w:rPr>
        <w:fldChar w:fldCharType="end"/>
      </w:r>
      <w:r w:rsidRPr="003A0652">
        <w:rPr>
          <w:rFonts w:asciiTheme="majorBidi" w:hAnsiTheme="majorBidi" w:cstheme="majorBidi"/>
          <w:bCs/>
          <w:sz w:val="24"/>
          <w:szCs w:val="24"/>
          <w:highlight w:val="yellow"/>
          <w:lang w:val="en-GB" w:eastAsia="zh-CN" w:bidi="en-US"/>
        </w:rPr>
        <w:t xml:space="preserve"> in the form of confusion matrix. A Confusion Matrix is a visual performance assessment of a classification algorithm in the form of a table layout or matrix. Each column of the matrix represents predicted classifications and each row represents actual defined classifications. The diagonal cells show for how many (and what percentage) of the examples the trained network correctly estimates the classes of observations. That is, it shows what percentage of the true and predicted classes match.</w:t>
      </w:r>
    </w:p>
    <w:p w14:paraId="2F3265FF"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p>
    <w:p w14:paraId="3B7FAB26"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t xml:space="preserve">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accuracy.The confusion matrix represents the metric scores in a compact way so that it also makes easy to calculate other representative evaluation measures such as Recall, Precision, Accuracy and F-Measure etc. </w:t>
      </w:r>
    </w:p>
    <w:p w14:paraId="2BD59D88"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p>
    <w:p w14:paraId="3D09443F"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r w:rsidRPr="003A0652">
        <w:rPr>
          <w:rFonts w:asciiTheme="majorBidi" w:hAnsiTheme="majorBidi" w:cstheme="majorBidi"/>
          <w:bCs/>
          <w:sz w:val="24"/>
          <w:szCs w:val="24"/>
          <w:highlight w:val="yellow"/>
          <w:lang w:val="en-GB" w:eastAsia="zh-CN" w:bidi="en-US"/>
        </w:rPr>
        <w:fldChar w:fldCharType="begin"/>
      </w:r>
      <w:r w:rsidRPr="003A0652">
        <w:rPr>
          <w:rFonts w:asciiTheme="majorBidi" w:hAnsiTheme="majorBidi" w:cstheme="majorBidi"/>
          <w:bCs/>
          <w:sz w:val="24"/>
          <w:szCs w:val="24"/>
          <w:highlight w:val="yellow"/>
          <w:lang w:val="en-GB" w:eastAsia="zh-CN" w:bidi="en-US"/>
        </w:rPr>
        <w:instrText xml:space="preserve"> REF _Ref464745294 \h  \* MERGEFORMAT </w:instrText>
      </w:r>
      <w:r w:rsidRPr="003A0652">
        <w:rPr>
          <w:rFonts w:asciiTheme="majorBidi" w:hAnsiTheme="majorBidi" w:cstheme="majorBidi"/>
          <w:bCs/>
          <w:sz w:val="24"/>
          <w:szCs w:val="24"/>
          <w:highlight w:val="yellow"/>
          <w:lang w:val="en-GB" w:eastAsia="zh-CN" w:bidi="en-US"/>
        </w:rPr>
      </w:r>
      <w:r w:rsidRPr="003A0652">
        <w:rPr>
          <w:rFonts w:asciiTheme="majorBidi" w:hAnsiTheme="majorBidi" w:cstheme="majorBidi"/>
          <w:bCs/>
          <w:sz w:val="24"/>
          <w:szCs w:val="24"/>
          <w:highlight w:val="yellow"/>
          <w:lang w:val="en-GB" w:eastAsia="zh-CN" w:bidi="en-US"/>
        </w:rPr>
        <w:fldChar w:fldCharType="separate"/>
      </w:r>
      <w:r w:rsidRPr="003A0652">
        <w:rPr>
          <w:rFonts w:asciiTheme="majorBidi" w:hAnsiTheme="majorBidi" w:cstheme="majorBidi"/>
          <w:bCs/>
          <w:sz w:val="24"/>
          <w:szCs w:val="24"/>
          <w:highlight w:val="yellow"/>
          <w:lang w:val="en-GB" w:eastAsia="zh-CN" w:bidi="en-US"/>
        </w:rPr>
        <w:t>Figure 2</w:t>
      </w:r>
      <w:r w:rsidRPr="003A0652">
        <w:rPr>
          <w:rFonts w:asciiTheme="majorBidi" w:hAnsiTheme="majorBidi" w:cstheme="majorBidi"/>
          <w:bCs/>
          <w:sz w:val="24"/>
          <w:szCs w:val="24"/>
          <w:highlight w:val="yellow"/>
          <w:lang w:val="en-GB" w:eastAsia="zh-CN" w:bidi="en-US"/>
        </w:rPr>
        <w:fldChar w:fldCharType="end"/>
      </w:r>
      <w:r w:rsidRPr="003A0652">
        <w:rPr>
          <w:rFonts w:asciiTheme="majorBidi" w:hAnsiTheme="majorBidi" w:cstheme="majorBidi"/>
          <w:bCs/>
          <w:sz w:val="24"/>
          <w:szCs w:val="24"/>
          <w:highlight w:val="yellow"/>
          <w:lang w:val="en-GB" w:eastAsia="zh-CN" w:bidi="en-US"/>
        </w:rPr>
        <w:t xml:space="preserve"> shows the confusion matrices for training, testing, and validation, and the three kinds of data combined. As mentioned before, there are 352 network records (70%) used for neural network training purpose, 76 network records (15%) used for validation and test respectively. For each confusion matrix, the first two diagonal cells show the number and percentage of correct classifications by the trained network. Take Training Confusion Matrix as example, 175 network traffic packages are correctly classified as normal. </w:t>
      </w:r>
    </w:p>
    <w:p w14:paraId="278BF68F" w14:textId="77777777" w:rsidR="003A0652" w:rsidRPr="003A0652" w:rsidRDefault="003A0652" w:rsidP="003A0652">
      <w:pPr>
        <w:autoSpaceDE w:val="0"/>
        <w:autoSpaceDN w:val="0"/>
        <w:adjustRightInd w:val="0"/>
        <w:spacing w:after="0" w:line="360" w:lineRule="auto"/>
        <w:jc w:val="both"/>
        <w:rPr>
          <w:rFonts w:asciiTheme="majorBidi" w:hAnsiTheme="majorBidi" w:cstheme="majorBidi"/>
          <w:bCs/>
          <w:sz w:val="24"/>
          <w:szCs w:val="24"/>
          <w:highlight w:val="yellow"/>
          <w:lang w:val="en-GB" w:eastAsia="zh-CN" w:bidi="en-US"/>
        </w:rPr>
      </w:pPr>
    </w:p>
    <w:p w14:paraId="3F7EA557"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3A0652">
        <w:rPr>
          <w:rFonts w:asciiTheme="majorBidi" w:hAnsiTheme="majorBidi" w:cstheme="majorBidi"/>
          <w:bCs/>
          <w:sz w:val="24"/>
          <w:szCs w:val="24"/>
          <w:highlight w:val="yellow"/>
          <w:lang w:val="en-GB" w:eastAsia="zh-CN" w:bidi="en-US"/>
        </w:rPr>
        <w:t>This corresponds to 49.7% of all 352 training samples. Similarly, 173 network traffic packages are correctly classified as attack. This corresponds to 50% of the total training samples. Overall, 98.9% of the predictions on the training samples are correct and 1.1% are wrong classifications. The network outputs are very accurate, as you can see by the high numbers of correct responses in the green squares and the low numbers of incorrect responses in the red squares. The lower right blue squares illustrate the overall accuracies. Thus</w:t>
      </w:r>
      <w:r w:rsidRPr="00FE43A5">
        <w:rPr>
          <w:rFonts w:asciiTheme="majorBidi" w:hAnsiTheme="majorBidi" w:cstheme="majorBidi"/>
          <w:bCs/>
          <w:sz w:val="24"/>
          <w:szCs w:val="24"/>
          <w:highlight w:val="yellow"/>
          <w:lang w:val="en-GB" w:eastAsia="zh-CN" w:bidi="en-US"/>
        </w:rPr>
        <w:t>, the trained model made in total 497 correction predictions, including 252 normal traffic and 245 attack attempts. There are in total 7 instances where the model misclassifies the real attacks to be normal traffic (false negative). This means the overall classification result has achieve 98.6% of accuracy, with the overall error rate to be 1.4%.</w:t>
      </w:r>
      <w:r w:rsidRPr="00FE43A5">
        <w:rPr>
          <w:rFonts w:asciiTheme="majorBidi" w:hAnsiTheme="majorBidi" w:cstheme="majorBidi"/>
          <w:bCs/>
          <w:sz w:val="24"/>
          <w:szCs w:val="24"/>
          <w:lang w:val="en-GB" w:eastAsia="zh-CN" w:bidi="en-US"/>
        </w:rPr>
        <w:t xml:space="preserve"> </w:t>
      </w:r>
    </w:p>
    <w:p w14:paraId="7899C8D4" w14:textId="77777777" w:rsidR="003A0652" w:rsidRPr="00C64276" w:rsidRDefault="003A0652" w:rsidP="003A0652">
      <w:pPr>
        <w:autoSpaceDE w:val="0"/>
        <w:autoSpaceDN w:val="0"/>
        <w:adjustRightInd w:val="0"/>
        <w:spacing w:after="0" w:line="360" w:lineRule="auto"/>
        <w:jc w:val="both"/>
        <w:rPr>
          <w:rFonts w:asciiTheme="majorBidi" w:eastAsia="Times New Roman" w:hAnsiTheme="majorBidi" w:cstheme="majorBidi"/>
          <w:b/>
          <w:bCs/>
          <w:sz w:val="24"/>
          <w:szCs w:val="24"/>
          <w:lang w:bidi="en-US"/>
        </w:rPr>
      </w:pPr>
    </w:p>
    <w:p w14:paraId="3EBA5F22" w14:textId="77777777" w:rsidR="003A0652" w:rsidRPr="008225E1" w:rsidRDefault="003A0652" w:rsidP="003A0652">
      <w:pPr>
        <w:autoSpaceDE w:val="0"/>
        <w:autoSpaceDN w:val="0"/>
        <w:adjustRightInd w:val="0"/>
        <w:spacing w:after="0" w:line="360" w:lineRule="auto"/>
        <w:rPr>
          <w:rFonts w:asciiTheme="majorBidi" w:eastAsia="Times New Roman" w:hAnsiTheme="majorBidi" w:cstheme="majorBidi"/>
          <w:b/>
          <w:bCs/>
          <w:sz w:val="24"/>
          <w:szCs w:val="24"/>
          <w:lang w:bidi="en-US"/>
        </w:rPr>
      </w:pPr>
    </w:p>
    <w:p w14:paraId="0EE06768" w14:textId="77777777" w:rsidR="003A0652" w:rsidRPr="008225E1" w:rsidRDefault="003A0652" w:rsidP="003A0652">
      <w:pPr>
        <w:autoSpaceDE w:val="0"/>
        <w:autoSpaceDN w:val="0"/>
        <w:adjustRightInd w:val="0"/>
        <w:spacing w:after="0" w:line="360" w:lineRule="auto"/>
        <w:rPr>
          <w:rFonts w:asciiTheme="majorBidi" w:eastAsia="Times New Roman" w:hAnsiTheme="majorBidi" w:cstheme="majorBidi"/>
          <w:b/>
          <w:bCs/>
          <w:sz w:val="24"/>
          <w:szCs w:val="24"/>
          <w:lang w:bidi="en-US"/>
        </w:rPr>
      </w:pPr>
    </w:p>
    <w:p w14:paraId="11F9E1AA" w14:textId="77777777" w:rsidR="005D175F" w:rsidRPr="008225E1" w:rsidRDefault="005D175F" w:rsidP="003A0652">
      <w:pPr>
        <w:pStyle w:val="ListParagraph"/>
        <w:spacing w:line="360" w:lineRule="auto"/>
        <w:rPr>
          <w:rFonts w:asciiTheme="majorBidi" w:eastAsia="Times New Roman" w:hAnsiTheme="majorBidi" w:cstheme="majorBidi"/>
          <w:b/>
          <w:bCs/>
          <w:sz w:val="24"/>
          <w:szCs w:val="24"/>
          <w:lang w:bidi="en-US"/>
        </w:rPr>
      </w:pPr>
    </w:p>
    <w:p w14:paraId="3A52E54A" w14:textId="77777777" w:rsidR="005D175F" w:rsidRPr="008225E1" w:rsidRDefault="005D175F" w:rsidP="005D175F">
      <w:pPr>
        <w:pStyle w:val="ListParagraph"/>
        <w:spacing w:line="360" w:lineRule="auto"/>
        <w:jc w:val="center"/>
        <w:rPr>
          <w:rFonts w:asciiTheme="majorBidi" w:eastAsia="Times New Roman" w:hAnsiTheme="majorBidi" w:cstheme="majorBidi"/>
          <w:b/>
          <w:bCs/>
          <w:sz w:val="24"/>
          <w:szCs w:val="24"/>
          <w:lang w:bidi="en-US"/>
        </w:rPr>
      </w:pPr>
    </w:p>
    <w:p w14:paraId="19331A02" w14:textId="5E299A5B" w:rsidR="005D175F" w:rsidRPr="008225E1" w:rsidRDefault="00395B50" w:rsidP="005D175F">
      <w:pPr>
        <w:pStyle w:val="ListParagraph"/>
        <w:spacing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068D9EBB" wp14:editId="1CFB11EF">
            <wp:extent cx="2894665" cy="3038868"/>
            <wp:effectExtent l="0" t="0" r="1270" b="9525"/>
            <wp:docPr id="70" name="Picture 70" descr="conf_all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nf_all_TCP+propos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702" t="4543" r="7693" b="5767"/>
                    <a:stretch/>
                  </pic:blipFill>
                  <pic:spPr bwMode="auto">
                    <a:xfrm>
                      <a:off x="0" y="0"/>
                      <a:ext cx="2906592" cy="3051390"/>
                    </a:xfrm>
                    <a:prstGeom prst="rect">
                      <a:avLst/>
                    </a:prstGeom>
                    <a:noFill/>
                    <a:ln>
                      <a:noFill/>
                    </a:ln>
                    <a:extLst>
                      <a:ext uri="{53640926-AAD7-44D8-BBD7-CCE9431645EC}">
                        <a14:shadowObscured xmlns:a14="http://schemas.microsoft.com/office/drawing/2010/main"/>
                      </a:ext>
                    </a:extLst>
                  </pic:spPr>
                </pic:pic>
              </a:graphicData>
            </a:graphic>
          </wp:inline>
        </w:drawing>
      </w:r>
    </w:p>
    <w:p w14:paraId="365ABE3A" w14:textId="6AD19A9A" w:rsidR="00805F5F" w:rsidRPr="00052F71" w:rsidRDefault="00805F5F" w:rsidP="00805F5F">
      <w:pPr>
        <w:autoSpaceDE w:val="0"/>
        <w:autoSpaceDN w:val="0"/>
        <w:adjustRightInd w:val="0"/>
        <w:spacing w:after="0" w:line="360" w:lineRule="auto"/>
        <w:jc w:val="center"/>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Figure 4.12</w:t>
      </w:r>
    </w:p>
    <w:p w14:paraId="38354558" w14:textId="77777777" w:rsidR="005D175F" w:rsidRPr="008225E1" w:rsidRDefault="005D175F" w:rsidP="005D175F">
      <w:pPr>
        <w:pStyle w:val="ListParagraph"/>
        <w:spacing w:line="360" w:lineRule="auto"/>
        <w:jc w:val="center"/>
        <w:rPr>
          <w:rFonts w:asciiTheme="majorBidi" w:eastAsia="Times New Roman" w:hAnsiTheme="majorBidi" w:cstheme="majorBidi"/>
          <w:b/>
          <w:bCs/>
          <w:sz w:val="24"/>
          <w:szCs w:val="24"/>
          <w:lang w:bidi="en-US"/>
        </w:rPr>
      </w:pPr>
    </w:p>
    <w:p w14:paraId="2DD48D1C" w14:textId="2CD8870D" w:rsidR="005D175F" w:rsidRDefault="00395B50" w:rsidP="00E338C2">
      <w:pPr>
        <w:pStyle w:val="ListParagraph"/>
        <w:spacing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7941C762" wp14:editId="022AF455">
            <wp:extent cx="1671726" cy="1597807"/>
            <wp:effectExtent l="0" t="0" r="5080" b="2540"/>
            <wp:docPr id="71" name="Picture 71" descr="confusion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fusion_TCP+propos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35" t="6243" r="1691" b="5275"/>
                    <a:stretch/>
                  </pic:blipFill>
                  <pic:spPr bwMode="auto">
                    <a:xfrm>
                      <a:off x="0" y="0"/>
                      <a:ext cx="1685048" cy="1610540"/>
                    </a:xfrm>
                    <a:prstGeom prst="rect">
                      <a:avLst/>
                    </a:prstGeom>
                    <a:noFill/>
                    <a:ln>
                      <a:noFill/>
                    </a:ln>
                    <a:extLst>
                      <a:ext uri="{53640926-AAD7-44D8-BBD7-CCE9431645EC}">
                        <a14:shadowObscured xmlns:a14="http://schemas.microsoft.com/office/drawing/2010/main"/>
                      </a:ext>
                    </a:extLst>
                  </pic:spPr>
                </pic:pic>
              </a:graphicData>
            </a:graphic>
          </wp:inline>
        </w:drawing>
      </w:r>
    </w:p>
    <w:p w14:paraId="68D9EAA0" w14:textId="79015671" w:rsidR="00225904" w:rsidRPr="00052F71" w:rsidRDefault="00225904" w:rsidP="00225904">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13</w:t>
      </w:r>
    </w:p>
    <w:p w14:paraId="09C1BF70" w14:textId="77777777" w:rsidR="00225904" w:rsidRPr="008225E1" w:rsidRDefault="00225904" w:rsidP="00E338C2">
      <w:pPr>
        <w:pStyle w:val="ListParagraph"/>
        <w:spacing w:line="360" w:lineRule="auto"/>
        <w:jc w:val="center"/>
        <w:rPr>
          <w:rFonts w:asciiTheme="majorBidi" w:eastAsia="Times New Roman" w:hAnsiTheme="majorBidi" w:cstheme="majorBidi"/>
          <w:b/>
          <w:bCs/>
          <w:sz w:val="24"/>
          <w:szCs w:val="24"/>
          <w:lang w:bidi="en-US"/>
        </w:rPr>
      </w:pPr>
    </w:p>
    <w:p w14:paraId="711FA6AE" w14:textId="2305A167" w:rsidR="005D175F" w:rsidRPr="008225E1" w:rsidRDefault="00395B50" w:rsidP="00E338C2">
      <w:pPr>
        <w:spacing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3BB83CF6" wp14:editId="7E5D2584">
            <wp:extent cx="2232192" cy="1823190"/>
            <wp:effectExtent l="0" t="0" r="0" b="5715"/>
            <wp:docPr id="72" name="Picture 72" descr="roc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oc_TCP+propos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2048" cy="1831240"/>
                    </a:xfrm>
                    <a:prstGeom prst="rect">
                      <a:avLst/>
                    </a:prstGeom>
                    <a:noFill/>
                    <a:ln>
                      <a:noFill/>
                    </a:ln>
                  </pic:spPr>
                </pic:pic>
              </a:graphicData>
            </a:graphic>
          </wp:inline>
        </w:drawing>
      </w:r>
    </w:p>
    <w:p w14:paraId="77C85245" w14:textId="183BE369"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14</w:t>
      </w:r>
    </w:p>
    <w:p w14:paraId="0C27DBA1" w14:textId="77777777" w:rsidR="005D175F" w:rsidRPr="008225E1" w:rsidRDefault="005D175F" w:rsidP="005D175F">
      <w:pPr>
        <w:spacing w:line="360" w:lineRule="auto"/>
        <w:rPr>
          <w:rFonts w:asciiTheme="majorBidi" w:eastAsia="Times New Roman" w:hAnsiTheme="majorBidi" w:cstheme="majorBidi"/>
          <w:b/>
          <w:bCs/>
          <w:sz w:val="24"/>
          <w:szCs w:val="24"/>
          <w:lang w:bidi="en-US"/>
        </w:rPr>
      </w:pPr>
    </w:p>
    <w:p w14:paraId="77FCF154" w14:textId="6AA41F2E" w:rsidR="005D175F" w:rsidRPr="008225E1" w:rsidRDefault="00395B50" w:rsidP="00E338C2">
      <w:pPr>
        <w:spacing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41F3BBC1" wp14:editId="163D05F0">
            <wp:extent cx="4088874" cy="4001327"/>
            <wp:effectExtent l="0" t="0" r="6985" b="0"/>
            <wp:docPr id="73" name="Picture 73" descr="roc_all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oc_all_TCP+propos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3956" cy="4006300"/>
                    </a:xfrm>
                    <a:prstGeom prst="rect">
                      <a:avLst/>
                    </a:prstGeom>
                    <a:noFill/>
                    <a:ln>
                      <a:noFill/>
                    </a:ln>
                  </pic:spPr>
                </pic:pic>
              </a:graphicData>
            </a:graphic>
          </wp:inline>
        </w:drawing>
      </w:r>
    </w:p>
    <w:p w14:paraId="4C8FEC77" w14:textId="4B766485"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15</w:t>
      </w:r>
    </w:p>
    <w:p w14:paraId="3DC30E5D" w14:textId="77777777" w:rsidR="005D175F" w:rsidRPr="008225E1" w:rsidRDefault="005D175F" w:rsidP="005D175F">
      <w:pPr>
        <w:spacing w:line="360" w:lineRule="auto"/>
        <w:rPr>
          <w:rFonts w:asciiTheme="majorBidi" w:eastAsia="Times New Roman" w:hAnsiTheme="majorBidi" w:cstheme="majorBidi"/>
          <w:b/>
          <w:bCs/>
          <w:sz w:val="24"/>
          <w:szCs w:val="24"/>
          <w:lang w:bidi="en-US"/>
        </w:rPr>
      </w:pPr>
    </w:p>
    <w:p w14:paraId="4E1D5589" w14:textId="77777777" w:rsidR="005D175F" w:rsidRPr="008225E1" w:rsidRDefault="005D175F" w:rsidP="005D175F">
      <w:pPr>
        <w:spacing w:line="360" w:lineRule="auto"/>
        <w:rPr>
          <w:rFonts w:asciiTheme="majorBidi" w:eastAsia="Times New Roman" w:hAnsiTheme="majorBidi" w:cstheme="majorBidi"/>
          <w:b/>
          <w:bCs/>
          <w:sz w:val="24"/>
          <w:szCs w:val="24"/>
          <w:lang w:bidi="en-US"/>
        </w:rPr>
      </w:pPr>
    </w:p>
    <w:p w14:paraId="6684606A" w14:textId="5395D0EB" w:rsidR="005D175F" w:rsidRPr="008225E1" w:rsidRDefault="00395B50" w:rsidP="00E338C2">
      <w:pPr>
        <w:spacing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7285B3AB" wp14:editId="716B2C6D">
            <wp:extent cx="6200460" cy="3188458"/>
            <wp:effectExtent l="0" t="0" r="0" b="0"/>
            <wp:docPr id="74" name="Picture 74" descr="data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ata_TCP+propos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8675" cy="3208109"/>
                    </a:xfrm>
                    <a:prstGeom prst="rect">
                      <a:avLst/>
                    </a:prstGeom>
                    <a:noFill/>
                    <a:ln>
                      <a:noFill/>
                    </a:ln>
                  </pic:spPr>
                </pic:pic>
              </a:graphicData>
            </a:graphic>
          </wp:inline>
        </w:drawing>
      </w:r>
    </w:p>
    <w:p w14:paraId="17FB2E71" w14:textId="35C879DB"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16</w:t>
      </w:r>
    </w:p>
    <w:p w14:paraId="7F73A6C2" w14:textId="77777777" w:rsidR="005D175F" w:rsidRPr="008225E1" w:rsidRDefault="005D175F" w:rsidP="005D175F">
      <w:pPr>
        <w:spacing w:line="360" w:lineRule="auto"/>
        <w:rPr>
          <w:rFonts w:asciiTheme="majorBidi" w:eastAsia="Times New Roman" w:hAnsiTheme="majorBidi" w:cstheme="majorBidi"/>
          <w:b/>
          <w:bCs/>
          <w:sz w:val="24"/>
          <w:szCs w:val="24"/>
          <w:lang w:bidi="en-US"/>
        </w:rPr>
      </w:pPr>
    </w:p>
    <w:p w14:paraId="12D16208" w14:textId="77777777" w:rsidR="005D175F" w:rsidRPr="008225E1" w:rsidRDefault="005D175F" w:rsidP="005D175F">
      <w:pPr>
        <w:spacing w:line="360" w:lineRule="auto"/>
        <w:rPr>
          <w:rFonts w:asciiTheme="majorBidi" w:eastAsia="Times New Roman" w:hAnsiTheme="majorBidi" w:cstheme="majorBidi"/>
          <w:b/>
          <w:bCs/>
          <w:sz w:val="24"/>
          <w:szCs w:val="24"/>
          <w:lang w:bidi="en-US"/>
        </w:rPr>
      </w:pPr>
    </w:p>
    <w:p w14:paraId="7DF362F8" w14:textId="66F7A963" w:rsidR="005D175F" w:rsidRDefault="00395B50" w:rsidP="00E338C2">
      <w:pPr>
        <w:spacing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3406BFBD" wp14:editId="49E6B1B5">
            <wp:extent cx="4441932" cy="2288805"/>
            <wp:effectExtent l="0" t="0" r="0" b="0"/>
            <wp:docPr id="75" name="Picture 75" descr="data1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ata1_TCP+propos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1889" cy="2293936"/>
                    </a:xfrm>
                    <a:prstGeom prst="rect">
                      <a:avLst/>
                    </a:prstGeom>
                    <a:noFill/>
                    <a:ln>
                      <a:noFill/>
                    </a:ln>
                  </pic:spPr>
                </pic:pic>
              </a:graphicData>
            </a:graphic>
          </wp:inline>
        </w:drawing>
      </w:r>
    </w:p>
    <w:p w14:paraId="5AC86DD7" w14:textId="65A9B835"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18</w:t>
      </w:r>
    </w:p>
    <w:p w14:paraId="462A2B35" w14:textId="77777777" w:rsidR="00F10C21" w:rsidRPr="008225E1" w:rsidRDefault="00F10C21" w:rsidP="00E338C2">
      <w:pPr>
        <w:spacing w:line="360" w:lineRule="auto"/>
        <w:jc w:val="center"/>
        <w:rPr>
          <w:rFonts w:asciiTheme="majorBidi" w:eastAsia="Times New Roman" w:hAnsiTheme="majorBidi" w:cstheme="majorBidi"/>
          <w:b/>
          <w:bCs/>
          <w:sz w:val="24"/>
          <w:szCs w:val="24"/>
          <w:lang w:bidi="en-US"/>
        </w:rPr>
      </w:pPr>
    </w:p>
    <w:p w14:paraId="7D28CAD0" w14:textId="77777777" w:rsidR="005D175F" w:rsidRPr="008225E1" w:rsidRDefault="005D175F" w:rsidP="005D175F">
      <w:pPr>
        <w:spacing w:line="360" w:lineRule="auto"/>
        <w:rPr>
          <w:rFonts w:asciiTheme="majorBidi" w:eastAsia="Times New Roman" w:hAnsiTheme="majorBidi" w:cstheme="majorBidi"/>
          <w:b/>
          <w:bCs/>
          <w:sz w:val="24"/>
          <w:szCs w:val="24"/>
          <w:lang w:bidi="en-US"/>
        </w:rPr>
      </w:pPr>
    </w:p>
    <w:p w14:paraId="46D2076A" w14:textId="6C3ED361" w:rsidR="005D175F" w:rsidRPr="008225E1" w:rsidRDefault="00395B50" w:rsidP="00E338C2">
      <w:pPr>
        <w:spacing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7B8808FC" wp14:editId="552B735A">
            <wp:extent cx="3889612" cy="2915754"/>
            <wp:effectExtent l="0" t="0" r="0" b="0"/>
            <wp:docPr id="76" name="Picture 76" descr="errplot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rrplot_TCP+propos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5970" cy="2920520"/>
                    </a:xfrm>
                    <a:prstGeom prst="rect">
                      <a:avLst/>
                    </a:prstGeom>
                    <a:noFill/>
                    <a:ln>
                      <a:noFill/>
                    </a:ln>
                  </pic:spPr>
                </pic:pic>
              </a:graphicData>
            </a:graphic>
          </wp:inline>
        </w:drawing>
      </w:r>
    </w:p>
    <w:p w14:paraId="3B0CA4BE" w14:textId="322E0F9B"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19</w:t>
      </w:r>
    </w:p>
    <w:p w14:paraId="02735271" w14:textId="77777777" w:rsidR="005D175F" w:rsidRPr="008225E1" w:rsidRDefault="005D175F" w:rsidP="005D175F">
      <w:pPr>
        <w:spacing w:line="360" w:lineRule="auto"/>
        <w:rPr>
          <w:rFonts w:asciiTheme="majorBidi" w:eastAsia="Times New Roman" w:hAnsiTheme="majorBidi" w:cstheme="majorBidi"/>
          <w:b/>
          <w:bCs/>
          <w:sz w:val="24"/>
          <w:szCs w:val="24"/>
          <w:lang w:bidi="en-US"/>
        </w:rPr>
      </w:pPr>
    </w:p>
    <w:p w14:paraId="1D2E5FDE" w14:textId="77777777" w:rsidR="005D175F" w:rsidRPr="008225E1" w:rsidRDefault="005D175F" w:rsidP="005D175F">
      <w:pPr>
        <w:spacing w:line="360" w:lineRule="auto"/>
        <w:rPr>
          <w:rFonts w:asciiTheme="majorBidi" w:eastAsia="Times New Roman" w:hAnsiTheme="majorBidi" w:cstheme="majorBidi"/>
          <w:b/>
          <w:bCs/>
          <w:sz w:val="24"/>
          <w:szCs w:val="24"/>
          <w:lang w:bidi="en-US"/>
        </w:rPr>
      </w:pPr>
    </w:p>
    <w:p w14:paraId="73F8DDA4" w14:textId="7A53DCB2" w:rsidR="005D175F" w:rsidRPr="008225E1" w:rsidRDefault="00395B50" w:rsidP="00E338C2">
      <w:pPr>
        <w:spacing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32603553" wp14:editId="4B46F4F7">
            <wp:extent cx="3807725" cy="2854369"/>
            <wp:effectExtent l="0" t="0" r="2540" b="3175"/>
            <wp:docPr id="77" name="Picture 77" descr="errhist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rrhist_TCP+propos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9830" cy="2855947"/>
                    </a:xfrm>
                    <a:prstGeom prst="rect">
                      <a:avLst/>
                    </a:prstGeom>
                    <a:noFill/>
                    <a:ln>
                      <a:noFill/>
                    </a:ln>
                  </pic:spPr>
                </pic:pic>
              </a:graphicData>
            </a:graphic>
          </wp:inline>
        </w:drawing>
      </w:r>
    </w:p>
    <w:p w14:paraId="2C197F48" w14:textId="7647AA0D"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20</w:t>
      </w:r>
    </w:p>
    <w:p w14:paraId="55536C8E" w14:textId="77777777" w:rsidR="001B6DA7" w:rsidRPr="008225E1"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3A05D1C1" w14:textId="77777777" w:rsidR="005D175F" w:rsidRPr="008225E1" w:rsidRDefault="005D175F"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C4CA8EA" w14:textId="365398FA" w:rsidR="005D175F" w:rsidRDefault="00395B50"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791C9F66" wp14:editId="0032E50E">
            <wp:extent cx="3459707" cy="1780781"/>
            <wp:effectExtent l="0" t="0" r="7620" b="0"/>
            <wp:docPr id="78" name="Picture 78" descr="perf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erf_TCP+propos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5103" cy="1783558"/>
                    </a:xfrm>
                    <a:prstGeom prst="rect">
                      <a:avLst/>
                    </a:prstGeom>
                    <a:noFill/>
                    <a:ln>
                      <a:noFill/>
                    </a:ln>
                  </pic:spPr>
                </pic:pic>
              </a:graphicData>
            </a:graphic>
          </wp:inline>
        </w:drawing>
      </w:r>
    </w:p>
    <w:p w14:paraId="3B610A7B" w14:textId="5810B30D"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21</w:t>
      </w:r>
    </w:p>
    <w:p w14:paraId="40208A29" w14:textId="77777777" w:rsidR="00F10C21" w:rsidRPr="008225E1" w:rsidRDefault="00F10C21"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2BDF29E0" w14:textId="13B1CF98" w:rsidR="005D175F" w:rsidRDefault="00395B50"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558876B9" wp14:editId="121DBF14">
            <wp:extent cx="4155743" cy="2139044"/>
            <wp:effectExtent l="0" t="0" r="0" b="0"/>
            <wp:docPr id="79" name="Picture 79" descr="trstate_TCP+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rstate_TCP+propos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1363" cy="2141936"/>
                    </a:xfrm>
                    <a:prstGeom prst="rect">
                      <a:avLst/>
                    </a:prstGeom>
                    <a:noFill/>
                    <a:ln>
                      <a:noFill/>
                    </a:ln>
                  </pic:spPr>
                </pic:pic>
              </a:graphicData>
            </a:graphic>
          </wp:inline>
        </w:drawing>
      </w:r>
    </w:p>
    <w:p w14:paraId="2775B3D7" w14:textId="659EBD9C" w:rsidR="00F10C21" w:rsidRPr="00F10C2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Figure 4.22</w:t>
      </w:r>
    </w:p>
    <w:p w14:paraId="120BF05E" w14:textId="77777777" w:rsidR="005D175F" w:rsidRPr="008225E1" w:rsidRDefault="005D175F"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6F1113C6" w14:textId="77777777" w:rsidR="005D175F" w:rsidRPr="008225E1" w:rsidRDefault="005D175F"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7D3073A9" w14:textId="77777777" w:rsidR="005D175F" w:rsidRPr="008225E1" w:rsidRDefault="005D175F"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21B42E1C" w14:textId="77777777" w:rsidR="00EE44B8" w:rsidRPr="00576211" w:rsidRDefault="00EE44B8" w:rsidP="00EE44B8">
      <w:pPr>
        <w:pStyle w:val="ListParagraph"/>
        <w:numPr>
          <w:ilvl w:val="2"/>
          <w:numId w:val="35"/>
        </w:num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t xml:space="preserve">UDP flooding </w:t>
      </w:r>
      <w:r w:rsidRPr="00576211">
        <w:rPr>
          <w:rFonts w:asciiTheme="majorBidi" w:eastAsia="Times New Roman" w:hAnsiTheme="majorBidi" w:cstheme="majorBidi"/>
          <w:b/>
          <w:bCs/>
          <w:sz w:val="24"/>
          <w:szCs w:val="24"/>
          <w:lang w:bidi="en-US"/>
        </w:rPr>
        <w:t>Result phase of   proposed model (PCA+LDA+ALO)</w:t>
      </w:r>
    </w:p>
    <w:p w14:paraId="7C7860A5" w14:textId="42476EDF" w:rsidR="00010FB7" w:rsidRPr="00EE44B8" w:rsidRDefault="00010FB7" w:rsidP="00EE44B8">
      <w:pPr>
        <w:pStyle w:val="ListParagraph"/>
        <w:autoSpaceDE w:val="0"/>
        <w:autoSpaceDN w:val="0"/>
        <w:adjustRightInd w:val="0"/>
        <w:spacing w:after="0" w:line="360" w:lineRule="auto"/>
        <w:ind w:left="480"/>
        <w:rPr>
          <w:rFonts w:asciiTheme="majorBidi" w:eastAsia="Times New Roman" w:hAnsiTheme="majorBidi" w:cstheme="majorBidi"/>
          <w:b/>
          <w:bCs/>
          <w:sz w:val="24"/>
          <w:szCs w:val="24"/>
          <w:lang w:bidi="en-US"/>
        </w:rPr>
      </w:pPr>
    </w:p>
    <w:p w14:paraId="51EBC245"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For PCA and LDA only method, the input feature set is used directly to train a standard feedforward neural network that can be used to detect abnormal network traffic patterns in IDPS. The standard neural network that is used is a two-layer feedforward network, with a sigmoid transfer function in the hidden layer, and a softmax transfer function in the output layer. The number of hidden neurons is set to 10. The number of output neurons is set to 2, which is equal to the number of categories in the target vector (i.e. the normal network traffic and the attack network traffic).</w:t>
      </w:r>
    </w:p>
    <w:p w14:paraId="5C88A177"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00A72841"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lastRenderedPageBreak/>
        <w:t xml:space="preserve">One of the problems that occur during neural network training is called overfitting. The error on the training set is driven to a very small value, but when new data is presented to the network the error is large. The network has memorized the training examples, but it has not learned to generalize to new situations.To address the overfitting problem, the general practice is to first divide the data into three subsets. The first subset is the training set, which is used for computing the gradient and updating the network weights and biases. </w:t>
      </w:r>
    </w:p>
    <w:p w14:paraId="27BFE6CF"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08065896"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The second subset is the validation set. The error on the validation set is monitored during the training process. The validation error normally decreases during the initial phase of training, as does the training set error. However, when the network begins to over fit the data, the error on the validation set typically begins to rise. The network weights and biases are saved at the minimum of the validation set error.</w:t>
      </w:r>
    </w:p>
    <w:p w14:paraId="7681391C"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5678DBB9"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 xml:space="preserve"> The third subset is the test set. The test set error is not used during training, but it is used to compare different models. It is also useful to plot the test set error during the training process. If the error on the test set reaches a minimum at a significantly different iteration number than the validation set error, this might indicate a poor division of the data set. It can be seen clearly, that the feedforward network consists of a series of three layers in the setup. The first layer has a connection from the network input. Each subsequent layer has a connection from the previous layer. The final layer produces the network's output.</w:t>
      </w:r>
    </w:p>
    <w:p w14:paraId="759223B1"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02703531"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The diagram also reveals some other important characteristics of the neural network in question. For example, the total input data set is divided randomly divided into the three subsets using the division parameters specified in the above, i.e. with the ratios for training, testing and validation are 0.7, 0.15 and 0.15, respectively. The Scaled Conjugate Gradient schema is used to train for the optimal values of network weights and bias. The training performance is evaluated during the training process using Cross Entropy metric calculated based on network responses.</w:t>
      </w:r>
    </w:p>
    <w:p w14:paraId="25B53DE4"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35142A4C"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The summary diagram also indicates that it took in total 11 iterations for the neural network to converge after the validation errors have increased for 6 consecutive iterations (Validation Checks).</w:t>
      </w:r>
    </w:p>
    <w:p w14:paraId="61A7879D"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lastRenderedPageBreak/>
        <w:t xml:space="preserve">The classification results using trained neural network based on PCA method is shown in </w:t>
      </w:r>
      <w:r w:rsidRPr="00C64276">
        <w:rPr>
          <w:rFonts w:asciiTheme="majorBidi" w:hAnsiTheme="majorBidi" w:cstheme="majorBidi"/>
          <w:bCs/>
          <w:sz w:val="24"/>
          <w:szCs w:val="24"/>
          <w:lang w:val="en-GB" w:eastAsia="zh-CN" w:bidi="en-US"/>
        </w:rPr>
        <w:fldChar w:fldCharType="begin"/>
      </w:r>
      <w:r w:rsidRPr="00C64276">
        <w:rPr>
          <w:rFonts w:asciiTheme="majorBidi" w:hAnsiTheme="majorBidi" w:cstheme="majorBidi"/>
          <w:bCs/>
          <w:sz w:val="24"/>
          <w:szCs w:val="24"/>
          <w:lang w:val="en-GB" w:eastAsia="zh-CN" w:bidi="en-US"/>
        </w:rPr>
        <w:instrText xml:space="preserve"> REF _Ref464737502 \h </w:instrText>
      </w:r>
      <w:r w:rsidRPr="00C64276">
        <w:rPr>
          <w:rFonts w:asciiTheme="majorBidi" w:hAnsiTheme="majorBidi" w:cstheme="majorBidi"/>
          <w:bCs/>
          <w:sz w:val="24"/>
          <w:szCs w:val="24"/>
          <w:lang w:val="en-GB" w:eastAsia="zh-CN" w:bidi="en-US"/>
        </w:rPr>
      </w:r>
      <w:r w:rsidRPr="00C64276">
        <w:rPr>
          <w:rFonts w:asciiTheme="majorBidi" w:hAnsiTheme="majorBidi" w:cstheme="majorBidi"/>
          <w:bCs/>
          <w:sz w:val="24"/>
          <w:szCs w:val="24"/>
          <w:lang w:val="en-GB" w:eastAsia="zh-CN" w:bidi="en-US"/>
        </w:rPr>
        <w:instrText xml:space="preserve"> \* MERGEFORMAT </w:instrText>
      </w:r>
      <w:r w:rsidRPr="00C64276">
        <w:rPr>
          <w:rFonts w:asciiTheme="majorBidi" w:hAnsiTheme="majorBidi" w:cstheme="majorBidi"/>
          <w:bCs/>
          <w:sz w:val="24"/>
          <w:szCs w:val="24"/>
          <w:lang w:val="en-GB" w:eastAsia="zh-CN" w:bidi="en-US"/>
        </w:rPr>
        <w:fldChar w:fldCharType="separate"/>
      </w:r>
      <w:r w:rsidRPr="00C64276">
        <w:rPr>
          <w:rFonts w:asciiTheme="majorBidi" w:hAnsiTheme="majorBidi" w:cstheme="majorBidi"/>
          <w:sz w:val="24"/>
          <w:szCs w:val="24"/>
        </w:rPr>
        <w:t xml:space="preserve">Figure </w:t>
      </w:r>
      <w:r w:rsidRPr="00C64276">
        <w:rPr>
          <w:rFonts w:asciiTheme="majorBidi" w:hAnsiTheme="majorBidi" w:cstheme="majorBidi"/>
          <w:noProof/>
          <w:sz w:val="24"/>
          <w:szCs w:val="24"/>
        </w:rPr>
        <w:t>2</w:t>
      </w:r>
      <w:r w:rsidRPr="00C64276">
        <w:rPr>
          <w:rFonts w:asciiTheme="majorBidi" w:hAnsiTheme="majorBidi" w:cstheme="majorBidi"/>
          <w:bCs/>
          <w:sz w:val="24"/>
          <w:szCs w:val="24"/>
          <w:lang w:val="en-GB" w:eastAsia="zh-CN" w:bidi="en-US"/>
        </w:rPr>
        <w:fldChar w:fldCharType="end"/>
      </w:r>
      <w:r w:rsidRPr="00C64276">
        <w:rPr>
          <w:rFonts w:asciiTheme="majorBidi" w:hAnsiTheme="majorBidi" w:cstheme="majorBidi"/>
          <w:bCs/>
          <w:sz w:val="24"/>
          <w:szCs w:val="24"/>
          <w:lang w:val="en-GB" w:eastAsia="zh-CN" w:bidi="en-US"/>
        </w:rPr>
        <w:t xml:space="preserve"> in the form of confusion matrix. A Confusion Matrix is a visual performance assessment of a classification algorithm in the form of a table layout or matrix. Each column of the matrix represents predicted classifications and each row represents actual defined classifications. The diagonal cells show for how many (and what percentage) of the examples the trained network correctly estimates the classes of observations. That is, it shows what percentage of the true and predicted classes match.</w:t>
      </w:r>
    </w:p>
    <w:p w14:paraId="730A825A"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75379B3F"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 xml:space="preserve">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accuracy.The confusion matrix represents the metric scores in a compact way so that it also makes easy to calculate other representative evaluation measures such as Recall, Precision, Accuracy and F-Measure etc. </w:t>
      </w:r>
    </w:p>
    <w:p w14:paraId="714BB718"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00BC13A0"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fldChar w:fldCharType="begin"/>
      </w:r>
      <w:r w:rsidRPr="00C64276">
        <w:rPr>
          <w:rFonts w:asciiTheme="majorBidi" w:hAnsiTheme="majorBidi" w:cstheme="majorBidi"/>
          <w:bCs/>
          <w:sz w:val="24"/>
          <w:szCs w:val="24"/>
          <w:lang w:val="en-GB" w:eastAsia="zh-CN" w:bidi="en-US"/>
        </w:rPr>
        <w:instrText xml:space="preserve"> REF _Ref464745294 \h  \* MERGEFORMAT </w:instrText>
      </w:r>
      <w:r w:rsidRPr="00C64276">
        <w:rPr>
          <w:rFonts w:asciiTheme="majorBidi" w:hAnsiTheme="majorBidi" w:cstheme="majorBidi"/>
          <w:bCs/>
          <w:sz w:val="24"/>
          <w:szCs w:val="24"/>
          <w:lang w:val="en-GB" w:eastAsia="zh-CN" w:bidi="en-US"/>
        </w:rPr>
      </w:r>
      <w:r w:rsidRPr="00C64276">
        <w:rPr>
          <w:rFonts w:asciiTheme="majorBidi" w:hAnsiTheme="majorBidi" w:cstheme="majorBidi"/>
          <w:bCs/>
          <w:sz w:val="24"/>
          <w:szCs w:val="24"/>
          <w:lang w:val="en-GB" w:eastAsia="zh-CN" w:bidi="en-US"/>
        </w:rPr>
        <w:fldChar w:fldCharType="separate"/>
      </w:r>
      <w:r w:rsidRPr="00C64276">
        <w:rPr>
          <w:rFonts w:asciiTheme="majorBidi" w:hAnsiTheme="majorBidi" w:cstheme="majorBidi"/>
          <w:bCs/>
          <w:sz w:val="24"/>
          <w:szCs w:val="24"/>
          <w:lang w:val="en-GB" w:eastAsia="zh-CN" w:bidi="en-US"/>
        </w:rPr>
        <w:t>Figure 2</w:t>
      </w:r>
      <w:r w:rsidRPr="00C64276">
        <w:rPr>
          <w:rFonts w:asciiTheme="majorBidi" w:hAnsiTheme="majorBidi" w:cstheme="majorBidi"/>
          <w:bCs/>
          <w:sz w:val="24"/>
          <w:szCs w:val="24"/>
          <w:lang w:val="en-GB" w:eastAsia="zh-CN" w:bidi="en-US"/>
        </w:rPr>
        <w:fldChar w:fldCharType="end"/>
      </w:r>
      <w:r w:rsidRPr="00C64276">
        <w:rPr>
          <w:rFonts w:asciiTheme="majorBidi" w:hAnsiTheme="majorBidi" w:cstheme="majorBidi"/>
          <w:bCs/>
          <w:sz w:val="24"/>
          <w:szCs w:val="24"/>
          <w:lang w:val="en-GB" w:eastAsia="zh-CN" w:bidi="en-US"/>
        </w:rPr>
        <w:t xml:space="preserve"> shows the confusion matrices for training, testing, and validation, and the three kinds of data combined. As mentioned before, there are 352 network records (70%) used for neural network training purpose, 76 network records (15%) used for validation and test respectively. For each confusion matrix, the first two diagonal cells show the number and percentage of correct classifications by the trained network. Take Training Confusion Matrix as example, 175 network traffic packages are correctly classified as normal. </w:t>
      </w:r>
    </w:p>
    <w:p w14:paraId="4A499700"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p>
    <w:p w14:paraId="0432A57C" w14:textId="77777777" w:rsidR="003A0652" w:rsidRPr="00C64276" w:rsidRDefault="003A0652" w:rsidP="003A0652">
      <w:pPr>
        <w:autoSpaceDE w:val="0"/>
        <w:autoSpaceDN w:val="0"/>
        <w:adjustRightInd w:val="0"/>
        <w:spacing w:after="0" w:line="360" w:lineRule="auto"/>
        <w:jc w:val="both"/>
        <w:rPr>
          <w:rFonts w:asciiTheme="majorBidi" w:hAnsiTheme="majorBidi" w:cstheme="majorBidi"/>
          <w:bCs/>
          <w:sz w:val="24"/>
          <w:szCs w:val="24"/>
          <w:lang w:val="en-GB" w:eastAsia="zh-CN" w:bidi="en-US"/>
        </w:rPr>
      </w:pPr>
      <w:r w:rsidRPr="00C64276">
        <w:rPr>
          <w:rFonts w:asciiTheme="majorBidi" w:hAnsiTheme="majorBidi" w:cstheme="majorBidi"/>
          <w:bCs/>
          <w:sz w:val="24"/>
          <w:szCs w:val="24"/>
          <w:lang w:val="en-GB" w:eastAsia="zh-CN" w:bidi="en-US"/>
        </w:rPr>
        <w:t>This corresponds to 49.7% of all 352 training samples. Similarly, 173 network traffic packages are correctly classified as attack. This corresponds to 50% of the total training samples. Overall, 98.9% of the predictions on the training samples are correct and 1.1% are wrong classifications. The network outputs are very accurate, as you can see by the high numbers of correct responses in the green squares and the low numbers of incorrect responses in the red squares. The lower right blue squares illustrate the overall accuracies. Thus</w:t>
      </w:r>
      <w:r w:rsidRPr="00FE43A5">
        <w:rPr>
          <w:rFonts w:asciiTheme="majorBidi" w:hAnsiTheme="majorBidi" w:cstheme="majorBidi"/>
          <w:bCs/>
          <w:sz w:val="24"/>
          <w:szCs w:val="24"/>
          <w:lang w:val="en-GB" w:eastAsia="zh-CN" w:bidi="en-US"/>
        </w:rPr>
        <w:t xml:space="preserve">, the trained model made in total 497 correction predictions, including 252 normal traffic and 245 attack attempts. There are in total 7 instances where the model misclassifies the real attacks to be normal traffic (false negative). This means the overall classification result has achieve 98.6% of accuracy, with the overall error rate to be 1.4%. </w:t>
      </w:r>
    </w:p>
    <w:p w14:paraId="260333C1" w14:textId="77777777" w:rsidR="003A0652" w:rsidRPr="00C64276" w:rsidRDefault="003A0652" w:rsidP="003A0652">
      <w:pPr>
        <w:autoSpaceDE w:val="0"/>
        <w:autoSpaceDN w:val="0"/>
        <w:adjustRightInd w:val="0"/>
        <w:spacing w:after="0" w:line="360" w:lineRule="auto"/>
        <w:jc w:val="both"/>
        <w:rPr>
          <w:rFonts w:asciiTheme="majorBidi" w:eastAsia="Times New Roman" w:hAnsiTheme="majorBidi" w:cstheme="majorBidi"/>
          <w:b/>
          <w:bCs/>
          <w:sz w:val="24"/>
          <w:szCs w:val="24"/>
          <w:lang w:bidi="en-US"/>
        </w:rPr>
      </w:pPr>
    </w:p>
    <w:p w14:paraId="63E5454F" w14:textId="77777777" w:rsidR="003A0652" w:rsidRPr="008225E1" w:rsidRDefault="003A0652" w:rsidP="003A0652">
      <w:pPr>
        <w:autoSpaceDE w:val="0"/>
        <w:autoSpaceDN w:val="0"/>
        <w:adjustRightInd w:val="0"/>
        <w:spacing w:after="0" w:line="360" w:lineRule="auto"/>
        <w:rPr>
          <w:rFonts w:asciiTheme="majorBidi" w:eastAsia="Times New Roman" w:hAnsiTheme="majorBidi" w:cstheme="majorBidi"/>
          <w:b/>
          <w:bCs/>
          <w:sz w:val="24"/>
          <w:szCs w:val="24"/>
          <w:lang w:bidi="en-US"/>
        </w:rPr>
      </w:pPr>
    </w:p>
    <w:p w14:paraId="6DA0CB80" w14:textId="77777777" w:rsidR="003A0652" w:rsidRPr="008225E1" w:rsidRDefault="003A0652" w:rsidP="003A0652">
      <w:pPr>
        <w:autoSpaceDE w:val="0"/>
        <w:autoSpaceDN w:val="0"/>
        <w:adjustRightInd w:val="0"/>
        <w:spacing w:after="0" w:line="360" w:lineRule="auto"/>
        <w:rPr>
          <w:rFonts w:asciiTheme="majorBidi" w:eastAsia="Times New Roman" w:hAnsiTheme="majorBidi" w:cstheme="majorBidi"/>
          <w:b/>
          <w:bCs/>
          <w:sz w:val="24"/>
          <w:szCs w:val="24"/>
          <w:lang w:bidi="en-US"/>
        </w:rPr>
      </w:pPr>
    </w:p>
    <w:p w14:paraId="31208AB6" w14:textId="77777777" w:rsidR="004E3850" w:rsidRPr="008225E1" w:rsidRDefault="004E3850"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36B876D0" w14:textId="15DD0229" w:rsidR="00E338C2" w:rsidRDefault="00395B50" w:rsidP="00705E7C">
      <w:pPr>
        <w:autoSpaceDE w:val="0"/>
        <w:autoSpaceDN w:val="0"/>
        <w:adjustRightInd w:val="0"/>
        <w:spacing w:after="0"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1E580EED" wp14:editId="1D386ED1">
            <wp:extent cx="2565779" cy="1990685"/>
            <wp:effectExtent l="0" t="0" r="6350" b="0"/>
            <wp:docPr id="107" name="Picture 107" descr="2016-10-08_14h54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2016-10-08_14h54_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4117" cy="1997154"/>
                    </a:xfrm>
                    <a:prstGeom prst="rect">
                      <a:avLst/>
                    </a:prstGeom>
                    <a:noFill/>
                    <a:ln>
                      <a:noFill/>
                    </a:ln>
                  </pic:spPr>
                </pic:pic>
              </a:graphicData>
            </a:graphic>
          </wp:inline>
        </w:drawing>
      </w:r>
    </w:p>
    <w:p w14:paraId="10771304" w14:textId="6359AE04"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23</w:t>
      </w:r>
    </w:p>
    <w:p w14:paraId="5AA8955E" w14:textId="77777777" w:rsidR="00F10C21" w:rsidRDefault="00F10C21" w:rsidP="00705E7C">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3382AFD0" w14:textId="379F9CC0" w:rsidR="00E338C2" w:rsidRDefault="00E338C2"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014D3198" w14:textId="0275AF37" w:rsidR="00E338C2" w:rsidRDefault="00E338C2"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35EE151F" wp14:editId="0226F116">
            <wp:extent cx="2545307" cy="2201089"/>
            <wp:effectExtent l="0" t="0" r="7620" b="8890"/>
            <wp:docPr id="106" name="Picture 106" descr="2016-10-08_14h54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016-10-08_14h54_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7642" cy="2211756"/>
                    </a:xfrm>
                    <a:prstGeom prst="rect">
                      <a:avLst/>
                    </a:prstGeom>
                    <a:noFill/>
                    <a:ln>
                      <a:noFill/>
                    </a:ln>
                  </pic:spPr>
                </pic:pic>
              </a:graphicData>
            </a:graphic>
          </wp:inline>
        </w:drawing>
      </w:r>
    </w:p>
    <w:p w14:paraId="77CF89B3" w14:textId="6FE2851F" w:rsidR="00F10C21" w:rsidRDefault="00F10C21"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5F788052" w14:textId="2BFB0057" w:rsidR="00F10C21" w:rsidRPr="00052F71" w:rsidRDefault="00F10C21" w:rsidP="00F10C21">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w:t>
      </w:r>
      <w:r>
        <w:rPr>
          <w:rFonts w:asciiTheme="majorBidi" w:eastAsia="Times New Roman" w:hAnsiTheme="majorBidi" w:cstheme="majorBidi"/>
          <w:sz w:val="24"/>
          <w:szCs w:val="24"/>
          <w:lang w:bidi="en-US"/>
        </w:rPr>
        <w:t>24</w:t>
      </w:r>
    </w:p>
    <w:p w14:paraId="6019F929" w14:textId="77777777" w:rsidR="00F10C21" w:rsidRDefault="00F10C21"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1BF811F1" w14:textId="331A8EDA" w:rsidR="00F15D67" w:rsidRDefault="00F15D67"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088611A7" w14:textId="77777777" w:rsidR="00F15D67" w:rsidRDefault="00F15D67"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17CB34C7" w14:textId="3D9E8A7C" w:rsidR="00F15D67" w:rsidRDefault="00395B50"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6BB9ED07" wp14:editId="0A01631D">
            <wp:extent cx="3017815" cy="1624084"/>
            <wp:effectExtent l="0" t="0" r="0" b="0"/>
            <wp:docPr id="109" name="Picture 109" descr="2016-10-08_14h54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2016-10-08_14h54_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2707" cy="1626717"/>
                    </a:xfrm>
                    <a:prstGeom prst="rect">
                      <a:avLst/>
                    </a:prstGeom>
                    <a:noFill/>
                    <a:ln>
                      <a:noFill/>
                    </a:ln>
                  </pic:spPr>
                </pic:pic>
              </a:graphicData>
            </a:graphic>
          </wp:inline>
        </w:drawing>
      </w:r>
    </w:p>
    <w:p w14:paraId="00D1C298" w14:textId="77777777" w:rsidR="00AC42DB" w:rsidRPr="00052F71" w:rsidRDefault="00AC42DB" w:rsidP="00AC42DB">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4.4</w:t>
      </w:r>
    </w:p>
    <w:p w14:paraId="06338068"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4830C8E9" w14:textId="77777777" w:rsidR="00F15D67" w:rsidRDefault="00F15D67"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4AA1F352" w14:textId="77777777" w:rsidR="00AC42DB" w:rsidRDefault="00395B50"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drawing>
          <wp:inline distT="0" distB="0" distL="0" distR="0" wp14:anchorId="56C71E07" wp14:editId="11116B6E">
            <wp:extent cx="3241540" cy="1746913"/>
            <wp:effectExtent l="0" t="0" r="0" b="5715"/>
            <wp:docPr id="110" name="Picture 110" descr="2016-10-08_14h54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2016-10-08_14h54_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5004" cy="1748780"/>
                    </a:xfrm>
                    <a:prstGeom prst="rect">
                      <a:avLst/>
                    </a:prstGeom>
                    <a:noFill/>
                    <a:ln>
                      <a:noFill/>
                    </a:ln>
                  </pic:spPr>
                </pic:pic>
              </a:graphicData>
            </a:graphic>
          </wp:inline>
        </w:drawing>
      </w:r>
    </w:p>
    <w:p w14:paraId="5BC2074A" w14:textId="77777777" w:rsidR="00AC42DB" w:rsidRPr="00052F71" w:rsidRDefault="00AC42DB" w:rsidP="00AC42DB">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4.4</w:t>
      </w:r>
    </w:p>
    <w:p w14:paraId="2685C2F6"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18D5C3B7"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418DF806" w14:textId="1CE71C16"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0519A8E7" w14:textId="77777777" w:rsidR="00AC42DB" w:rsidRPr="00052F71" w:rsidRDefault="00AC42DB" w:rsidP="00AC42DB">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4.4</w:t>
      </w:r>
    </w:p>
    <w:p w14:paraId="4B6F3A3A"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74BC9052"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345A275B"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09B07B6A" w14:textId="77777777" w:rsidR="00AC42DB" w:rsidRDefault="00395B50"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6DC3519F" wp14:editId="293B87AA">
            <wp:extent cx="5931535" cy="3442970"/>
            <wp:effectExtent l="0" t="0" r="0" b="5080"/>
            <wp:docPr id="114" name="Picture 114" descr="2016-10-08_14h56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2016-10-08_14h56_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1535" cy="3442970"/>
                    </a:xfrm>
                    <a:prstGeom prst="rect">
                      <a:avLst/>
                    </a:prstGeom>
                    <a:noFill/>
                    <a:ln>
                      <a:noFill/>
                    </a:ln>
                  </pic:spPr>
                </pic:pic>
              </a:graphicData>
            </a:graphic>
          </wp:inline>
        </w:drawing>
      </w:r>
    </w:p>
    <w:p w14:paraId="5B3854F4" w14:textId="77777777" w:rsidR="00AC42DB" w:rsidRPr="00052F71" w:rsidRDefault="00AC42DB" w:rsidP="00AC42DB">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4.4</w:t>
      </w:r>
    </w:p>
    <w:p w14:paraId="5BED41EB"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763E9DCA"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0DC42621" w14:textId="7997A3B0"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60EF7961" w14:textId="496F9950"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2FA37C47" w14:textId="1AA256FA" w:rsidR="00AC42DB" w:rsidRDefault="00395B50"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lang w:val="en-GB" w:eastAsia="en-GB"/>
        </w:rPr>
        <w:lastRenderedPageBreak/>
        <w:drawing>
          <wp:inline distT="0" distB="0" distL="0" distR="0" wp14:anchorId="302083F1" wp14:editId="21E7E462">
            <wp:extent cx="3388329" cy="3760807"/>
            <wp:effectExtent l="0" t="0" r="3175" b="0"/>
            <wp:docPr id="117" name="Picture 117" descr="2016-10-08_14h56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2016-10-08_14h56_28"/>
                    <pic:cNvPicPr>
                      <a:picLocks noChangeAspect="1" noChangeArrowheads="1"/>
                    </pic:cNvPicPr>
                  </pic:nvPicPr>
                  <pic:blipFill rotWithShape="1">
                    <a:blip r:embed="rId31">
                      <a:extLst>
                        <a:ext uri="{28A0092B-C50C-407E-A947-70E740481C1C}">
                          <a14:useLocalDpi xmlns:a14="http://schemas.microsoft.com/office/drawing/2010/main" val="0"/>
                        </a:ext>
                      </a:extLst>
                    </a:blip>
                    <a:srcRect l="27747" r="15052"/>
                    <a:stretch/>
                  </pic:blipFill>
                  <pic:spPr bwMode="auto">
                    <a:xfrm>
                      <a:off x="0" y="0"/>
                      <a:ext cx="3388597" cy="37611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eastAsia="Times New Roman" w:hAnsiTheme="majorBidi" w:cstheme="majorBidi"/>
          <w:b/>
          <w:bCs/>
          <w:noProof/>
          <w:sz w:val="24"/>
          <w:szCs w:val="24"/>
          <w:lang w:val="en-GB" w:eastAsia="en-GB"/>
        </w:rPr>
        <w:drawing>
          <wp:inline distT="0" distB="0" distL="0" distR="0" wp14:anchorId="6A727E21" wp14:editId="2F0B4FAD">
            <wp:extent cx="5931535" cy="3140710"/>
            <wp:effectExtent l="0" t="0" r="0" b="2540"/>
            <wp:docPr id="118" name="Picture 118" descr="2016-10-08_14h56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2016-10-08_14h56_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1535" cy="3140710"/>
                    </a:xfrm>
                    <a:prstGeom prst="rect">
                      <a:avLst/>
                    </a:prstGeom>
                    <a:noFill/>
                    <a:ln>
                      <a:noFill/>
                    </a:ln>
                  </pic:spPr>
                </pic:pic>
              </a:graphicData>
            </a:graphic>
          </wp:inline>
        </w:drawing>
      </w:r>
    </w:p>
    <w:p w14:paraId="591196BE" w14:textId="77777777" w:rsidR="00AC42DB" w:rsidRPr="00052F71" w:rsidRDefault="00AC42DB" w:rsidP="00AC42DB">
      <w:pPr>
        <w:autoSpaceDE w:val="0"/>
        <w:autoSpaceDN w:val="0"/>
        <w:adjustRightInd w:val="0"/>
        <w:spacing w:after="0" w:line="360" w:lineRule="auto"/>
        <w:jc w:val="center"/>
        <w:rPr>
          <w:rFonts w:asciiTheme="majorBidi" w:eastAsia="Times New Roman" w:hAnsiTheme="majorBidi" w:cstheme="majorBidi"/>
          <w:sz w:val="24"/>
          <w:szCs w:val="24"/>
          <w:lang w:bidi="en-US"/>
        </w:rPr>
      </w:pPr>
      <w:r w:rsidRPr="00052F71">
        <w:rPr>
          <w:rFonts w:asciiTheme="majorBidi" w:eastAsia="Times New Roman" w:hAnsiTheme="majorBidi" w:cstheme="majorBidi"/>
          <w:sz w:val="24"/>
          <w:szCs w:val="24"/>
          <w:lang w:bidi="en-US"/>
        </w:rPr>
        <w:t>Figure 4.4</w:t>
      </w:r>
    </w:p>
    <w:p w14:paraId="29C7E888"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6152F79E" w14:textId="77777777" w:rsidR="00AC42DB" w:rsidRDefault="00AC42DB"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01EA9062" w14:textId="1CCB6F84" w:rsidR="004E3850" w:rsidRPr="008225E1" w:rsidRDefault="004E3850" w:rsidP="00E338C2">
      <w:pPr>
        <w:autoSpaceDE w:val="0"/>
        <w:autoSpaceDN w:val="0"/>
        <w:adjustRightInd w:val="0"/>
        <w:spacing w:after="0" w:line="360" w:lineRule="auto"/>
        <w:jc w:val="center"/>
        <w:rPr>
          <w:rFonts w:asciiTheme="majorBidi" w:eastAsia="Times New Roman" w:hAnsiTheme="majorBidi" w:cstheme="majorBidi"/>
          <w:b/>
          <w:bCs/>
          <w:sz w:val="24"/>
          <w:szCs w:val="24"/>
          <w:lang w:bidi="en-US"/>
        </w:rPr>
      </w:pPr>
    </w:p>
    <w:p w14:paraId="39B260D8" w14:textId="77777777" w:rsidR="00E915EB" w:rsidRPr="008225E1" w:rsidRDefault="00E915EB">
      <w:pPr>
        <w:rPr>
          <w:rFonts w:asciiTheme="majorBidi" w:hAnsiTheme="majorBidi" w:cstheme="majorBidi"/>
          <w:sz w:val="24"/>
          <w:szCs w:val="24"/>
        </w:rPr>
      </w:pPr>
      <w:r w:rsidRPr="008225E1">
        <w:rPr>
          <w:rFonts w:asciiTheme="majorBidi" w:hAnsiTheme="majorBidi" w:cstheme="majorBidi"/>
          <w:sz w:val="24"/>
          <w:szCs w:val="24"/>
        </w:rPr>
        <w:lastRenderedPageBreak/>
        <w:br w:type="page"/>
      </w:r>
    </w:p>
    <w:p w14:paraId="7F36571B" w14:textId="77777777" w:rsidR="005D3B07" w:rsidRDefault="005D3B07" w:rsidP="005D3B07"/>
    <w:p w14:paraId="62B8B41F" w14:textId="77777777" w:rsidR="005D3B07" w:rsidRDefault="005D3B07" w:rsidP="005D3B07"/>
    <w:p w14:paraId="218CC959" w14:textId="541440C6" w:rsidR="007608CC" w:rsidRDefault="00E338C2" w:rsidP="007608CC">
      <w:pPr>
        <w:pStyle w:val="MSGENFONTSTYLENAMETEMPLATEROLELEVELNUMBERMSGENFONTSTYLENAMEBYROLEHEADING230"/>
        <w:keepNext/>
        <w:keepLines/>
        <w:shd w:val="clear" w:color="auto" w:fill="auto"/>
        <w:tabs>
          <w:tab w:val="left" w:pos="423"/>
        </w:tabs>
        <w:spacing w:before="1115" w:after="51"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t xml:space="preserve">4.8 </w:t>
      </w:r>
      <w:r w:rsidR="007608CC">
        <w:rPr>
          <w:rFonts w:asciiTheme="majorBidi" w:eastAsia="Times New Roman" w:hAnsiTheme="majorBidi" w:cstheme="majorBidi"/>
          <w:b/>
          <w:bCs/>
          <w:sz w:val="24"/>
          <w:szCs w:val="24"/>
          <w:lang w:bidi="en-US"/>
        </w:rPr>
        <w:t xml:space="preserve">Black list on Hypervisor results </w:t>
      </w:r>
    </w:p>
    <w:p w14:paraId="4E8D0E03" w14:textId="1E412C94" w:rsidR="00DA4F1D" w:rsidRDefault="00A63982" w:rsidP="00592D74">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As shown in </w:t>
      </w:r>
      <w:r w:rsidR="00FC5775">
        <w:rPr>
          <w:rFonts w:asciiTheme="majorBidi" w:hAnsiTheme="majorBidi" w:cstheme="majorBidi"/>
          <w:b/>
          <w:bCs/>
          <w:sz w:val="24"/>
          <w:szCs w:val="24"/>
        </w:rPr>
        <w:t>Appendix</w:t>
      </w:r>
      <w:r>
        <w:rPr>
          <w:rFonts w:asciiTheme="majorBidi" w:hAnsiTheme="majorBidi" w:cstheme="majorBidi"/>
          <w:b/>
          <w:bCs/>
          <w:sz w:val="24"/>
          <w:szCs w:val="24"/>
        </w:rPr>
        <w:t xml:space="preserve"> x, x2,x2</w:t>
      </w:r>
    </w:p>
    <w:p w14:paraId="21FE2A7B" w14:textId="5BDFA3A9" w:rsidR="00A63982" w:rsidRDefault="00A63982" w:rsidP="00592D74">
      <w:pPr>
        <w:spacing w:line="360" w:lineRule="auto"/>
        <w:rPr>
          <w:rFonts w:asciiTheme="majorBidi" w:hAnsiTheme="majorBidi" w:cstheme="majorBidi"/>
          <w:b/>
          <w:bCs/>
          <w:sz w:val="24"/>
          <w:szCs w:val="24"/>
        </w:rPr>
      </w:pPr>
      <w:r>
        <w:rPr>
          <w:rFonts w:asciiTheme="majorBidi" w:hAnsiTheme="majorBidi" w:cstheme="majorBidi"/>
          <w:b/>
          <w:bCs/>
          <w:sz w:val="24"/>
          <w:szCs w:val="24"/>
        </w:rPr>
        <w:t>For UDP black list have 252 blocked IP’s , for TCP flood have   xxx IP’s and for TCP SYNC have xxx  IP</w:t>
      </w:r>
      <w:r w:rsidR="004510B6">
        <w:rPr>
          <w:rFonts w:asciiTheme="majorBidi" w:hAnsiTheme="majorBidi" w:cstheme="majorBidi"/>
          <w:b/>
          <w:bCs/>
          <w:sz w:val="24"/>
          <w:szCs w:val="24"/>
        </w:rPr>
        <w:t>’</w:t>
      </w:r>
      <w:bookmarkStart w:id="8" w:name="_GoBack"/>
      <w:bookmarkEnd w:id="8"/>
      <w:r>
        <w:rPr>
          <w:rFonts w:asciiTheme="majorBidi" w:hAnsiTheme="majorBidi" w:cstheme="majorBidi"/>
          <w:b/>
          <w:bCs/>
          <w:sz w:val="24"/>
          <w:szCs w:val="24"/>
        </w:rPr>
        <w:t>S</w:t>
      </w:r>
    </w:p>
    <w:p w14:paraId="7434FFFE" w14:textId="304D9EB9" w:rsidR="00A63982" w:rsidRDefault="00A63982" w:rsidP="00592D74">
      <w:pPr>
        <w:spacing w:line="360" w:lineRule="auto"/>
        <w:rPr>
          <w:rFonts w:asciiTheme="majorBidi" w:hAnsiTheme="majorBidi" w:cstheme="majorBidi"/>
          <w:b/>
          <w:bCs/>
          <w:sz w:val="24"/>
          <w:szCs w:val="24"/>
        </w:rPr>
      </w:pPr>
    </w:p>
    <w:p w14:paraId="2CCEE4F7" w14:textId="1832B5B1" w:rsidR="00A63982" w:rsidRDefault="00A63982" w:rsidP="00592D74">
      <w:pPr>
        <w:spacing w:line="360" w:lineRule="auto"/>
        <w:rPr>
          <w:rFonts w:asciiTheme="majorBidi" w:hAnsiTheme="majorBidi" w:cstheme="majorBidi"/>
          <w:b/>
          <w:bCs/>
          <w:sz w:val="24"/>
          <w:szCs w:val="24"/>
        </w:rPr>
      </w:pPr>
    </w:p>
    <w:p w14:paraId="6C711898" w14:textId="49C9827E" w:rsidR="00A63982" w:rsidRDefault="00A63982" w:rsidP="00592D74">
      <w:pPr>
        <w:spacing w:line="360" w:lineRule="auto"/>
        <w:rPr>
          <w:rFonts w:asciiTheme="majorBidi" w:hAnsiTheme="majorBidi" w:cstheme="majorBidi"/>
          <w:b/>
          <w:bCs/>
          <w:sz w:val="24"/>
          <w:szCs w:val="24"/>
        </w:rPr>
      </w:pPr>
    </w:p>
    <w:p w14:paraId="529FFE9A" w14:textId="5EF74A30" w:rsidR="00A63982" w:rsidRDefault="00A63982" w:rsidP="00592D74">
      <w:pPr>
        <w:spacing w:line="360" w:lineRule="auto"/>
        <w:rPr>
          <w:rFonts w:asciiTheme="majorBidi" w:hAnsiTheme="majorBidi" w:cstheme="majorBidi"/>
          <w:b/>
          <w:bCs/>
          <w:sz w:val="24"/>
          <w:szCs w:val="24"/>
        </w:rPr>
      </w:pPr>
    </w:p>
    <w:p w14:paraId="4FE5F106" w14:textId="4E34DC1D" w:rsidR="00A63982" w:rsidRPr="00EB1469" w:rsidRDefault="00A63982" w:rsidP="00592D74">
      <w:pPr>
        <w:spacing w:line="360" w:lineRule="auto"/>
        <w:rPr>
          <w:rFonts w:asciiTheme="majorBidi" w:hAnsiTheme="majorBidi" w:cstheme="majorBidi" w:hint="cs"/>
          <w:b/>
          <w:bCs/>
          <w:sz w:val="24"/>
          <w:szCs w:val="24"/>
          <w:rtl/>
          <w:lang w:bidi="ar-IQ"/>
        </w:rPr>
      </w:pPr>
      <w:r>
        <w:rPr>
          <w:rFonts w:asciiTheme="majorBidi" w:hAnsiTheme="majorBidi" w:cstheme="majorBidi"/>
          <w:b/>
          <w:bCs/>
          <w:sz w:val="24"/>
          <w:szCs w:val="24"/>
        </w:rPr>
        <w:t xml:space="preserve">Figure 4.x summarized the  blocked IPS </w:t>
      </w:r>
    </w:p>
    <w:p w14:paraId="145F6508" w14:textId="77777777" w:rsidR="00DA4F1D" w:rsidRPr="008225E1" w:rsidRDefault="00DA4F1D" w:rsidP="00592D74">
      <w:pPr>
        <w:spacing w:line="360" w:lineRule="auto"/>
        <w:rPr>
          <w:rFonts w:asciiTheme="majorBidi" w:hAnsiTheme="majorBidi" w:cstheme="majorBidi"/>
          <w:b/>
          <w:bCs/>
          <w:sz w:val="24"/>
          <w:szCs w:val="24"/>
        </w:rPr>
      </w:pPr>
    </w:p>
    <w:p w14:paraId="4001B23E" w14:textId="65CBBD37" w:rsidR="00DA4F1D" w:rsidRPr="008225E1" w:rsidRDefault="00F15D67" w:rsidP="00623836">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4.11 </w:t>
      </w:r>
      <w:r w:rsidR="00623836">
        <w:rPr>
          <w:rFonts w:asciiTheme="majorBidi" w:hAnsiTheme="majorBidi" w:cstheme="majorBidi"/>
          <w:b/>
          <w:bCs/>
          <w:sz w:val="24"/>
          <w:szCs w:val="24"/>
        </w:rPr>
        <w:t xml:space="preserve">Chapter summary </w:t>
      </w:r>
    </w:p>
    <w:p w14:paraId="36075D10" w14:textId="302D35C4" w:rsidR="00367B2B" w:rsidRPr="00141C86" w:rsidRDefault="00665799" w:rsidP="00592D74">
      <w:pPr>
        <w:spacing w:line="360" w:lineRule="auto"/>
        <w:rPr>
          <w:rFonts w:asciiTheme="majorBidi" w:hAnsiTheme="majorBidi" w:cstheme="majorBidi"/>
          <w:sz w:val="24"/>
          <w:szCs w:val="24"/>
        </w:rPr>
      </w:pPr>
      <w:r w:rsidRPr="00141C86">
        <w:rPr>
          <w:rFonts w:asciiTheme="majorBidi" w:hAnsiTheme="majorBidi" w:cstheme="majorBidi"/>
          <w:sz w:val="24"/>
          <w:szCs w:val="24"/>
        </w:rPr>
        <w:t xml:space="preserve">This chapter has </w:t>
      </w:r>
      <w:r w:rsidR="00141C86" w:rsidRPr="00141C86">
        <w:rPr>
          <w:rFonts w:asciiTheme="majorBidi" w:hAnsiTheme="majorBidi" w:cstheme="majorBidi"/>
          <w:sz w:val="24"/>
          <w:szCs w:val="24"/>
        </w:rPr>
        <w:t>achieved</w:t>
      </w:r>
      <w:r w:rsidRPr="00141C86">
        <w:rPr>
          <w:rFonts w:asciiTheme="majorBidi" w:hAnsiTheme="majorBidi" w:cstheme="majorBidi"/>
          <w:sz w:val="24"/>
          <w:szCs w:val="24"/>
        </w:rPr>
        <w:t xml:space="preserve"> the </w:t>
      </w:r>
      <w:r w:rsidR="00141C86" w:rsidRPr="00141C86">
        <w:rPr>
          <w:rFonts w:asciiTheme="majorBidi" w:hAnsiTheme="majorBidi" w:cstheme="majorBidi"/>
          <w:sz w:val="24"/>
          <w:szCs w:val="24"/>
        </w:rPr>
        <w:t>designed</w:t>
      </w:r>
      <w:r w:rsidRPr="00141C86">
        <w:rPr>
          <w:rFonts w:asciiTheme="majorBidi" w:hAnsiTheme="majorBidi" w:cstheme="majorBidi"/>
          <w:sz w:val="24"/>
          <w:szCs w:val="24"/>
        </w:rPr>
        <w:t xml:space="preserve"> </w:t>
      </w:r>
      <w:r w:rsidR="00141C86" w:rsidRPr="00141C86">
        <w:rPr>
          <w:rFonts w:asciiTheme="majorBidi" w:hAnsiTheme="majorBidi" w:cstheme="majorBidi"/>
          <w:sz w:val="24"/>
          <w:szCs w:val="24"/>
        </w:rPr>
        <w:t>model into</w:t>
      </w:r>
      <w:r w:rsidRPr="00141C86">
        <w:rPr>
          <w:rFonts w:asciiTheme="majorBidi" w:hAnsiTheme="majorBidi" w:cstheme="majorBidi"/>
          <w:sz w:val="24"/>
          <w:szCs w:val="24"/>
        </w:rPr>
        <w:t xml:space="preserve"> </w:t>
      </w:r>
      <w:r w:rsidR="00141C86" w:rsidRPr="00141C86">
        <w:rPr>
          <w:rFonts w:asciiTheme="majorBidi" w:hAnsiTheme="majorBidi" w:cstheme="majorBidi"/>
          <w:sz w:val="24"/>
          <w:szCs w:val="24"/>
        </w:rPr>
        <w:t>phases:</w:t>
      </w:r>
      <w:r w:rsidRPr="00141C86">
        <w:rPr>
          <w:rFonts w:asciiTheme="majorBidi" w:hAnsiTheme="majorBidi" w:cstheme="majorBidi"/>
          <w:sz w:val="24"/>
          <w:szCs w:val="24"/>
        </w:rPr>
        <w:t xml:space="preserve"> </w:t>
      </w:r>
      <w:r w:rsidR="00141C86" w:rsidRPr="00141C86">
        <w:rPr>
          <w:rFonts w:asciiTheme="majorBidi" w:hAnsiTheme="majorBidi" w:cstheme="majorBidi"/>
          <w:sz w:val="24"/>
          <w:szCs w:val="24"/>
        </w:rPr>
        <w:t>implementation</w:t>
      </w:r>
      <w:r w:rsidRPr="00141C86">
        <w:rPr>
          <w:rFonts w:asciiTheme="majorBidi" w:hAnsiTheme="majorBidi" w:cstheme="majorBidi"/>
          <w:sz w:val="24"/>
          <w:szCs w:val="24"/>
        </w:rPr>
        <w:t xml:space="preserve"> </w:t>
      </w:r>
      <w:r w:rsidR="00141C86" w:rsidRPr="00141C86">
        <w:rPr>
          <w:rFonts w:asciiTheme="majorBidi" w:hAnsiTheme="majorBidi" w:cstheme="majorBidi"/>
          <w:sz w:val="24"/>
          <w:szCs w:val="24"/>
        </w:rPr>
        <w:t>phase,</w:t>
      </w:r>
      <w:r w:rsidRPr="00141C86">
        <w:rPr>
          <w:rFonts w:asciiTheme="majorBidi" w:hAnsiTheme="majorBidi" w:cstheme="majorBidi"/>
          <w:sz w:val="24"/>
          <w:szCs w:val="24"/>
        </w:rPr>
        <w:t xml:space="preserve"> and </w:t>
      </w:r>
      <w:r w:rsidR="00141C86" w:rsidRPr="00141C86">
        <w:rPr>
          <w:rFonts w:asciiTheme="majorBidi" w:hAnsiTheme="majorBidi" w:cstheme="majorBidi"/>
          <w:sz w:val="24"/>
          <w:szCs w:val="24"/>
        </w:rPr>
        <w:t>results.</w:t>
      </w:r>
      <w:r w:rsidR="00141C86">
        <w:rPr>
          <w:rFonts w:asciiTheme="majorBidi" w:hAnsiTheme="majorBidi" w:cstheme="majorBidi"/>
          <w:sz w:val="24"/>
          <w:szCs w:val="24"/>
        </w:rPr>
        <w:t xml:space="preserve"> The most important </w:t>
      </w:r>
    </w:p>
    <w:p w14:paraId="70E826EF" w14:textId="31E5D6F7" w:rsidR="00141C86" w:rsidRDefault="00141C86">
      <w:pPr>
        <w:rPr>
          <w:rFonts w:asciiTheme="majorBidi" w:hAnsiTheme="majorBidi" w:cstheme="majorBidi"/>
          <w:b/>
          <w:bCs/>
          <w:sz w:val="24"/>
          <w:szCs w:val="24"/>
        </w:rPr>
      </w:pPr>
      <w:r>
        <w:rPr>
          <w:rFonts w:asciiTheme="majorBidi" w:hAnsiTheme="majorBidi" w:cstheme="majorBidi"/>
          <w:b/>
          <w:bCs/>
          <w:sz w:val="24"/>
          <w:szCs w:val="24"/>
        </w:rPr>
        <w:br w:type="page"/>
      </w:r>
    </w:p>
    <w:p w14:paraId="59747E1F" w14:textId="77777777" w:rsidR="00367B2B" w:rsidRDefault="00367B2B" w:rsidP="00592D74">
      <w:pPr>
        <w:spacing w:line="360" w:lineRule="auto"/>
        <w:rPr>
          <w:rFonts w:asciiTheme="majorBidi" w:hAnsiTheme="majorBidi" w:cstheme="majorBidi"/>
          <w:b/>
          <w:bCs/>
          <w:sz w:val="24"/>
          <w:szCs w:val="24"/>
        </w:rPr>
      </w:pPr>
    </w:p>
    <w:p w14:paraId="0741AD8D" w14:textId="77777777" w:rsidR="00615FD8" w:rsidRPr="00615FD8" w:rsidRDefault="00367B2B" w:rsidP="00615FD8">
      <w:pPr>
        <w:pStyle w:val="EndNoteBibliography"/>
        <w:spacing w:after="0"/>
        <w:ind w:left="720" w:hanging="720"/>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ADDIN EN.REFLIST </w:instrText>
      </w:r>
      <w:r>
        <w:rPr>
          <w:rFonts w:asciiTheme="majorBidi" w:hAnsiTheme="majorBidi" w:cstheme="majorBidi"/>
          <w:b/>
          <w:bCs/>
          <w:sz w:val="24"/>
          <w:szCs w:val="24"/>
        </w:rPr>
        <w:fldChar w:fldCharType="separate"/>
      </w:r>
      <w:r w:rsidR="00615FD8" w:rsidRPr="00615FD8">
        <w:t xml:space="preserve">Moore, David, Colleen Shannon, Douglas J Brown, Geoffrey M Voelker, and Stefan Savage. 2006. "Inferring internet denial-of-service activity."  </w:t>
      </w:r>
      <w:r w:rsidR="00615FD8" w:rsidRPr="00615FD8">
        <w:rPr>
          <w:i/>
        </w:rPr>
        <w:t>ACM Transactions on Computer Systems (TOCS)</w:t>
      </w:r>
      <w:r w:rsidR="00615FD8" w:rsidRPr="00615FD8">
        <w:t xml:space="preserve"> 24 (2):115-139.</w:t>
      </w:r>
    </w:p>
    <w:p w14:paraId="79B82381" w14:textId="77777777" w:rsidR="00615FD8" w:rsidRPr="00615FD8" w:rsidRDefault="00615FD8" w:rsidP="00615FD8">
      <w:pPr>
        <w:pStyle w:val="EndNoteBibliography"/>
        <w:ind w:left="720" w:hanging="720"/>
      </w:pPr>
      <w:r w:rsidRPr="00615FD8">
        <w:t>Tomcat, Apache. 2016. "Tomcat 9 Software Downloads."</w:t>
      </w:r>
    </w:p>
    <w:p w14:paraId="1C1FBAA9" w14:textId="34E034D8" w:rsidR="00DA4F1D" w:rsidRPr="008225E1" w:rsidRDefault="00367B2B" w:rsidP="00615FD8">
      <w:pPr>
        <w:spacing w:line="360" w:lineRule="auto"/>
        <w:rPr>
          <w:rFonts w:asciiTheme="majorBidi" w:hAnsiTheme="majorBidi" w:cstheme="majorBidi"/>
          <w:b/>
          <w:bCs/>
          <w:sz w:val="24"/>
          <w:szCs w:val="24"/>
        </w:rPr>
      </w:pPr>
      <w:r>
        <w:rPr>
          <w:rFonts w:asciiTheme="majorBidi" w:hAnsiTheme="majorBidi" w:cstheme="majorBidi"/>
          <w:b/>
          <w:bCs/>
          <w:sz w:val="24"/>
          <w:szCs w:val="24"/>
        </w:rPr>
        <w:fldChar w:fldCharType="end"/>
      </w:r>
    </w:p>
    <w:sectPr w:rsidR="00DA4F1D" w:rsidRPr="008225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B52E1" w14:textId="77777777" w:rsidR="00FE7268" w:rsidRDefault="00FE7268" w:rsidP="00E500D5">
      <w:pPr>
        <w:spacing w:after="0" w:line="240" w:lineRule="auto"/>
      </w:pPr>
      <w:r>
        <w:separator/>
      </w:r>
    </w:p>
  </w:endnote>
  <w:endnote w:type="continuationSeparator" w:id="0">
    <w:p w14:paraId="6858F59B" w14:textId="77777777" w:rsidR="00FE7268" w:rsidRDefault="00FE7268" w:rsidP="00E50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USerif-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D34C16" w14:textId="77777777" w:rsidR="00FE7268" w:rsidRDefault="00FE7268" w:rsidP="00E500D5">
      <w:pPr>
        <w:spacing w:after="0" w:line="240" w:lineRule="auto"/>
      </w:pPr>
      <w:r>
        <w:separator/>
      </w:r>
    </w:p>
  </w:footnote>
  <w:footnote w:type="continuationSeparator" w:id="0">
    <w:p w14:paraId="5CA741BC" w14:textId="77777777" w:rsidR="00FE7268" w:rsidRDefault="00FE7268" w:rsidP="00E50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1C8A"/>
    <w:multiLevelType w:val="multilevel"/>
    <w:tmpl w:val="FCBA317A"/>
    <w:lvl w:ilvl="0">
      <w:start w:val="4"/>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817D8"/>
    <w:multiLevelType w:val="hybridMultilevel"/>
    <w:tmpl w:val="4B2431F8"/>
    <w:lvl w:ilvl="0" w:tplc="B2922E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6A7748D"/>
    <w:multiLevelType w:val="multilevel"/>
    <w:tmpl w:val="D8723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770703"/>
    <w:multiLevelType w:val="multilevel"/>
    <w:tmpl w:val="6AE2E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16AF9"/>
    <w:multiLevelType w:val="hybridMultilevel"/>
    <w:tmpl w:val="9DA66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880A64"/>
    <w:multiLevelType w:val="multilevel"/>
    <w:tmpl w:val="AC907C18"/>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C70213"/>
    <w:multiLevelType w:val="multilevel"/>
    <w:tmpl w:val="888615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170B3AB0"/>
    <w:multiLevelType w:val="hybridMultilevel"/>
    <w:tmpl w:val="B56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356AE"/>
    <w:multiLevelType w:val="hybridMultilevel"/>
    <w:tmpl w:val="2B76A54C"/>
    <w:lvl w:ilvl="0" w:tplc="0809000F">
      <w:start w:val="1"/>
      <w:numFmt w:val="decimal"/>
      <w:lvlText w:val="%1."/>
      <w:lvlJc w:val="left"/>
      <w:pPr>
        <w:ind w:left="1480" w:hanging="360"/>
      </w:pPr>
    </w:lvl>
    <w:lvl w:ilvl="1" w:tplc="08090019" w:tentative="1">
      <w:start w:val="1"/>
      <w:numFmt w:val="lowerLetter"/>
      <w:lvlText w:val="%2."/>
      <w:lvlJc w:val="left"/>
      <w:pPr>
        <w:ind w:left="2200" w:hanging="360"/>
      </w:pPr>
    </w:lvl>
    <w:lvl w:ilvl="2" w:tplc="0809001B" w:tentative="1">
      <w:start w:val="1"/>
      <w:numFmt w:val="lowerRoman"/>
      <w:lvlText w:val="%3."/>
      <w:lvlJc w:val="right"/>
      <w:pPr>
        <w:ind w:left="2920" w:hanging="180"/>
      </w:pPr>
    </w:lvl>
    <w:lvl w:ilvl="3" w:tplc="0809000F" w:tentative="1">
      <w:start w:val="1"/>
      <w:numFmt w:val="decimal"/>
      <w:lvlText w:val="%4."/>
      <w:lvlJc w:val="left"/>
      <w:pPr>
        <w:ind w:left="3640" w:hanging="360"/>
      </w:pPr>
    </w:lvl>
    <w:lvl w:ilvl="4" w:tplc="08090019" w:tentative="1">
      <w:start w:val="1"/>
      <w:numFmt w:val="lowerLetter"/>
      <w:lvlText w:val="%5."/>
      <w:lvlJc w:val="left"/>
      <w:pPr>
        <w:ind w:left="4360" w:hanging="360"/>
      </w:pPr>
    </w:lvl>
    <w:lvl w:ilvl="5" w:tplc="0809001B" w:tentative="1">
      <w:start w:val="1"/>
      <w:numFmt w:val="lowerRoman"/>
      <w:lvlText w:val="%6."/>
      <w:lvlJc w:val="right"/>
      <w:pPr>
        <w:ind w:left="5080" w:hanging="180"/>
      </w:pPr>
    </w:lvl>
    <w:lvl w:ilvl="6" w:tplc="0809000F" w:tentative="1">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9" w15:restartNumberingAfterBreak="0">
    <w:nsid w:val="19C97156"/>
    <w:multiLevelType w:val="multilevel"/>
    <w:tmpl w:val="65305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87057"/>
    <w:multiLevelType w:val="multilevel"/>
    <w:tmpl w:val="4642DD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B26E70"/>
    <w:multiLevelType w:val="multilevel"/>
    <w:tmpl w:val="31D4ECF0"/>
    <w:lvl w:ilvl="0">
      <w:start w:val="1"/>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rFonts w:cs="Times New Roman" w:hint="default"/>
        <w:bCs w:val="0"/>
        <w:iCs w:val="0"/>
        <w:szCs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10F7992"/>
    <w:multiLevelType w:val="hybridMultilevel"/>
    <w:tmpl w:val="571C63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541ECC"/>
    <w:multiLevelType w:val="hybridMultilevel"/>
    <w:tmpl w:val="4B3E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B31611"/>
    <w:multiLevelType w:val="multilevel"/>
    <w:tmpl w:val="643023BC"/>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1E2170"/>
    <w:multiLevelType w:val="multilevel"/>
    <w:tmpl w:val="1128756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A5C4D1C"/>
    <w:multiLevelType w:val="multilevel"/>
    <w:tmpl w:val="D084F870"/>
    <w:lvl w:ilvl="0">
      <w:start w:val="4"/>
      <w:numFmt w:val="decimal"/>
      <w:lvlText w:val="%1"/>
      <w:lvlJc w:val="left"/>
      <w:pPr>
        <w:ind w:left="480" w:hanging="480"/>
      </w:pPr>
      <w:rPr>
        <w:rFonts w:eastAsia="Times New Roman" w:hint="default"/>
      </w:rPr>
    </w:lvl>
    <w:lvl w:ilvl="1">
      <w:start w:val="2"/>
      <w:numFmt w:val="decimal"/>
      <w:lvlText w:val="%1.%2"/>
      <w:lvlJc w:val="left"/>
      <w:pPr>
        <w:ind w:left="480" w:hanging="480"/>
      </w:pPr>
      <w:rPr>
        <w:rFonts w:eastAsia="Times New Roman" w:hint="default"/>
      </w:rPr>
    </w:lvl>
    <w:lvl w:ilvl="2">
      <w:start w:val="3"/>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7" w15:restartNumberingAfterBreak="0">
    <w:nsid w:val="2DF556AB"/>
    <w:multiLevelType w:val="multilevel"/>
    <w:tmpl w:val="3B5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7254E9"/>
    <w:multiLevelType w:val="multilevel"/>
    <w:tmpl w:val="90A2400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FC35FA"/>
    <w:multiLevelType w:val="hybridMultilevel"/>
    <w:tmpl w:val="F746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0A2FB9"/>
    <w:multiLevelType w:val="multilevel"/>
    <w:tmpl w:val="12CA4582"/>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242C90"/>
    <w:multiLevelType w:val="multilevel"/>
    <w:tmpl w:val="42EE24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3E4C2B19"/>
    <w:multiLevelType w:val="multilevel"/>
    <w:tmpl w:val="42760678"/>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800" w:hanging="1800"/>
      </w:pPr>
      <w:rPr>
        <w:rFonts w:ascii="Times New Roman" w:eastAsia="Times New Roman" w:hAnsi="Times New Roman" w:cs="Times New Roman" w:hint="default"/>
        <w:color w:val="000000"/>
        <w:sz w:val="24"/>
      </w:rPr>
    </w:lvl>
  </w:abstractNum>
  <w:abstractNum w:abstractNumId="23" w15:restartNumberingAfterBreak="0">
    <w:nsid w:val="4105272C"/>
    <w:multiLevelType w:val="multilevel"/>
    <w:tmpl w:val="D6809C9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1477BDF"/>
    <w:multiLevelType w:val="hybridMultilevel"/>
    <w:tmpl w:val="D19CC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775DFC"/>
    <w:multiLevelType w:val="multilevel"/>
    <w:tmpl w:val="AE58F7B4"/>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2"/>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440" w:hanging="1440"/>
      </w:pPr>
      <w:rPr>
        <w:rFonts w:ascii="Times New Roman" w:eastAsia="Times New Roman" w:hAnsi="Times New Roman" w:cs="Times New Roman" w:hint="default"/>
        <w:color w:val="000000"/>
        <w:sz w:val="24"/>
      </w:rPr>
    </w:lvl>
  </w:abstractNum>
  <w:abstractNum w:abstractNumId="26" w15:restartNumberingAfterBreak="0">
    <w:nsid w:val="48650562"/>
    <w:multiLevelType w:val="multilevel"/>
    <w:tmpl w:val="42367254"/>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91F6309"/>
    <w:multiLevelType w:val="hybridMultilevel"/>
    <w:tmpl w:val="58844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F00548"/>
    <w:multiLevelType w:val="multilevel"/>
    <w:tmpl w:val="8EF2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D04B22"/>
    <w:multiLevelType w:val="multilevel"/>
    <w:tmpl w:val="394C90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A73DFC"/>
    <w:multiLevelType w:val="hybridMultilevel"/>
    <w:tmpl w:val="7C58D2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D1658BA"/>
    <w:multiLevelType w:val="hybridMultilevel"/>
    <w:tmpl w:val="5ED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E03428"/>
    <w:multiLevelType w:val="hybridMultilevel"/>
    <w:tmpl w:val="4FE0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75D3A5C"/>
    <w:multiLevelType w:val="hybridMultilevel"/>
    <w:tmpl w:val="387E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022F92"/>
    <w:multiLevelType w:val="multilevel"/>
    <w:tmpl w:val="4E32414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D407E0B"/>
    <w:multiLevelType w:val="hybridMultilevel"/>
    <w:tmpl w:val="B598FE1E"/>
    <w:lvl w:ilvl="0" w:tplc="9DB0FEC6">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22"/>
  </w:num>
  <w:num w:numId="4">
    <w:abstractNumId w:val="10"/>
  </w:num>
  <w:num w:numId="5">
    <w:abstractNumId w:val="29"/>
  </w:num>
  <w:num w:numId="6">
    <w:abstractNumId w:val="2"/>
  </w:num>
  <w:num w:numId="7">
    <w:abstractNumId w:val="17"/>
  </w:num>
  <w:num w:numId="8">
    <w:abstractNumId w:val="13"/>
  </w:num>
  <w:num w:numId="9">
    <w:abstractNumId w:val="7"/>
  </w:num>
  <w:num w:numId="10">
    <w:abstractNumId w:val="19"/>
  </w:num>
  <w:num w:numId="11">
    <w:abstractNumId w:val="8"/>
  </w:num>
  <w:num w:numId="12">
    <w:abstractNumId w:val="32"/>
  </w:num>
  <w:num w:numId="13">
    <w:abstractNumId w:val="30"/>
  </w:num>
  <w:num w:numId="14">
    <w:abstractNumId w:val="6"/>
  </w:num>
  <w:num w:numId="15">
    <w:abstractNumId w:val="31"/>
  </w:num>
  <w:num w:numId="16">
    <w:abstractNumId w:val="33"/>
  </w:num>
  <w:num w:numId="17">
    <w:abstractNumId w:val="9"/>
  </w:num>
  <w:num w:numId="18">
    <w:abstractNumId w:val="28"/>
  </w:num>
  <w:num w:numId="19">
    <w:abstractNumId w:val="3"/>
  </w:num>
  <w:num w:numId="20">
    <w:abstractNumId w:val="12"/>
  </w:num>
  <w:num w:numId="21">
    <w:abstractNumId w:val="24"/>
  </w:num>
  <w:num w:numId="22">
    <w:abstractNumId w:val="4"/>
  </w:num>
  <w:num w:numId="23">
    <w:abstractNumId w:val="27"/>
  </w:num>
  <w:num w:numId="24">
    <w:abstractNumId w:val="11"/>
  </w:num>
  <w:num w:numId="25">
    <w:abstractNumId w:val="23"/>
  </w:num>
  <w:num w:numId="26">
    <w:abstractNumId w:val="16"/>
  </w:num>
  <w:num w:numId="27">
    <w:abstractNumId w:val="15"/>
  </w:num>
  <w:num w:numId="28">
    <w:abstractNumId w:val="26"/>
  </w:num>
  <w:num w:numId="29">
    <w:abstractNumId w:val="14"/>
  </w:num>
  <w:num w:numId="30">
    <w:abstractNumId w:val="35"/>
  </w:num>
  <w:num w:numId="31">
    <w:abstractNumId w:val="1"/>
  </w:num>
  <w:num w:numId="32">
    <w:abstractNumId w:val="21"/>
  </w:num>
  <w:num w:numId="33">
    <w:abstractNumId w:val="18"/>
  </w:num>
  <w:num w:numId="34">
    <w:abstractNumId w:val="5"/>
  </w:num>
  <w:num w:numId="35">
    <w:abstractNumId w:val="0"/>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activeWritingStyle w:appName="MSWord" w:lang="en-US" w:vendorID="64" w:dllVersion="0" w:nlCheck="1" w:checkStyle="0"/>
  <w:activeWritingStyle w:appName="MSWord" w:lang="en-GB" w:vendorID="64" w:dllVersion="0" w:nlCheck="1" w:checkStyle="0"/>
  <w:activeWritingStyle w:appName="MSWord" w:lang="en-MY"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zfaxsad9550xxevr2j5e25izp9ftp0ve055&quot;&gt;My EndNote Library&lt;record-ids&gt;&lt;item&gt;490&lt;/item&gt;&lt;item&gt;521&lt;/item&gt;&lt;/record-ids&gt;&lt;/item&gt;&lt;/Libraries&gt;"/>
  </w:docVars>
  <w:rsids>
    <w:rsidRoot w:val="004249FD"/>
    <w:rsid w:val="00010103"/>
    <w:rsid w:val="0001071B"/>
    <w:rsid w:val="00010FB7"/>
    <w:rsid w:val="00011556"/>
    <w:rsid w:val="00011830"/>
    <w:rsid w:val="0001230E"/>
    <w:rsid w:val="00027C84"/>
    <w:rsid w:val="000352B8"/>
    <w:rsid w:val="00036FD9"/>
    <w:rsid w:val="000412FD"/>
    <w:rsid w:val="00041B6D"/>
    <w:rsid w:val="00047CDA"/>
    <w:rsid w:val="00051D1F"/>
    <w:rsid w:val="00052F71"/>
    <w:rsid w:val="00054023"/>
    <w:rsid w:val="0005502A"/>
    <w:rsid w:val="00057557"/>
    <w:rsid w:val="00065A23"/>
    <w:rsid w:val="00074E48"/>
    <w:rsid w:val="00076BD6"/>
    <w:rsid w:val="000845B1"/>
    <w:rsid w:val="000861A1"/>
    <w:rsid w:val="00093117"/>
    <w:rsid w:val="000971B3"/>
    <w:rsid w:val="000A42AE"/>
    <w:rsid w:val="000A6C5A"/>
    <w:rsid w:val="000A793A"/>
    <w:rsid w:val="000B10C5"/>
    <w:rsid w:val="000C0CBE"/>
    <w:rsid w:val="000D700D"/>
    <w:rsid w:val="000E0470"/>
    <w:rsid w:val="000E0C54"/>
    <w:rsid w:val="000E32E7"/>
    <w:rsid w:val="000E40D5"/>
    <w:rsid w:val="000E74D9"/>
    <w:rsid w:val="000E7BDB"/>
    <w:rsid w:val="000F5DE0"/>
    <w:rsid w:val="000F5F4B"/>
    <w:rsid w:val="000F78AB"/>
    <w:rsid w:val="001034DA"/>
    <w:rsid w:val="00103624"/>
    <w:rsid w:val="00103755"/>
    <w:rsid w:val="00110038"/>
    <w:rsid w:val="00114717"/>
    <w:rsid w:val="00114FF6"/>
    <w:rsid w:val="001178C8"/>
    <w:rsid w:val="00121678"/>
    <w:rsid w:val="001216BF"/>
    <w:rsid w:val="001221B1"/>
    <w:rsid w:val="00123343"/>
    <w:rsid w:val="00141C86"/>
    <w:rsid w:val="00144012"/>
    <w:rsid w:val="00153FE9"/>
    <w:rsid w:val="0015434E"/>
    <w:rsid w:val="00160758"/>
    <w:rsid w:val="001627B2"/>
    <w:rsid w:val="00176370"/>
    <w:rsid w:val="00180B18"/>
    <w:rsid w:val="001826A9"/>
    <w:rsid w:val="00185CAB"/>
    <w:rsid w:val="00186496"/>
    <w:rsid w:val="001A226D"/>
    <w:rsid w:val="001A30AF"/>
    <w:rsid w:val="001B0511"/>
    <w:rsid w:val="001B6DA7"/>
    <w:rsid w:val="001D09A1"/>
    <w:rsid w:val="001D17A2"/>
    <w:rsid w:val="001D23A7"/>
    <w:rsid w:val="001D25F4"/>
    <w:rsid w:val="001D4A52"/>
    <w:rsid w:val="001D67C3"/>
    <w:rsid w:val="001D7022"/>
    <w:rsid w:val="001E348C"/>
    <w:rsid w:val="001F0003"/>
    <w:rsid w:val="001F052B"/>
    <w:rsid w:val="001F63BB"/>
    <w:rsid w:val="00201BF7"/>
    <w:rsid w:val="00204D35"/>
    <w:rsid w:val="002210E5"/>
    <w:rsid w:val="0022475F"/>
    <w:rsid w:val="00225904"/>
    <w:rsid w:val="002303F8"/>
    <w:rsid w:val="00230BF6"/>
    <w:rsid w:val="002346CA"/>
    <w:rsid w:val="00234B94"/>
    <w:rsid w:val="00241409"/>
    <w:rsid w:val="00244945"/>
    <w:rsid w:val="00250A06"/>
    <w:rsid w:val="00262449"/>
    <w:rsid w:val="00265F3D"/>
    <w:rsid w:val="00271C1D"/>
    <w:rsid w:val="002763F0"/>
    <w:rsid w:val="002804AB"/>
    <w:rsid w:val="00280A29"/>
    <w:rsid w:val="00282F5E"/>
    <w:rsid w:val="00285FF6"/>
    <w:rsid w:val="00296A2C"/>
    <w:rsid w:val="002B2747"/>
    <w:rsid w:val="002C3117"/>
    <w:rsid w:val="002C5614"/>
    <w:rsid w:val="002D764F"/>
    <w:rsid w:val="002E1656"/>
    <w:rsid w:val="002F4C8A"/>
    <w:rsid w:val="002F7285"/>
    <w:rsid w:val="00302D57"/>
    <w:rsid w:val="00303F08"/>
    <w:rsid w:val="00305EAE"/>
    <w:rsid w:val="00307003"/>
    <w:rsid w:val="00307E81"/>
    <w:rsid w:val="00333E62"/>
    <w:rsid w:val="00335ED1"/>
    <w:rsid w:val="00343A6E"/>
    <w:rsid w:val="00346AA2"/>
    <w:rsid w:val="003475E6"/>
    <w:rsid w:val="0035432A"/>
    <w:rsid w:val="00354D79"/>
    <w:rsid w:val="00360E13"/>
    <w:rsid w:val="003621E7"/>
    <w:rsid w:val="00367B2B"/>
    <w:rsid w:val="00372169"/>
    <w:rsid w:val="00373C23"/>
    <w:rsid w:val="00383147"/>
    <w:rsid w:val="003834A0"/>
    <w:rsid w:val="00391286"/>
    <w:rsid w:val="00395B50"/>
    <w:rsid w:val="003A0652"/>
    <w:rsid w:val="003A30CA"/>
    <w:rsid w:val="003A6F86"/>
    <w:rsid w:val="003B303F"/>
    <w:rsid w:val="003B4839"/>
    <w:rsid w:val="003C1DAC"/>
    <w:rsid w:val="003C2A28"/>
    <w:rsid w:val="003C6446"/>
    <w:rsid w:val="003D3323"/>
    <w:rsid w:val="003E1022"/>
    <w:rsid w:val="003E1931"/>
    <w:rsid w:val="003E1A91"/>
    <w:rsid w:val="003E300C"/>
    <w:rsid w:val="003E3CB9"/>
    <w:rsid w:val="003E5167"/>
    <w:rsid w:val="003F24B0"/>
    <w:rsid w:val="003F2F4B"/>
    <w:rsid w:val="003F3CBF"/>
    <w:rsid w:val="003F67B7"/>
    <w:rsid w:val="003F6BB3"/>
    <w:rsid w:val="00402105"/>
    <w:rsid w:val="004071D8"/>
    <w:rsid w:val="0041399F"/>
    <w:rsid w:val="004152B9"/>
    <w:rsid w:val="004230EC"/>
    <w:rsid w:val="004249FD"/>
    <w:rsid w:val="00445D4B"/>
    <w:rsid w:val="004510B6"/>
    <w:rsid w:val="00453E80"/>
    <w:rsid w:val="004669DA"/>
    <w:rsid w:val="00472514"/>
    <w:rsid w:val="0047313B"/>
    <w:rsid w:val="004775F6"/>
    <w:rsid w:val="00477DE4"/>
    <w:rsid w:val="00484B3B"/>
    <w:rsid w:val="004864E2"/>
    <w:rsid w:val="00492D50"/>
    <w:rsid w:val="00493D33"/>
    <w:rsid w:val="004A34D9"/>
    <w:rsid w:val="004A3D5D"/>
    <w:rsid w:val="004C011A"/>
    <w:rsid w:val="004D5C1F"/>
    <w:rsid w:val="004E0C81"/>
    <w:rsid w:val="004E3850"/>
    <w:rsid w:val="004E41D8"/>
    <w:rsid w:val="004E57B6"/>
    <w:rsid w:val="004F2F72"/>
    <w:rsid w:val="004F4F18"/>
    <w:rsid w:val="00517B39"/>
    <w:rsid w:val="00517B67"/>
    <w:rsid w:val="00530489"/>
    <w:rsid w:val="00531121"/>
    <w:rsid w:val="0053571C"/>
    <w:rsid w:val="005405B9"/>
    <w:rsid w:val="005502F7"/>
    <w:rsid w:val="00552166"/>
    <w:rsid w:val="00564C18"/>
    <w:rsid w:val="00564D07"/>
    <w:rsid w:val="00565C4B"/>
    <w:rsid w:val="005729D4"/>
    <w:rsid w:val="00576211"/>
    <w:rsid w:val="00587B4C"/>
    <w:rsid w:val="00592D74"/>
    <w:rsid w:val="005937BA"/>
    <w:rsid w:val="00594511"/>
    <w:rsid w:val="0059521C"/>
    <w:rsid w:val="005965F7"/>
    <w:rsid w:val="005B0F2C"/>
    <w:rsid w:val="005B1112"/>
    <w:rsid w:val="005B461B"/>
    <w:rsid w:val="005B4F1D"/>
    <w:rsid w:val="005B7B3F"/>
    <w:rsid w:val="005C13DF"/>
    <w:rsid w:val="005C339E"/>
    <w:rsid w:val="005C5A60"/>
    <w:rsid w:val="005D175F"/>
    <w:rsid w:val="005D1EC0"/>
    <w:rsid w:val="005D36B4"/>
    <w:rsid w:val="005D3B07"/>
    <w:rsid w:val="005D55F0"/>
    <w:rsid w:val="005E218B"/>
    <w:rsid w:val="005E5C3C"/>
    <w:rsid w:val="005F540E"/>
    <w:rsid w:val="006016E5"/>
    <w:rsid w:val="006050D2"/>
    <w:rsid w:val="00614960"/>
    <w:rsid w:val="00615400"/>
    <w:rsid w:val="00615B97"/>
    <w:rsid w:val="00615FD8"/>
    <w:rsid w:val="0062120F"/>
    <w:rsid w:val="00623836"/>
    <w:rsid w:val="006259C7"/>
    <w:rsid w:val="006336F3"/>
    <w:rsid w:val="006363FD"/>
    <w:rsid w:val="00637C63"/>
    <w:rsid w:val="0064146D"/>
    <w:rsid w:val="00644843"/>
    <w:rsid w:val="006457BA"/>
    <w:rsid w:val="00654379"/>
    <w:rsid w:val="00662A8B"/>
    <w:rsid w:val="00665799"/>
    <w:rsid w:val="00672B0D"/>
    <w:rsid w:val="00683D4C"/>
    <w:rsid w:val="00686C9C"/>
    <w:rsid w:val="00694622"/>
    <w:rsid w:val="00696399"/>
    <w:rsid w:val="006A2546"/>
    <w:rsid w:val="006D2652"/>
    <w:rsid w:val="006D2E89"/>
    <w:rsid w:val="006E29DD"/>
    <w:rsid w:val="006E301D"/>
    <w:rsid w:val="006E3504"/>
    <w:rsid w:val="006E7D76"/>
    <w:rsid w:val="006F245C"/>
    <w:rsid w:val="006F25E8"/>
    <w:rsid w:val="006F58C5"/>
    <w:rsid w:val="006F71CE"/>
    <w:rsid w:val="0070049E"/>
    <w:rsid w:val="0070274C"/>
    <w:rsid w:val="00705E7C"/>
    <w:rsid w:val="00714930"/>
    <w:rsid w:val="00721B0C"/>
    <w:rsid w:val="007246FE"/>
    <w:rsid w:val="00725E52"/>
    <w:rsid w:val="00726639"/>
    <w:rsid w:val="007343C3"/>
    <w:rsid w:val="00742986"/>
    <w:rsid w:val="007608CC"/>
    <w:rsid w:val="00761E10"/>
    <w:rsid w:val="007625C3"/>
    <w:rsid w:val="00762AB9"/>
    <w:rsid w:val="00762D4D"/>
    <w:rsid w:val="00770B4A"/>
    <w:rsid w:val="007713D1"/>
    <w:rsid w:val="00776BBF"/>
    <w:rsid w:val="00776F45"/>
    <w:rsid w:val="00781833"/>
    <w:rsid w:val="00782FA3"/>
    <w:rsid w:val="00784E41"/>
    <w:rsid w:val="007870D3"/>
    <w:rsid w:val="00792EA4"/>
    <w:rsid w:val="00794876"/>
    <w:rsid w:val="007A0EA6"/>
    <w:rsid w:val="007B53BC"/>
    <w:rsid w:val="007C05A8"/>
    <w:rsid w:val="007C26D0"/>
    <w:rsid w:val="007C6853"/>
    <w:rsid w:val="007C6EA5"/>
    <w:rsid w:val="007F0A71"/>
    <w:rsid w:val="007F369E"/>
    <w:rsid w:val="00803351"/>
    <w:rsid w:val="00805F5F"/>
    <w:rsid w:val="008176BF"/>
    <w:rsid w:val="008207B8"/>
    <w:rsid w:val="008225E1"/>
    <w:rsid w:val="00825046"/>
    <w:rsid w:val="00835BE7"/>
    <w:rsid w:val="00842789"/>
    <w:rsid w:val="00842BF9"/>
    <w:rsid w:val="00845DCE"/>
    <w:rsid w:val="00850AEE"/>
    <w:rsid w:val="00851C25"/>
    <w:rsid w:val="00854B16"/>
    <w:rsid w:val="00861E1D"/>
    <w:rsid w:val="00871D6A"/>
    <w:rsid w:val="00871F29"/>
    <w:rsid w:val="00877667"/>
    <w:rsid w:val="00894174"/>
    <w:rsid w:val="008A2F23"/>
    <w:rsid w:val="008A6FEC"/>
    <w:rsid w:val="008B1647"/>
    <w:rsid w:val="008B65EB"/>
    <w:rsid w:val="008C7FE9"/>
    <w:rsid w:val="008E2B7F"/>
    <w:rsid w:val="008F58ED"/>
    <w:rsid w:val="00902505"/>
    <w:rsid w:val="009051E0"/>
    <w:rsid w:val="00905CD6"/>
    <w:rsid w:val="00906154"/>
    <w:rsid w:val="00906FB4"/>
    <w:rsid w:val="009111E3"/>
    <w:rsid w:val="00920E61"/>
    <w:rsid w:val="0092170F"/>
    <w:rsid w:val="00922B1E"/>
    <w:rsid w:val="0092639A"/>
    <w:rsid w:val="00931F17"/>
    <w:rsid w:val="00932060"/>
    <w:rsid w:val="0093620A"/>
    <w:rsid w:val="00942304"/>
    <w:rsid w:val="009423D9"/>
    <w:rsid w:val="00943872"/>
    <w:rsid w:val="00951F8B"/>
    <w:rsid w:val="00953019"/>
    <w:rsid w:val="00964BB7"/>
    <w:rsid w:val="00966791"/>
    <w:rsid w:val="00967499"/>
    <w:rsid w:val="00972EEC"/>
    <w:rsid w:val="00975D9C"/>
    <w:rsid w:val="00984666"/>
    <w:rsid w:val="00985701"/>
    <w:rsid w:val="009942FD"/>
    <w:rsid w:val="009A0052"/>
    <w:rsid w:val="009A47C2"/>
    <w:rsid w:val="009B01D5"/>
    <w:rsid w:val="009B5496"/>
    <w:rsid w:val="009B6247"/>
    <w:rsid w:val="009B6778"/>
    <w:rsid w:val="009C690D"/>
    <w:rsid w:val="009D498D"/>
    <w:rsid w:val="009D7295"/>
    <w:rsid w:val="009E3B4E"/>
    <w:rsid w:val="009E4EB7"/>
    <w:rsid w:val="009F6586"/>
    <w:rsid w:val="009F7FAE"/>
    <w:rsid w:val="00A0216A"/>
    <w:rsid w:val="00A03980"/>
    <w:rsid w:val="00A06398"/>
    <w:rsid w:val="00A06821"/>
    <w:rsid w:val="00A07054"/>
    <w:rsid w:val="00A111DB"/>
    <w:rsid w:val="00A13D99"/>
    <w:rsid w:val="00A158CD"/>
    <w:rsid w:val="00A2126B"/>
    <w:rsid w:val="00A27789"/>
    <w:rsid w:val="00A27F38"/>
    <w:rsid w:val="00A304F8"/>
    <w:rsid w:val="00A342E9"/>
    <w:rsid w:val="00A4290B"/>
    <w:rsid w:val="00A42CC8"/>
    <w:rsid w:val="00A449F1"/>
    <w:rsid w:val="00A46E23"/>
    <w:rsid w:val="00A53762"/>
    <w:rsid w:val="00A53E8C"/>
    <w:rsid w:val="00A6030D"/>
    <w:rsid w:val="00A60C21"/>
    <w:rsid w:val="00A62DC7"/>
    <w:rsid w:val="00A63982"/>
    <w:rsid w:val="00A657B3"/>
    <w:rsid w:val="00A716A9"/>
    <w:rsid w:val="00A71BE8"/>
    <w:rsid w:val="00A81598"/>
    <w:rsid w:val="00A8622C"/>
    <w:rsid w:val="00A912D0"/>
    <w:rsid w:val="00A921B9"/>
    <w:rsid w:val="00A9272F"/>
    <w:rsid w:val="00A93719"/>
    <w:rsid w:val="00A97B0B"/>
    <w:rsid w:val="00AA12DF"/>
    <w:rsid w:val="00AA186E"/>
    <w:rsid w:val="00AA4943"/>
    <w:rsid w:val="00AA6A70"/>
    <w:rsid w:val="00AC2C91"/>
    <w:rsid w:val="00AC363F"/>
    <w:rsid w:val="00AC42DB"/>
    <w:rsid w:val="00AC630D"/>
    <w:rsid w:val="00AD3B97"/>
    <w:rsid w:val="00AE476A"/>
    <w:rsid w:val="00AE61F5"/>
    <w:rsid w:val="00AE6483"/>
    <w:rsid w:val="00AE68E1"/>
    <w:rsid w:val="00AE7F62"/>
    <w:rsid w:val="00AF01C8"/>
    <w:rsid w:val="00AF4312"/>
    <w:rsid w:val="00AF4378"/>
    <w:rsid w:val="00B01EC1"/>
    <w:rsid w:val="00B0372A"/>
    <w:rsid w:val="00B05912"/>
    <w:rsid w:val="00B111DE"/>
    <w:rsid w:val="00B144D7"/>
    <w:rsid w:val="00B22126"/>
    <w:rsid w:val="00B23460"/>
    <w:rsid w:val="00B25C61"/>
    <w:rsid w:val="00B279BC"/>
    <w:rsid w:val="00B51A6D"/>
    <w:rsid w:val="00B57799"/>
    <w:rsid w:val="00B624FF"/>
    <w:rsid w:val="00B63ADB"/>
    <w:rsid w:val="00B676FE"/>
    <w:rsid w:val="00B75E6F"/>
    <w:rsid w:val="00B85801"/>
    <w:rsid w:val="00BB1C26"/>
    <w:rsid w:val="00BB3E9B"/>
    <w:rsid w:val="00BB7599"/>
    <w:rsid w:val="00BB7AAA"/>
    <w:rsid w:val="00BD51CB"/>
    <w:rsid w:val="00BD5F0E"/>
    <w:rsid w:val="00BD6A07"/>
    <w:rsid w:val="00BE2181"/>
    <w:rsid w:val="00BF0B5A"/>
    <w:rsid w:val="00BF1CD9"/>
    <w:rsid w:val="00BF286F"/>
    <w:rsid w:val="00BF3855"/>
    <w:rsid w:val="00BF72B8"/>
    <w:rsid w:val="00C02105"/>
    <w:rsid w:val="00C15335"/>
    <w:rsid w:val="00C15DA3"/>
    <w:rsid w:val="00C27B15"/>
    <w:rsid w:val="00C3142B"/>
    <w:rsid w:val="00C32039"/>
    <w:rsid w:val="00C35EC2"/>
    <w:rsid w:val="00C36278"/>
    <w:rsid w:val="00C40F03"/>
    <w:rsid w:val="00C4114E"/>
    <w:rsid w:val="00C41AF7"/>
    <w:rsid w:val="00C43FFB"/>
    <w:rsid w:val="00C473CA"/>
    <w:rsid w:val="00C64276"/>
    <w:rsid w:val="00C67D5D"/>
    <w:rsid w:val="00C83895"/>
    <w:rsid w:val="00C83FE9"/>
    <w:rsid w:val="00C845AC"/>
    <w:rsid w:val="00CA1ACA"/>
    <w:rsid w:val="00CA3363"/>
    <w:rsid w:val="00CA3F42"/>
    <w:rsid w:val="00CB62B2"/>
    <w:rsid w:val="00CC16BA"/>
    <w:rsid w:val="00CC4DFE"/>
    <w:rsid w:val="00CD10B8"/>
    <w:rsid w:val="00CD4E57"/>
    <w:rsid w:val="00CD7C50"/>
    <w:rsid w:val="00CE076D"/>
    <w:rsid w:val="00CF622C"/>
    <w:rsid w:val="00CF633E"/>
    <w:rsid w:val="00D048A6"/>
    <w:rsid w:val="00D107E6"/>
    <w:rsid w:val="00D13BE6"/>
    <w:rsid w:val="00D23A33"/>
    <w:rsid w:val="00D2651C"/>
    <w:rsid w:val="00D52600"/>
    <w:rsid w:val="00D57DFA"/>
    <w:rsid w:val="00D57FBD"/>
    <w:rsid w:val="00D6203D"/>
    <w:rsid w:val="00D620E8"/>
    <w:rsid w:val="00D6595A"/>
    <w:rsid w:val="00D67B70"/>
    <w:rsid w:val="00D75407"/>
    <w:rsid w:val="00D77371"/>
    <w:rsid w:val="00D847CF"/>
    <w:rsid w:val="00D848DD"/>
    <w:rsid w:val="00DA1FE5"/>
    <w:rsid w:val="00DA2489"/>
    <w:rsid w:val="00DA4F1D"/>
    <w:rsid w:val="00DB00CD"/>
    <w:rsid w:val="00DC4497"/>
    <w:rsid w:val="00DC65EC"/>
    <w:rsid w:val="00DD5C6F"/>
    <w:rsid w:val="00DE1886"/>
    <w:rsid w:val="00DE20E2"/>
    <w:rsid w:val="00DE323D"/>
    <w:rsid w:val="00DF0329"/>
    <w:rsid w:val="00DF357A"/>
    <w:rsid w:val="00DF6C00"/>
    <w:rsid w:val="00E00739"/>
    <w:rsid w:val="00E00B92"/>
    <w:rsid w:val="00E02AE6"/>
    <w:rsid w:val="00E05548"/>
    <w:rsid w:val="00E11972"/>
    <w:rsid w:val="00E17F62"/>
    <w:rsid w:val="00E232A5"/>
    <w:rsid w:val="00E244E1"/>
    <w:rsid w:val="00E24998"/>
    <w:rsid w:val="00E249C4"/>
    <w:rsid w:val="00E255CA"/>
    <w:rsid w:val="00E26AF1"/>
    <w:rsid w:val="00E30F38"/>
    <w:rsid w:val="00E338C2"/>
    <w:rsid w:val="00E3734B"/>
    <w:rsid w:val="00E420D0"/>
    <w:rsid w:val="00E500D5"/>
    <w:rsid w:val="00E5386A"/>
    <w:rsid w:val="00E62F5F"/>
    <w:rsid w:val="00E64366"/>
    <w:rsid w:val="00E71620"/>
    <w:rsid w:val="00E8321F"/>
    <w:rsid w:val="00E85F2F"/>
    <w:rsid w:val="00E915EB"/>
    <w:rsid w:val="00E96033"/>
    <w:rsid w:val="00E978D5"/>
    <w:rsid w:val="00EA1C89"/>
    <w:rsid w:val="00EA3BF4"/>
    <w:rsid w:val="00EB1469"/>
    <w:rsid w:val="00EB2157"/>
    <w:rsid w:val="00EC5B07"/>
    <w:rsid w:val="00EC6DBC"/>
    <w:rsid w:val="00EE44B8"/>
    <w:rsid w:val="00EE6EBD"/>
    <w:rsid w:val="00EE713F"/>
    <w:rsid w:val="00EF22F7"/>
    <w:rsid w:val="00EF53AE"/>
    <w:rsid w:val="00EF6905"/>
    <w:rsid w:val="00F0739C"/>
    <w:rsid w:val="00F10BBC"/>
    <w:rsid w:val="00F10C21"/>
    <w:rsid w:val="00F13D5D"/>
    <w:rsid w:val="00F1462C"/>
    <w:rsid w:val="00F15D67"/>
    <w:rsid w:val="00F16996"/>
    <w:rsid w:val="00F206B8"/>
    <w:rsid w:val="00F264B3"/>
    <w:rsid w:val="00F30E82"/>
    <w:rsid w:val="00F42BEC"/>
    <w:rsid w:val="00F42E81"/>
    <w:rsid w:val="00F43382"/>
    <w:rsid w:val="00F4382C"/>
    <w:rsid w:val="00F465DF"/>
    <w:rsid w:val="00F47415"/>
    <w:rsid w:val="00F56ABD"/>
    <w:rsid w:val="00F57F5C"/>
    <w:rsid w:val="00F62706"/>
    <w:rsid w:val="00F63F07"/>
    <w:rsid w:val="00F63FD7"/>
    <w:rsid w:val="00F72F62"/>
    <w:rsid w:val="00F73D8D"/>
    <w:rsid w:val="00F8433D"/>
    <w:rsid w:val="00F94689"/>
    <w:rsid w:val="00F95254"/>
    <w:rsid w:val="00FA79D9"/>
    <w:rsid w:val="00FB115F"/>
    <w:rsid w:val="00FB523C"/>
    <w:rsid w:val="00FC0014"/>
    <w:rsid w:val="00FC3460"/>
    <w:rsid w:val="00FC49DA"/>
    <w:rsid w:val="00FC5775"/>
    <w:rsid w:val="00FE2016"/>
    <w:rsid w:val="00FE43A5"/>
    <w:rsid w:val="00FE4924"/>
    <w:rsid w:val="00FE6628"/>
    <w:rsid w:val="00FE7268"/>
    <w:rsid w:val="00FF36E9"/>
    <w:rsid w:val="00FF4227"/>
    <w:rsid w:val="00FF5CA3"/>
    <w:rsid w:val="00FF624C"/>
    <w:rsid w:val="00FF77E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963C0"/>
  <w15:docId w15:val="{672AACFE-A2AB-42AC-B9EF-0A3DB164E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numPr>
        <w:numId w:val="2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numPr>
        <w:ilvl w:val="1"/>
        <w:numId w:val="24"/>
      </w:numPr>
      <w:spacing w:after="0" w:line="480" w:lineRule="auto"/>
      <w:outlineLvl w:val="1"/>
    </w:pPr>
    <w:rPr>
      <w:rFonts w:asciiTheme="majorBidi" w:eastAsiaTheme="majorEastAsia" w:hAnsiTheme="majorBidi" w:cstheme="majorBidi"/>
      <w:b/>
      <w:bCs/>
      <w:sz w:val="24"/>
      <w:szCs w:val="28"/>
    </w:rPr>
  </w:style>
  <w:style w:type="paragraph" w:styleId="Heading3">
    <w:name w:val="heading 3"/>
    <w:basedOn w:val="Normal"/>
    <w:next w:val="Normal"/>
    <w:link w:val="Heading3Char"/>
    <w:uiPriority w:val="9"/>
    <w:semiHidden/>
    <w:unhideWhenUsed/>
    <w:qFormat/>
    <w:rsid w:val="008E2B7F"/>
    <w:pPr>
      <w:keepNext/>
      <w:keepLines/>
      <w:numPr>
        <w:ilvl w:val="2"/>
        <w:numId w:val="2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E2B7F"/>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E2B7F"/>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2B7F"/>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2B7F"/>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2B7F"/>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2B7F"/>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uiPriority w:val="39"/>
    <w:rsid w:val="007C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500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0D5"/>
  </w:style>
  <w:style w:type="paragraph" w:styleId="Footer">
    <w:name w:val="footer"/>
    <w:basedOn w:val="Normal"/>
    <w:link w:val="FooterChar"/>
    <w:uiPriority w:val="99"/>
    <w:unhideWhenUsed/>
    <w:rsid w:val="00E500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0D5"/>
  </w:style>
  <w:style w:type="paragraph" w:styleId="TOCHeading">
    <w:name w:val="TOC Heading"/>
    <w:basedOn w:val="Heading1"/>
    <w:next w:val="Normal"/>
    <w:uiPriority w:val="39"/>
    <w:unhideWhenUsed/>
    <w:qFormat/>
    <w:rsid w:val="00D77371"/>
    <w:pPr>
      <w:outlineLvl w:val="9"/>
    </w:pPr>
  </w:style>
  <w:style w:type="paragraph" w:styleId="TOC2">
    <w:name w:val="toc 2"/>
    <w:basedOn w:val="Normal"/>
    <w:next w:val="Normal"/>
    <w:autoRedefine/>
    <w:uiPriority w:val="39"/>
    <w:unhideWhenUsed/>
    <w:rsid w:val="00D77371"/>
    <w:pPr>
      <w:spacing w:after="100"/>
      <w:ind w:left="220"/>
    </w:pPr>
  </w:style>
  <w:style w:type="paragraph" w:styleId="TOC1">
    <w:name w:val="toc 1"/>
    <w:basedOn w:val="Normal"/>
    <w:next w:val="Normal"/>
    <w:autoRedefine/>
    <w:uiPriority w:val="39"/>
    <w:unhideWhenUsed/>
    <w:rsid w:val="00D77371"/>
    <w:pPr>
      <w:spacing w:after="100"/>
    </w:pPr>
  </w:style>
  <w:style w:type="character" w:styleId="Hyperlink">
    <w:name w:val="Hyperlink"/>
    <w:basedOn w:val="DefaultParagraphFont"/>
    <w:uiPriority w:val="99"/>
    <w:unhideWhenUsed/>
    <w:rsid w:val="00D77371"/>
    <w:rPr>
      <w:color w:val="0563C1" w:themeColor="hyperlink"/>
      <w:u w:val="single"/>
    </w:rPr>
  </w:style>
  <w:style w:type="paragraph" w:styleId="TableofFigures">
    <w:name w:val="table of figures"/>
    <w:basedOn w:val="Normal"/>
    <w:next w:val="Normal"/>
    <w:uiPriority w:val="99"/>
    <w:unhideWhenUsed/>
    <w:rsid w:val="009A47C2"/>
    <w:pPr>
      <w:spacing w:after="0"/>
    </w:pPr>
  </w:style>
  <w:style w:type="paragraph" w:customStyle="1" w:styleId="Tabletext">
    <w:name w:val="Table text"/>
    <w:basedOn w:val="Normal"/>
    <w:autoRedefine/>
    <w:qFormat/>
    <w:rsid w:val="006D2652"/>
    <w:pPr>
      <w:spacing w:after="0" w:line="240" w:lineRule="auto"/>
    </w:pPr>
    <w:rPr>
      <w:rFonts w:eastAsiaTheme="minorHAnsi" w:cs="Times New Roman"/>
      <w:szCs w:val="24"/>
      <w:lang w:val="en-MY"/>
    </w:rPr>
  </w:style>
  <w:style w:type="paragraph" w:customStyle="1" w:styleId="Tableheader">
    <w:name w:val="Table header"/>
    <w:basedOn w:val="Tabletext"/>
    <w:autoRedefine/>
    <w:qFormat/>
    <w:rsid w:val="006D2652"/>
    <w:rPr>
      <w:b/>
    </w:rPr>
  </w:style>
  <w:style w:type="character" w:customStyle="1" w:styleId="CaptionforTableUMPChar">
    <w:name w:val="Caption for Table UMP Char"/>
    <w:basedOn w:val="DefaultParagraphFont"/>
    <w:link w:val="CaptionforTableUMP"/>
    <w:uiPriority w:val="10"/>
    <w:locked/>
    <w:rsid w:val="006D2652"/>
    <w:rPr>
      <w:rFonts w:ascii="Times New Roman" w:eastAsiaTheme="minorHAnsi" w:hAnsi="Times New Roman" w:cs="Times New Roman"/>
      <w:bCs/>
      <w:noProof/>
      <w:sz w:val="24"/>
      <w:szCs w:val="18"/>
    </w:rPr>
  </w:style>
  <w:style w:type="paragraph" w:customStyle="1" w:styleId="CaptionforTableUMP">
    <w:name w:val="Caption for Table UMP"/>
    <w:basedOn w:val="Caption"/>
    <w:link w:val="CaptionforTableUMPChar"/>
    <w:autoRedefine/>
    <w:uiPriority w:val="10"/>
    <w:qFormat/>
    <w:rsid w:val="006D2652"/>
    <w:pPr>
      <w:keepNext/>
      <w:tabs>
        <w:tab w:val="left" w:pos="1440"/>
      </w:tabs>
      <w:spacing w:before="120" w:after="120"/>
    </w:pPr>
    <w:rPr>
      <w:rFonts w:ascii="Times New Roman" w:eastAsiaTheme="minorHAnsi" w:hAnsi="Times New Roman" w:cs="Times New Roman"/>
      <w:b w:val="0"/>
      <w:noProof/>
      <w:color w:val="auto"/>
      <w:sz w:val="24"/>
    </w:rPr>
  </w:style>
  <w:style w:type="paragraph" w:styleId="TOC3">
    <w:name w:val="toc 3"/>
    <w:basedOn w:val="Normal"/>
    <w:next w:val="Normal"/>
    <w:autoRedefine/>
    <w:uiPriority w:val="39"/>
    <w:unhideWhenUsed/>
    <w:rsid w:val="00E5386A"/>
    <w:pPr>
      <w:spacing w:after="100"/>
      <w:ind w:left="440"/>
    </w:pPr>
    <w:rPr>
      <w:rFonts w:cs="Times New Roman"/>
    </w:rPr>
  </w:style>
  <w:style w:type="character" w:customStyle="1" w:styleId="Heading3Char">
    <w:name w:val="Heading 3 Char"/>
    <w:basedOn w:val="DefaultParagraphFont"/>
    <w:link w:val="Heading3"/>
    <w:uiPriority w:val="9"/>
    <w:semiHidden/>
    <w:rsid w:val="008E2B7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E2B7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E2B7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E2B7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E2B7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E2B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2B7F"/>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367B2B"/>
    <w:pPr>
      <w:spacing w:after="0"/>
      <w:jc w:val="center"/>
    </w:pPr>
    <w:rPr>
      <w:rFonts w:ascii="Calibri" w:hAnsi="Calibri" w:cs="Calibri"/>
      <w:noProof/>
    </w:rPr>
  </w:style>
  <w:style w:type="character" w:customStyle="1" w:styleId="EndNoteBibliographyTitleChar">
    <w:name w:val="EndNote Bibliography Title Char"/>
    <w:basedOn w:val="MSGENFONTSTYLENAMETEMPLATEROLENUMBERMSGENFONTSTYLENAMEBYROLETEXT2"/>
    <w:link w:val="EndNoteBibliographyTitle"/>
    <w:rsid w:val="00367B2B"/>
    <w:rPr>
      <w:rFonts w:ascii="Calibri" w:hAnsi="Calibri" w:cs="Calibri"/>
      <w:noProof/>
      <w:shd w:val="clear" w:color="auto" w:fill="FFFFFF"/>
    </w:rPr>
  </w:style>
  <w:style w:type="paragraph" w:customStyle="1" w:styleId="EndNoteBibliography">
    <w:name w:val="EndNote Bibliography"/>
    <w:basedOn w:val="Normal"/>
    <w:link w:val="EndNoteBibliographyChar"/>
    <w:rsid w:val="00367B2B"/>
    <w:pPr>
      <w:spacing w:line="240" w:lineRule="auto"/>
    </w:pPr>
    <w:rPr>
      <w:rFonts w:ascii="Calibri" w:hAnsi="Calibri" w:cs="Calibri"/>
      <w:noProof/>
    </w:rPr>
  </w:style>
  <w:style w:type="character" w:customStyle="1" w:styleId="EndNoteBibliographyChar">
    <w:name w:val="EndNote Bibliography Char"/>
    <w:basedOn w:val="MSGENFONTSTYLENAMETEMPLATEROLENUMBERMSGENFONTSTYLENAMEBYROLETEXT2"/>
    <w:link w:val="EndNoteBibliography"/>
    <w:rsid w:val="00367B2B"/>
    <w:rPr>
      <w:rFonts w:ascii="Calibri" w:hAnsi="Calibri" w:cs="Calibri"/>
      <w:noProof/>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006049">
      <w:bodyDiv w:val="1"/>
      <w:marLeft w:val="0"/>
      <w:marRight w:val="0"/>
      <w:marTop w:val="0"/>
      <w:marBottom w:val="0"/>
      <w:divBdr>
        <w:top w:val="none" w:sz="0" w:space="0" w:color="auto"/>
        <w:left w:val="none" w:sz="0" w:space="0" w:color="auto"/>
        <w:bottom w:val="none" w:sz="0" w:space="0" w:color="auto"/>
        <w:right w:val="none" w:sz="0" w:space="0" w:color="auto"/>
      </w:divBdr>
      <w:divsChild>
        <w:div w:id="398938358">
          <w:marLeft w:val="0"/>
          <w:marRight w:val="0"/>
          <w:marTop w:val="0"/>
          <w:marBottom w:val="0"/>
          <w:divBdr>
            <w:top w:val="none" w:sz="0" w:space="0" w:color="auto"/>
            <w:left w:val="none" w:sz="0" w:space="0" w:color="auto"/>
            <w:bottom w:val="none" w:sz="0" w:space="0" w:color="auto"/>
            <w:right w:val="none" w:sz="0" w:space="0" w:color="auto"/>
          </w:divBdr>
        </w:div>
      </w:divsChild>
    </w:div>
    <w:div w:id="216211298">
      <w:bodyDiv w:val="1"/>
      <w:marLeft w:val="0"/>
      <w:marRight w:val="0"/>
      <w:marTop w:val="0"/>
      <w:marBottom w:val="0"/>
      <w:divBdr>
        <w:top w:val="none" w:sz="0" w:space="0" w:color="auto"/>
        <w:left w:val="none" w:sz="0" w:space="0" w:color="auto"/>
        <w:bottom w:val="none" w:sz="0" w:space="0" w:color="auto"/>
        <w:right w:val="none" w:sz="0" w:space="0" w:color="auto"/>
      </w:divBdr>
      <w:divsChild>
        <w:div w:id="1318342618">
          <w:marLeft w:val="0"/>
          <w:marRight w:val="0"/>
          <w:marTop w:val="0"/>
          <w:marBottom w:val="0"/>
          <w:divBdr>
            <w:top w:val="none" w:sz="0" w:space="0" w:color="auto"/>
            <w:left w:val="none" w:sz="0" w:space="0" w:color="auto"/>
            <w:bottom w:val="none" w:sz="0" w:space="0" w:color="auto"/>
            <w:right w:val="none" w:sz="0" w:space="0" w:color="auto"/>
          </w:divBdr>
          <w:divsChild>
            <w:div w:id="14897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2328">
      <w:bodyDiv w:val="1"/>
      <w:marLeft w:val="0"/>
      <w:marRight w:val="0"/>
      <w:marTop w:val="0"/>
      <w:marBottom w:val="0"/>
      <w:divBdr>
        <w:top w:val="none" w:sz="0" w:space="0" w:color="auto"/>
        <w:left w:val="none" w:sz="0" w:space="0" w:color="auto"/>
        <w:bottom w:val="none" w:sz="0" w:space="0" w:color="auto"/>
        <w:right w:val="none" w:sz="0" w:space="0" w:color="auto"/>
      </w:divBdr>
    </w:div>
    <w:div w:id="356390491">
      <w:bodyDiv w:val="1"/>
      <w:marLeft w:val="0"/>
      <w:marRight w:val="0"/>
      <w:marTop w:val="0"/>
      <w:marBottom w:val="0"/>
      <w:divBdr>
        <w:top w:val="none" w:sz="0" w:space="0" w:color="auto"/>
        <w:left w:val="none" w:sz="0" w:space="0" w:color="auto"/>
        <w:bottom w:val="none" w:sz="0" w:space="0" w:color="auto"/>
        <w:right w:val="none" w:sz="0" w:space="0" w:color="auto"/>
      </w:divBdr>
    </w:div>
    <w:div w:id="935210919">
      <w:bodyDiv w:val="1"/>
      <w:marLeft w:val="0"/>
      <w:marRight w:val="0"/>
      <w:marTop w:val="0"/>
      <w:marBottom w:val="0"/>
      <w:divBdr>
        <w:top w:val="none" w:sz="0" w:space="0" w:color="auto"/>
        <w:left w:val="none" w:sz="0" w:space="0" w:color="auto"/>
        <w:bottom w:val="none" w:sz="0" w:space="0" w:color="auto"/>
        <w:right w:val="none" w:sz="0" w:space="0" w:color="auto"/>
      </w:divBdr>
    </w:div>
    <w:div w:id="995034357">
      <w:bodyDiv w:val="1"/>
      <w:marLeft w:val="0"/>
      <w:marRight w:val="0"/>
      <w:marTop w:val="0"/>
      <w:marBottom w:val="0"/>
      <w:divBdr>
        <w:top w:val="none" w:sz="0" w:space="0" w:color="auto"/>
        <w:left w:val="none" w:sz="0" w:space="0" w:color="auto"/>
        <w:bottom w:val="none" w:sz="0" w:space="0" w:color="auto"/>
        <w:right w:val="none" w:sz="0" w:space="0" w:color="auto"/>
      </w:divBdr>
      <w:divsChild>
        <w:div w:id="802505457">
          <w:marLeft w:val="0"/>
          <w:marRight w:val="0"/>
          <w:marTop w:val="0"/>
          <w:marBottom w:val="0"/>
          <w:divBdr>
            <w:top w:val="none" w:sz="0" w:space="0" w:color="auto"/>
            <w:left w:val="none" w:sz="0" w:space="0" w:color="auto"/>
            <w:bottom w:val="none" w:sz="0" w:space="0" w:color="auto"/>
            <w:right w:val="none" w:sz="0" w:space="0" w:color="auto"/>
          </w:divBdr>
          <w:divsChild>
            <w:div w:id="61302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3749">
      <w:bodyDiv w:val="1"/>
      <w:marLeft w:val="0"/>
      <w:marRight w:val="0"/>
      <w:marTop w:val="0"/>
      <w:marBottom w:val="0"/>
      <w:divBdr>
        <w:top w:val="none" w:sz="0" w:space="0" w:color="auto"/>
        <w:left w:val="none" w:sz="0" w:space="0" w:color="auto"/>
        <w:bottom w:val="none" w:sz="0" w:space="0" w:color="auto"/>
        <w:right w:val="none" w:sz="0" w:space="0" w:color="auto"/>
      </w:divBdr>
    </w:div>
    <w:div w:id="1237008511">
      <w:bodyDiv w:val="1"/>
      <w:marLeft w:val="0"/>
      <w:marRight w:val="0"/>
      <w:marTop w:val="0"/>
      <w:marBottom w:val="0"/>
      <w:divBdr>
        <w:top w:val="none" w:sz="0" w:space="0" w:color="auto"/>
        <w:left w:val="none" w:sz="0" w:space="0" w:color="auto"/>
        <w:bottom w:val="none" w:sz="0" w:space="0" w:color="auto"/>
        <w:right w:val="none" w:sz="0" w:space="0" w:color="auto"/>
      </w:divBdr>
      <w:divsChild>
        <w:div w:id="2036421129">
          <w:marLeft w:val="0"/>
          <w:marRight w:val="0"/>
          <w:marTop w:val="0"/>
          <w:marBottom w:val="0"/>
          <w:divBdr>
            <w:top w:val="none" w:sz="0" w:space="0" w:color="auto"/>
            <w:left w:val="none" w:sz="0" w:space="0" w:color="auto"/>
            <w:bottom w:val="none" w:sz="0" w:space="0" w:color="auto"/>
            <w:right w:val="none" w:sz="0" w:space="0" w:color="auto"/>
          </w:divBdr>
          <w:divsChild>
            <w:div w:id="15863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2791">
      <w:bodyDiv w:val="1"/>
      <w:marLeft w:val="0"/>
      <w:marRight w:val="0"/>
      <w:marTop w:val="0"/>
      <w:marBottom w:val="0"/>
      <w:divBdr>
        <w:top w:val="none" w:sz="0" w:space="0" w:color="auto"/>
        <w:left w:val="none" w:sz="0" w:space="0" w:color="auto"/>
        <w:bottom w:val="none" w:sz="0" w:space="0" w:color="auto"/>
        <w:right w:val="none" w:sz="0" w:space="0" w:color="auto"/>
      </w:divBdr>
      <w:divsChild>
        <w:div w:id="1428963828">
          <w:marLeft w:val="0"/>
          <w:marRight w:val="0"/>
          <w:marTop w:val="0"/>
          <w:marBottom w:val="0"/>
          <w:divBdr>
            <w:top w:val="none" w:sz="0" w:space="0" w:color="auto"/>
            <w:left w:val="none" w:sz="0" w:space="0" w:color="auto"/>
            <w:bottom w:val="none" w:sz="0" w:space="0" w:color="auto"/>
            <w:right w:val="none" w:sz="0" w:space="0" w:color="auto"/>
          </w:divBdr>
          <w:divsChild>
            <w:div w:id="1650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2191">
      <w:bodyDiv w:val="1"/>
      <w:marLeft w:val="0"/>
      <w:marRight w:val="0"/>
      <w:marTop w:val="0"/>
      <w:marBottom w:val="0"/>
      <w:divBdr>
        <w:top w:val="none" w:sz="0" w:space="0" w:color="auto"/>
        <w:left w:val="none" w:sz="0" w:space="0" w:color="auto"/>
        <w:bottom w:val="none" w:sz="0" w:space="0" w:color="auto"/>
        <w:right w:val="none" w:sz="0" w:space="0" w:color="auto"/>
      </w:divBdr>
      <w:divsChild>
        <w:div w:id="1756126323">
          <w:marLeft w:val="0"/>
          <w:marRight w:val="0"/>
          <w:marTop w:val="0"/>
          <w:marBottom w:val="0"/>
          <w:divBdr>
            <w:top w:val="none" w:sz="0" w:space="0" w:color="auto"/>
            <w:left w:val="none" w:sz="0" w:space="0" w:color="auto"/>
            <w:bottom w:val="none" w:sz="0" w:space="0" w:color="auto"/>
            <w:right w:val="none" w:sz="0" w:space="0" w:color="auto"/>
          </w:divBdr>
          <w:divsChild>
            <w:div w:id="6312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1963">
      <w:bodyDiv w:val="1"/>
      <w:marLeft w:val="0"/>
      <w:marRight w:val="0"/>
      <w:marTop w:val="0"/>
      <w:marBottom w:val="0"/>
      <w:divBdr>
        <w:top w:val="none" w:sz="0" w:space="0" w:color="auto"/>
        <w:left w:val="none" w:sz="0" w:space="0" w:color="auto"/>
        <w:bottom w:val="none" w:sz="0" w:space="0" w:color="auto"/>
        <w:right w:val="none" w:sz="0" w:space="0" w:color="auto"/>
      </w:divBdr>
    </w:div>
    <w:div w:id="196033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E8CBA-0B0A-439A-AB13-220C86391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4731</TotalTime>
  <Pages>35</Pages>
  <Words>5661</Words>
  <Characters>32271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dc:creator>
  <cp:keywords/>
  <dc:description/>
  <cp:lastModifiedBy>sand box</cp:lastModifiedBy>
  <cp:revision>92</cp:revision>
  <cp:lastPrinted>2016-12-09T01:14:00Z</cp:lastPrinted>
  <dcterms:created xsi:type="dcterms:W3CDTF">2016-12-05T14:37:00Z</dcterms:created>
  <dcterms:modified xsi:type="dcterms:W3CDTF">2016-12-18T08:00:00Z</dcterms:modified>
</cp:coreProperties>
</file>