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7126" w14:textId="77777777" w:rsidR="008A1997" w:rsidRPr="008A1997" w:rsidRDefault="008A1997" w:rsidP="008A1997">
      <w:pPr>
        <w:rPr>
          <w:b/>
          <w:bCs/>
          <w:sz w:val="48"/>
          <w:szCs w:val="48"/>
        </w:rPr>
      </w:pPr>
      <w:r w:rsidRPr="008A1997">
        <w:rPr>
          <w:b/>
          <w:bCs/>
          <w:sz w:val="48"/>
          <w:szCs w:val="48"/>
        </w:rPr>
        <w:t>5. Legal, Ethical &amp; Impact Report</w:t>
      </w:r>
    </w:p>
    <w:p w14:paraId="6F908CA7" w14:textId="77777777" w:rsidR="008A1997" w:rsidRPr="008A1997" w:rsidRDefault="008A1997" w:rsidP="008A1997">
      <w:pPr>
        <w:rPr>
          <w:b/>
          <w:bCs/>
        </w:rPr>
      </w:pPr>
      <w:r w:rsidRPr="008A1997">
        <w:rPr>
          <w:b/>
          <w:bCs/>
        </w:rPr>
        <w:t>5.1 Introduction</w:t>
      </w:r>
    </w:p>
    <w:p w14:paraId="1770D84F" w14:textId="77777777" w:rsidR="008A1997" w:rsidRPr="008A1997" w:rsidRDefault="008A1997" w:rsidP="008A1997">
      <w:r w:rsidRPr="008A1997">
        <w:t xml:space="preserve">The simulated </w:t>
      </w:r>
      <w:r w:rsidRPr="008A1997">
        <w:rPr>
          <w:b/>
          <w:bCs/>
        </w:rPr>
        <w:t>Operation Hydra</w:t>
      </w:r>
      <w:r w:rsidRPr="008A1997">
        <w:t xml:space="preserve"> incident represents a multi-vector cybercrime campaign involving phishing, email and website spoofing, malicious-file delivery, credential theft, and financial fraud. The attack is modeled as a coordinated sequence in which an attacker first attempts to deceive victims through fraudulent communication, then uses a simulated malicious attachment or website to obtain sensitive information, and finally exploits the obtained information to perform unauthorized financial transactions.</w:t>
      </w:r>
    </w:p>
    <w:p w14:paraId="5F270911" w14:textId="77777777" w:rsidR="008A1997" w:rsidRPr="008A1997" w:rsidRDefault="008A1997" w:rsidP="008A1997">
      <w:r w:rsidRPr="008A1997">
        <w:t>This investigation is entirely educational and uses fictional identities, documentation-range IP addresses, .example domains, simulated transaction records, and a harmless malware-analysis simulator. No real victim information, credentials, payment-card data, cryptocurrency, or malicious infrastructure is involved.</w:t>
      </w:r>
    </w:p>
    <w:p w14:paraId="7793BE1E" w14:textId="77777777" w:rsidR="008A1997" w:rsidRPr="008A1997" w:rsidRDefault="008A1997" w:rsidP="008A1997">
      <w:r w:rsidRPr="008A1997">
        <w:t>The incident demonstrates that modern cybercrime cannot always be treated as a single offense. One campaign may involve several technically distinct activities, each producing different types of evidence and potentially triggering different legal provisions.</w:t>
      </w:r>
    </w:p>
    <w:p w14:paraId="79F18925" w14:textId="77777777" w:rsidR="008A1997" w:rsidRPr="008A1997" w:rsidRDefault="008A1997" w:rsidP="008A1997">
      <w:r w:rsidRPr="008A1997">
        <w:pict w14:anchorId="0E7B456B">
          <v:rect id="_x0000_i1441" style="width:0;height:1.5pt" o:hralign="center" o:hrstd="t" o:hr="t" fillcolor="#a0a0a0" stroked="f"/>
        </w:pict>
      </w:r>
    </w:p>
    <w:p w14:paraId="42274135" w14:textId="77777777" w:rsidR="008A1997" w:rsidRPr="008A1997" w:rsidRDefault="008A1997" w:rsidP="008A1997">
      <w:pPr>
        <w:rPr>
          <w:b/>
          <w:bCs/>
        </w:rPr>
      </w:pPr>
      <w:r w:rsidRPr="008A1997">
        <w:rPr>
          <w:b/>
          <w:bCs/>
        </w:rPr>
        <w:t>5.2 Breakdown of Cybercrime Types</w:t>
      </w:r>
    </w:p>
    <w:p w14:paraId="76FD7654" w14:textId="77777777" w:rsidR="008A1997" w:rsidRPr="008A1997" w:rsidRDefault="008A1997" w:rsidP="008A1997">
      <w:r w:rsidRPr="008A1997">
        <w:t>The simulated Operation Hydra campaign can be divided into several stages.</w:t>
      </w:r>
    </w:p>
    <w:p w14:paraId="74B159D1" w14:textId="77777777" w:rsidR="008A1997" w:rsidRPr="008A1997" w:rsidRDefault="008A1997" w:rsidP="008A1997">
      <w:pPr>
        <w:rPr>
          <w:b/>
          <w:bCs/>
        </w:rPr>
      </w:pPr>
      <w:r w:rsidRPr="008A1997">
        <w:rPr>
          <w:b/>
          <w:bCs/>
        </w:rPr>
        <w:t>5.2.1 Phishing</w:t>
      </w:r>
    </w:p>
    <w:p w14:paraId="52CF96F1" w14:textId="77777777" w:rsidR="008A1997" w:rsidRPr="008A1997" w:rsidRDefault="008A1997" w:rsidP="008A1997">
      <w:r w:rsidRPr="008A1997">
        <w:t>Phishing is the use of deceptive electronic communication to persuade a victim to reveal information, click a malicious link, download an attachment, or perform an unauthorized action.</w:t>
      </w:r>
    </w:p>
    <w:p w14:paraId="00DE8AAC" w14:textId="77777777" w:rsidR="008A1997" w:rsidRPr="008A1997" w:rsidRDefault="008A1997" w:rsidP="008A1997">
      <w:r w:rsidRPr="008A1997">
        <w:t>In Operation Hydra, the attacker is simulated as sending fraudulent emails that imitate a legitimate organization. The messages create urgency and attempt to convince the recipient to visit a fake authentication page or open an attachment.</w:t>
      </w:r>
    </w:p>
    <w:p w14:paraId="747AAA45" w14:textId="77777777" w:rsidR="008A1997" w:rsidRPr="008A1997" w:rsidRDefault="008A1997" w:rsidP="008A1997">
      <w:r w:rsidRPr="008A1997">
        <w:rPr>
          <w:b/>
          <w:bCs/>
        </w:rPr>
        <w:t>Evidence that may be collected:</w:t>
      </w:r>
    </w:p>
    <w:p w14:paraId="20E30557" w14:textId="77777777" w:rsidR="008A1997" w:rsidRPr="008A1997" w:rsidRDefault="008A1997" w:rsidP="008A1997">
      <w:pPr>
        <w:numPr>
          <w:ilvl w:val="0"/>
          <w:numId w:val="1"/>
        </w:numPr>
      </w:pPr>
      <w:r w:rsidRPr="008A1997">
        <w:t>Email headers</w:t>
      </w:r>
    </w:p>
    <w:p w14:paraId="4050ABC1" w14:textId="77777777" w:rsidR="008A1997" w:rsidRPr="008A1997" w:rsidRDefault="008A1997" w:rsidP="008A1997">
      <w:pPr>
        <w:numPr>
          <w:ilvl w:val="0"/>
          <w:numId w:val="1"/>
        </w:numPr>
      </w:pPr>
      <w:r w:rsidRPr="008A1997">
        <w:t>Sender and recipient information</w:t>
      </w:r>
    </w:p>
    <w:p w14:paraId="71D9DA16" w14:textId="77777777" w:rsidR="008A1997" w:rsidRPr="008A1997" w:rsidRDefault="008A1997" w:rsidP="008A1997">
      <w:pPr>
        <w:numPr>
          <w:ilvl w:val="0"/>
          <w:numId w:val="1"/>
        </w:numPr>
      </w:pPr>
      <w:r w:rsidRPr="008A1997">
        <w:t>Message timestamps</w:t>
      </w:r>
    </w:p>
    <w:p w14:paraId="4D906910" w14:textId="77777777" w:rsidR="008A1997" w:rsidRPr="008A1997" w:rsidRDefault="008A1997" w:rsidP="008A1997">
      <w:pPr>
        <w:numPr>
          <w:ilvl w:val="0"/>
          <w:numId w:val="1"/>
        </w:numPr>
      </w:pPr>
      <w:r w:rsidRPr="008A1997">
        <w:t>URLs contained in messages</w:t>
      </w:r>
    </w:p>
    <w:p w14:paraId="381B7A62" w14:textId="77777777" w:rsidR="008A1997" w:rsidRPr="008A1997" w:rsidRDefault="008A1997" w:rsidP="008A1997">
      <w:pPr>
        <w:numPr>
          <w:ilvl w:val="0"/>
          <w:numId w:val="1"/>
        </w:numPr>
      </w:pPr>
      <w:r w:rsidRPr="008A1997">
        <w:lastRenderedPageBreak/>
        <w:t>Attachment names and hashes</w:t>
      </w:r>
    </w:p>
    <w:p w14:paraId="1132C6D7" w14:textId="77777777" w:rsidR="008A1997" w:rsidRPr="008A1997" w:rsidRDefault="008A1997" w:rsidP="008A1997">
      <w:pPr>
        <w:numPr>
          <w:ilvl w:val="0"/>
          <w:numId w:val="1"/>
        </w:numPr>
      </w:pPr>
      <w:r w:rsidRPr="008A1997">
        <w:t>SPF, DKIM and DMARC results</w:t>
      </w:r>
    </w:p>
    <w:p w14:paraId="6402D349" w14:textId="77777777" w:rsidR="008A1997" w:rsidRPr="008A1997" w:rsidRDefault="008A1997" w:rsidP="008A1997">
      <w:pPr>
        <w:numPr>
          <w:ilvl w:val="0"/>
          <w:numId w:val="1"/>
        </w:numPr>
      </w:pPr>
      <w:r w:rsidRPr="008A1997">
        <w:t>Source IP information</w:t>
      </w:r>
    </w:p>
    <w:p w14:paraId="5B7085AA" w14:textId="77777777" w:rsidR="008A1997" w:rsidRPr="008A1997" w:rsidRDefault="008A1997" w:rsidP="008A1997">
      <w:pPr>
        <w:numPr>
          <w:ilvl w:val="0"/>
          <w:numId w:val="1"/>
        </w:numPr>
      </w:pPr>
      <w:r w:rsidRPr="008A1997">
        <w:t>Screenshots of the fraudulent communication</w:t>
      </w:r>
    </w:p>
    <w:p w14:paraId="06C4A50D" w14:textId="77777777" w:rsidR="008A1997" w:rsidRPr="008A1997" w:rsidRDefault="008A1997" w:rsidP="008A1997">
      <w:r w:rsidRPr="008A1997">
        <w:rPr>
          <w:b/>
          <w:bCs/>
        </w:rPr>
        <w:t>Legal remedy:</w:t>
      </w:r>
      <w:r w:rsidRPr="008A1997">
        <w:br/>
        <w:t>Investigators can preserve electronic evidence, identify the infrastructure used in the campaign, request information from relevant service providers through lawful procedures, and pursue prosecution under applicable cybercrime and fraud provisions.</w:t>
      </w:r>
    </w:p>
    <w:p w14:paraId="40FC927A" w14:textId="77777777" w:rsidR="008A1997" w:rsidRPr="008A1997" w:rsidRDefault="008A1997" w:rsidP="008A1997">
      <w:r w:rsidRPr="008A1997">
        <w:pict w14:anchorId="2A22D85D">
          <v:rect id="_x0000_i1442" style="width:0;height:1.5pt" o:hralign="center" o:hrstd="t" o:hr="t" fillcolor="#a0a0a0" stroked="f"/>
        </w:pict>
      </w:r>
    </w:p>
    <w:p w14:paraId="348C3959" w14:textId="77777777" w:rsidR="008A1997" w:rsidRPr="008A1997" w:rsidRDefault="008A1997" w:rsidP="008A1997">
      <w:pPr>
        <w:rPr>
          <w:b/>
          <w:bCs/>
        </w:rPr>
      </w:pPr>
      <w:r w:rsidRPr="008A1997">
        <w:rPr>
          <w:b/>
          <w:bCs/>
        </w:rPr>
        <w:t>5.2.2 Email Spoofing and Website Spoofing</w:t>
      </w:r>
    </w:p>
    <w:p w14:paraId="0280DBCF" w14:textId="77777777" w:rsidR="008A1997" w:rsidRPr="008A1997" w:rsidRDefault="008A1997" w:rsidP="008A1997">
      <w:r w:rsidRPr="008A1997">
        <w:t>Spoofing involves disguising the identity or origin of a communication or service. Email spoofing can make a fraudulent message appear to originate from a trusted organization. Website spoofing similarly attempts to imitate a genuine website.</w:t>
      </w:r>
    </w:p>
    <w:p w14:paraId="247D4AD3" w14:textId="77777777" w:rsidR="008A1997" w:rsidRPr="008A1997" w:rsidRDefault="008A1997" w:rsidP="008A1997">
      <w:r w:rsidRPr="008A1997">
        <w:t>In the simulated case, the attacker creates a fictional .example domain designed to resemble a legitimate authentication service.</w:t>
      </w:r>
    </w:p>
    <w:p w14:paraId="75AC4416" w14:textId="77777777" w:rsidR="008A1997" w:rsidRPr="008A1997" w:rsidRDefault="008A1997" w:rsidP="008A1997">
      <w:r w:rsidRPr="008A1997">
        <w:t>Technical investigation may include:</w:t>
      </w:r>
    </w:p>
    <w:p w14:paraId="6CBD031D" w14:textId="77777777" w:rsidR="008A1997" w:rsidRPr="008A1997" w:rsidRDefault="008A1997" w:rsidP="008A1997">
      <w:pPr>
        <w:numPr>
          <w:ilvl w:val="0"/>
          <w:numId w:val="2"/>
        </w:numPr>
      </w:pPr>
      <w:r w:rsidRPr="008A1997">
        <w:t>Header analysis</w:t>
      </w:r>
    </w:p>
    <w:p w14:paraId="2A2D6AF2" w14:textId="77777777" w:rsidR="008A1997" w:rsidRPr="008A1997" w:rsidRDefault="008A1997" w:rsidP="008A1997">
      <w:pPr>
        <w:numPr>
          <w:ilvl w:val="0"/>
          <w:numId w:val="2"/>
        </w:numPr>
      </w:pPr>
      <w:r w:rsidRPr="008A1997">
        <w:t>DNS records</w:t>
      </w:r>
    </w:p>
    <w:p w14:paraId="2B6C7FAF" w14:textId="77777777" w:rsidR="008A1997" w:rsidRPr="008A1997" w:rsidRDefault="008A1997" w:rsidP="008A1997">
      <w:pPr>
        <w:numPr>
          <w:ilvl w:val="0"/>
          <w:numId w:val="2"/>
        </w:numPr>
      </w:pPr>
      <w:r w:rsidRPr="008A1997">
        <w:t>Domain registration information</w:t>
      </w:r>
    </w:p>
    <w:p w14:paraId="7C6B3822" w14:textId="77777777" w:rsidR="008A1997" w:rsidRPr="008A1997" w:rsidRDefault="008A1997" w:rsidP="008A1997">
      <w:pPr>
        <w:numPr>
          <w:ilvl w:val="0"/>
          <w:numId w:val="2"/>
        </w:numPr>
      </w:pPr>
      <w:r w:rsidRPr="008A1997">
        <w:t>SPF/DKIM/DMARC evaluation</w:t>
      </w:r>
    </w:p>
    <w:p w14:paraId="38556F35" w14:textId="77777777" w:rsidR="008A1997" w:rsidRPr="008A1997" w:rsidRDefault="008A1997" w:rsidP="008A1997">
      <w:pPr>
        <w:numPr>
          <w:ilvl w:val="0"/>
          <w:numId w:val="2"/>
        </w:numPr>
      </w:pPr>
      <w:r w:rsidRPr="008A1997">
        <w:t>TLS certificate information</w:t>
      </w:r>
    </w:p>
    <w:p w14:paraId="40980BA9" w14:textId="77777777" w:rsidR="008A1997" w:rsidRPr="008A1997" w:rsidRDefault="008A1997" w:rsidP="008A1997">
      <w:pPr>
        <w:numPr>
          <w:ilvl w:val="0"/>
          <w:numId w:val="2"/>
        </w:numPr>
      </w:pPr>
      <w:r w:rsidRPr="008A1997">
        <w:t>Web-server logs</w:t>
      </w:r>
    </w:p>
    <w:p w14:paraId="24043035" w14:textId="77777777" w:rsidR="008A1997" w:rsidRPr="008A1997" w:rsidRDefault="008A1997" w:rsidP="008A1997">
      <w:pPr>
        <w:numPr>
          <w:ilvl w:val="0"/>
          <w:numId w:val="2"/>
        </w:numPr>
      </w:pPr>
      <w:r w:rsidRPr="008A1997">
        <w:t>IP-address correlation</w:t>
      </w:r>
    </w:p>
    <w:p w14:paraId="4FBA249D" w14:textId="77777777" w:rsidR="008A1997" w:rsidRPr="008A1997" w:rsidRDefault="008A1997" w:rsidP="008A1997">
      <w:pPr>
        <w:numPr>
          <w:ilvl w:val="0"/>
          <w:numId w:val="2"/>
        </w:numPr>
      </w:pPr>
      <w:r w:rsidRPr="008A1997">
        <w:t>URL reputation analysis</w:t>
      </w:r>
    </w:p>
    <w:p w14:paraId="331B8031" w14:textId="77777777" w:rsidR="008A1997" w:rsidRPr="008A1997" w:rsidRDefault="008A1997" w:rsidP="008A1997">
      <w:r w:rsidRPr="008A1997">
        <w:t>Spoofing is particularly dangerous because victims may trust familiar branding even when the underlying infrastructure is fraudulent.</w:t>
      </w:r>
    </w:p>
    <w:p w14:paraId="41119385" w14:textId="77777777" w:rsidR="008A1997" w:rsidRPr="008A1997" w:rsidRDefault="008A1997" w:rsidP="008A1997">
      <w:r w:rsidRPr="008A1997">
        <w:pict w14:anchorId="15D32DFF">
          <v:rect id="_x0000_i1443" style="width:0;height:1.5pt" o:hralign="center" o:hrstd="t" o:hr="t" fillcolor="#a0a0a0" stroked="f"/>
        </w:pict>
      </w:r>
    </w:p>
    <w:p w14:paraId="5A55263D" w14:textId="77777777" w:rsidR="008A1997" w:rsidRPr="008A1997" w:rsidRDefault="008A1997" w:rsidP="008A1997">
      <w:pPr>
        <w:rPr>
          <w:b/>
          <w:bCs/>
        </w:rPr>
      </w:pPr>
      <w:r w:rsidRPr="008A1997">
        <w:rPr>
          <w:b/>
          <w:bCs/>
        </w:rPr>
        <w:t>5.2.3 Malware Delivery</w:t>
      </w:r>
    </w:p>
    <w:p w14:paraId="0FA8D299" w14:textId="77777777" w:rsidR="008A1997" w:rsidRPr="008A1997" w:rsidRDefault="008A1997" w:rsidP="008A1997">
      <w:r w:rsidRPr="008A1997">
        <w:lastRenderedPageBreak/>
        <w:t>A further stage of Operation Hydra involves the delivery of a simulated malicious attachment. The educational sample represents the behavior of a suspicious attachment without containing actual malware.</w:t>
      </w:r>
    </w:p>
    <w:p w14:paraId="5AA3E24A" w14:textId="77777777" w:rsidR="008A1997" w:rsidRPr="008A1997" w:rsidRDefault="008A1997" w:rsidP="008A1997">
      <w:r w:rsidRPr="008A1997">
        <w:t>Potential malware categories relevant to the investigation include:</w:t>
      </w:r>
    </w:p>
    <w:p w14:paraId="5C2D1F40" w14:textId="77777777" w:rsidR="008A1997" w:rsidRPr="008A1997" w:rsidRDefault="008A1997" w:rsidP="008A1997">
      <w:pPr>
        <w:numPr>
          <w:ilvl w:val="0"/>
          <w:numId w:val="3"/>
        </w:numPr>
      </w:pPr>
      <w:r w:rsidRPr="008A1997">
        <w:t>Trojan</w:t>
      </w:r>
    </w:p>
    <w:p w14:paraId="4A14C971" w14:textId="77777777" w:rsidR="008A1997" w:rsidRPr="008A1997" w:rsidRDefault="008A1997" w:rsidP="008A1997">
      <w:pPr>
        <w:numPr>
          <w:ilvl w:val="0"/>
          <w:numId w:val="3"/>
        </w:numPr>
      </w:pPr>
      <w:r w:rsidRPr="008A1997">
        <w:t>Remote Access Trojan (RAT)</w:t>
      </w:r>
    </w:p>
    <w:p w14:paraId="1A80E32C" w14:textId="77777777" w:rsidR="008A1997" w:rsidRPr="008A1997" w:rsidRDefault="008A1997" w:rsidP="008A1997">
      <w:pPr>
        <w:numPr>
          <w:ilvl w:val="0"/>
          <w:numId w:val="3"/>
        </w:numPr>
      </w:pPr>
      <w:r w:rsidRPr="008A1997">
        <w:t>Keylogger</w:t>
      </w:r>
    </w:p>
    <w:p w14:paraId="5D97D0C5" w14:textId="77777777" w:rsidR="008A1997" w:rsidRPr="008A1997" w:rsidRDefault="008A1997" w:rsidP="008A1997">
      <w:pPr>
        <w:numPr>
          <w:ilvl w:val="0"/>
          <w:numId w:val="3"/>
        </w:numPr>
      </w:pPr>
      <w:r w:rsidRPr="008A1997">
        <w:t>Information stealer</w:t>
      </w:r>
    </w:p>
    <w:p w14:paraId="243101D7" w14:textId="77777777" w:rsidR="008A1997" w:rsidRPr="008A1997" w:rsidRDefault="008A1997" w:rsidP="008A1997">
      <w:pPr>
        <w:numPr>
          <w:ilvl w:val="0"/>
          <w:numId w:val="3"/>
        </w:numPr>
      </w:pPr>
      <w:r w:rsidRPr="008A1997">
        <w:t>Logic bomb</w:t>
      </w:r>
    </w:p>
    <w:p w14:paraId="07205AA5" w14:textId="77777777" w:rsidR="008A1997" w:rsidRPr="008A1997" w:rsidRDefault="008A1997" w:rsidP="008A1997">
      <w:r w:rsidRPr="008A1997">
        <w:t>A real investigation would examine the file using an isolated sandbox and collect indicators of compromise (IOCs), such as file hashes, filenames, domains, IP addresses, registry artifacts, and process behavior.</w:t>
      </w:r>
    </w:p>
    <w:p w14:paraId="7F420EA1" w14:textId="77777777" w:rsidR="008A1997" w:rsidRPr="008A1997" w:rsidRDefault="008A1997" w:rsidP="008A1997">
      <w:r w:rsidRPr="008A1997">
        <w:rPr>
          <w:b/>
          <w:bCs/>
        </w:rPr>
        <w:t>Legal remedy:</w:t>
      </w:r>
      <w:r w:rsidRPr="008A1997">
        <w:br/>
        <w:t>Unauthorized access, interference with computer resources, data theft, or deployment of malicious software may attract criminal liability depending on the specific conduct and applicable jurisdiction.</w:t>
      </w:r>
    </w:p>
    <w:p w14:paraId="24383A84" w14:textId="77777777" w:rsidR="008A1997" w:rsidRPr="008A1997" w:rsidRDefault="008A1997" w:rsidP="008A1997">
      <w:r w:rsidRPr="008A1997">
        <w:pict w14:anchorId="61984AAE">
          <v:rect id="_x0000_i1444" style="width:0;height:1.5pt" o:hralign="center" o:hrstd="t" o:hr="t" fillcolor="#a0a0a0" stroked="f"/>
        </w:pict>
      </w:r>
    </w:p>
    <w:p w14:paraId="1C298F88" w14:textId="77777777" w:rsidR="008A1997" w:rsidRPr="008A1997" w:rsidRDefault="008A1997" w:rsidP="008A1997">
      <w:pPr>
        <w:rPr>
          <w:b/>
          <w:bCs/>
        </w:rPr>
      </w:pPr>
      <w:r w:rsidRPr="008A1997">
        <w:rPr>
          <w:b/>
          <w:bCs/>
        </w:rPr>
        <w:t>5.2.4 Credential Theft and Unauthorized Access</w:t>
      </w:r>
    </w:p>
    <w:p w14:paraId="01740304" w14:textId="77777777" w:rsidR="008A1997" w:rsidRPr="008A1997" w:rsidRDefault="008A1997" w:rsidP="008A1997">
      <w:r w:rsidRPr="008A1997">
        <w:t>If a victim enters credentials into a fraudulent website, the attacker may obtain authentication information. Those credentials could subsequently be used to access accounts without authorization.</w:t>
      </w:r>
    </w:p>
    <w:p w14:paraId="5AA4632E" w14:textId="77777777" w:rsidR="008A1997" w:rsidRPr="008A1997" w:rsidRDefault="008A1997" w:rsidP="008A1997">
      <w:r w:rsidRPr="008A1997">
        <w:t>The investigation should establish:</w:t>
      </w:r>
    </w:p>
    <w:p w14:paraId="6F7DB46D" w14:textId="77777777" w:rsidR="008A1997" w:rsidRPr="008A1997" w:rsidRDefault="008A1997" w:rsidP="008A1997">
      <w:pPr>
        <w:numPr>
          <w:ilvl w:val="0"/>
          <w:numId w:val="4"/>
        </w:numPr>
      </w:pPr>
      <w:r w:rsidRPr="008A1997">
        <w:t>How the credentials were obtained.</w:t>
      </w:r>
    </w:p>
    <w:p w14:paraId="447FA14C" w14:textId="77777777" w:rsidR="008A1997" w:rsidRPr="008A1997" w:rsidRDefault="008A1997" w:rsidP="008A1997">
      <w:pPr>
        <w:numPr>
          <w:ilvl w:val="0"/>
          <w:numId w:val="4"/>
        </w:numPr>
      </w:pPr>
      <w:r w:rsidRPr="008A1997">
        <w:t>Whether unauthorized access occurred.</w:t>
      </w:r>
    </w:p>
    <w:p w14:paraId="6F5BC96E" w14:textId="77777777" w:rsidR="008A1997" w:rsidRPr="008A1997" w:rsidRDefault="008A1997" w:rsidP="008A1997">
      <w:pPr>
        <w:numPr>
          <w:ilvl w:val="0"/>
          <w:numId w:val="4"/>
        </w:numPr>
      </w:pPr>
      <w:r w:rsidRPr="008A1997">
        <w:t>Which systems or accounts were accessed.</w:t>
      </w:r>
    </w:p>
    <w:p w14:paraId="2F4B8596" w14:textId="77777777" w:rsidR="008A1997" w:rsidRPr="008A1997" w:rsidRDefault="008A1997" w:rsidP="008A1997">
      <w:pPr>
        <w:numPr>
          <w:ilvl w:val="0"/>
          <w:numId w:val="4"/>
        </w:numPr>
      </w:pPr>
      <w:r w:rsidRPr="008A1997">
        <w:t>What information was viewed or modified.</w:t>
      </w:r>
    </w:p>
    <w:p w14:paraId="7F509272" w14:textId="77777777" w:rsidR="008A1997" w:rsidRPr="008A1997" w:rsidRDefault="008A1997" w:rsidP="008A1997">
      <w:pPr>
        <w:numPr>
          <w:ilvl w:val="0"/>
          <w:numId w:val="4"/>
        </w:numPr>
      </w:pPr>
      <w:r w:rsidRPr="008A1997">
        <w:t>Whether additional accounts were compromised.</w:t>
      </w:r>
    </w:p>
    <w:p w14:paraId="510F2024" w14:textId="77777777" w:rsidR="008A1997" w:rsidRPr="008A1997" w:rsidRDefault="008A1997" w:rsidP="008A1997">
      <w:pPr>
        <w:numPr>
          <w:ilvl w:val="0"/>
          <w:numId w:val="4"/>
        </w:numPr>
      </w:pPr>
      <w:r w:rsidRPr="008A1997">
        <w:t>Whether the stolen information was subsequently used for fraud.</w:t>
      </w:r>
    </w:p>
    <w:p w14:paraId="4C50E150" w14:textId="77777777" w:rsidR="008A1997" w:rsidRPr="008A1997" w:rsidRDefault="008A1997" w:rsidP="008A1997">
      <w:r w:rsidRPr="008A1997">
        <w:lastRenderedPageBreak/>
        <w:t>Authentication logs, timestamps, IP addresses, device information, and access records can help establish the sequence of events.</w:t>
      </w:r>
    </w:p>
    <w:p w14:paraId="55E0AAE7" w14:textId="77777777" w:rsidR="008A1997" w:rsidRPr="008A1997" w:rsidRDefault="008A1997" w:rsidP="008A1997">
      <w:r w:rsidRPr="008A1997">
        <w:pict w14:anchorId="2A75D426">
          <v:rect id="_x0000_i1445" style="width:0;height:1.5pt" o:hralign="center" o:hrstd="t" o:hr="t" fillcolor="#a0a0a0" stroked="f"/>
        </w:pict>
      </w:r>
    </w:p>
    <w:p w14:paraId="27094EE3" w14:textId="77777777" w:rsidR="008A1997" w:rsidRPr="008A1997" w:rsidRDefault="008A1997" w:rsidP="008A1997">
      <w:pPr>
        <w:rPr>
          <w:b/>
          <w:bCs/>
        </w:rPr>
      </w:pPr>
      <w:r w:rsidRPr="008A1997">
        <w:rPr>
          <w:b/>
          <w:bCs/>
        </w:rPr>
        <w:t>5.2.5 Financial Fraud</w:t>
      </w:r>
    </w:p>
    <w:p w14:paraId="2B2434AE" w14:textId="77777777" w:rsidR="008A1997" w:rsidRPr="008A1997" w:rsidRDefault="008A1997" w:rsidP="008A1997">
      <w:r w:rsidRPr="008A1997">
        <w:t>The final stage involves unauthorized financial activity using compromised information.</w:t>
      </w:r>
    </w:p>
    <w:p w14:paraId="2705C55D" w14:textId="77777777" w:rsidR="008A1997" w:rsidRPr="008A1997" w:rsidRDefault="008A1997" w:rsidP="008A1997">
      <w:r w:rsidRPr="008A1997">
        <w:t>The simulated transaction chain in this project is:</w:t>
      </w:r>
    </w:p>
    <w:p w14:paraId="23714592" w14:textId="77777777" w:rsidR="008A1997" w:rsidRPr="008A1997" w:rsidRDefault="008A1997" w:rsidP="008A1997">
      <w:r w:rsidRPr="008A1997">
        <w:rPr>
          <w:b/>
          <w:bCs/>
        </w:rPr>
        <w:t>USER-104 → MULE-201 → MULE-202 → WALLET-SIM-01</w:t>
      </w:r>
    </w:p>
    <w:p w14:paraId="4B86C223" w14:textId="77777777" w:rsidR="008A1997" w:rsidRPr="008A1997" w:rsidRDefault="008A1997" w:rsidP="008A1997">
      <w:r w:rsidRPr="008A1997">
        <w:t>This chain is fictional and exists only for demonstrating transaction tracing.</w:t>
      </w:r>
    </w:p>
    <w:p w14:paraId="0BD2993A" w14:textId="77777777" w:rsidR="008A1997" w:rsidRPr="008A1997" w:rsidRDefault="008A1997" w:rsidP="008A1997">
      <w:r w:rsidRPr="008A1997">
        <w:t>Financial investigators would normally examine:</w:t>
      </w:r>
    </w:p>
    <w:p w14:paraId="294CF7C0" w14:textId="77777777" w:rsidR="008A1997" w:rsidRPr="008A1997" w:rsidRDefault="008A1997" w:rsidP="008A1997">
      <w:pPr>
        <w:numPr>
          <w:ilvl w:val="0"/>
          <w:numId w:val="5"/>
        </w:numPr>
      </w:pPr>
      <w:r w:rsidRPr="008A1997">
        <w:t>Transaction timestamps</w:t>
      </w:r>
    </w:p>
    <w:p w14:paraId="08C944A4" w14:textId="77777777" w:rsidR="008A1997" w:rsidRPr="008A1997" w:rsidRDefault="008A1997" w:rsidP="008A1997">
      <w:pPr>
        <w:numPr>
          <w:ilvl w:val="0"/>
          <w:numId w:val="5"/>
        </w:numPr>
      </w:pPr>
      <w:r w:rsidRPr="008A1997">
        <w:t>Sender and receiver identifiers</w:t>
      </w:r>
    </w:p>
    <w:p w14:paraId="2C5AEA6C" w14:textId="77777777" w:rsidR="008A1997" w:rsidRPr="008A1997" w:rsidRDefault="008A1997" w:rsidP="008A1997">
      <w:pPr>
        <w:numPr>
          <w:ilvl w:val="0"/>
          <w:numId w:val="5"/>
        </w:numPr>
      </w:pPr>
      <w:r w:rsidRPr="008A1997">
        <w:t>Transaction amounts</w:t>
      </w:r>
    </w:p>
    <w:p w14:paraId="36DFF678" w14:textId="77777777" w:rsidR="008A1997" w:rsidRPr="008A1997" w:rsidRDefault="008A1997" w:rsidP="008A1997">
      <w:pPr>
        <w:numPr>
          <w:ilvl w:val="0"/>
          <w:numId w:val="5"/>
        </w:numPr>
      </w:pPr>
      <w:r w:rsidRPr="008A1997">
        <w:t>Device information</w:t>
      </w:r>
    </w:p>
    <w:p w14:paraId="48FF2D23" w14:textId="77777777" w:rsidR="008A1997" w:rsidRPr="008A1997" w:rsidRDefault="008A1997" w:rsidP="008A1997">
      <w:pPr>
        <w:numPr>
          <w:ilvl w:val="0"/>
          <w:numId w:val="5"/>
        </w:numPr>
      </w:pPr>
      <w:r w:rsidRPr="008A1997">
        <w:t>Login history</w:t>
      </w:r>
    </w:p>
    <w:p w14:paraId="007385DD" w14:textId="77777777" w:rsidR="008A1997" w:rsidRPr="008A1997" w:rsidRDefault="008A1997" w:rsidP="008A1997">
      <w:pPr>
        <w:numPr>
          <w:ilvl w:val="0"/>
          <w:numId w:val="5"/>
        </w:numPr>
      </w:pPr>
      <w:r w:rsidRPr="008A1997">
        <w:t>IP addresses</w:t>
      </w:r>
    </w:p>
    <w:p w14:paraId="6AE32335" w14:textId="77777777" w:rsidR="008A1997" w:rsidRPr="008A1997" w:rsidRDefault="008A1997" w:rsidP="008A1997">
      <w:pPr>
        <w:numPr>
          <w:ilvl w:val="0"/>
          <w:numId w:val="5"/>
        </w:numPr>
      </w:pPr>
      <w:r w:rsidRPr="008A1997">
        <w:t>Account relationships</w:t>
      </w:r>
    </w:p>
    <w:p w14:paraId="26CAA3BD" w14:textId="77777777" w:rsidR="008A1997" w:rsidRPr="008A1997" w:rsidRDefault="008A1997" w:rsidP="008A1997">
      <w:pPr>
        <w:numPr>
          <w:ilvl w:val="0"/>
          <w:numId w:val="5"/>
        </w:numPr>
      </w:pPr>
      <w:r w:rsidRPr="008A1997">
        <w:t>Repeated transaction patterns</w:t>
      </w:r>
    </w:p>
    <w:p w14:paraId="46F855DD" w14:textId="77777777" w:rsidR="008A1997" w:rsidRPr="008A1997" w:rsidRDefault="008A1997" w:rsidP="008A1997">
      <w:pPr>
        <w:numPr>
          <w:ilvl w:val="0"/>
          <w:numId w:val="5"/>
        </w:numPr>
      </w:pPr>
      <w:r w:rsidRPr="008A1997">
        <w:t>Mule-account behavior</w:t>
      </w:r>
    </w:p>
    <w:p w14:paraId="4002CEB6" w14:textId="77777777" w:rsidR="008A1997" w:rsidRPr="008A1997" w:rsidRDefault="008A1997" w:rsidP="008A1997">
      <w:pPr>
        <w:numPr>
          <w:ilvl w:val="0"/>
          <w:numId w:val="5"/>
        </w:numPr>
      </w:pPr>
      <w:r w:rsidRPr="008A1997">
        <w:t>Cryptocurrency wallet activity, where legally accessible</w:t>
      </w:r>
    </w:p>
    <w:p w14:paraId="46C0E446" w14:textId="77777777" w:rsidR="008A1997" w:rsidRPr="008A1997" w:rsidRDefault="008A1997" w:rsidP="008A1997">
      <w:r w:rsidRPr="008A1997">
        <w:t>The purpose of tracing is to reconstruct the movement of funds and identify the point at which unauthorized activity occurred.</w:t>
      </w:r>
    </w:p>
    <w:p w14:paraId="71022832" w14:textId="77777777" w:rsidR="008A1997" w:rsidRPr="008A1997" w:rsidRDefault="008A1997" w:rsidP="008A1997">
      <w:r w:rsidRPr="008A1997">
        <w:pict w14:anchorId="05586E9B">
          <v:rect id="_x0000_i1446" style="width:0;height:1.5pt" o:hralign="center" o:hrstd="t" o:hr="t" fillcolor="#a0a0a0" stroked="f"/>
        </w:pict>
      </w:r>
    </w:p>
    <w:p w14:paraId="7ACCED0A" w14:textId="77777777" w:rsidR="008A1997" w:rsidRPr="008A1997" w:rsidRDefault="008A1997" w:rsidP="008A1997">
      <w:pPr>
        <w:rPr>
          <w:b/>
          <w:bCs/>
        </w:rPr>
      </w:pPr>
      <w:r w:rsidRPr="008A1997">
        <w:rPr>
          <w:b/>
          <w:bCs/>
        </w:rPr>
        <w:t>5.3 Legal Framework</w:t>
      </w:r>
    </w:p>
    <w:p w14:paraId="22AE819C" w14:textId="77777777" w:rsidR="008A1997" w:rsidRPr="008A1997" w:rsidRDefault="008A1997" w:rsidP="008A1997">
      <w:pPr>
        <w:rPr>
          <w:b/>
          <w:bCs/>
        </w:rPr>
      </w:pPr>
      <w:r w:rsidRPr="008A1997">
        <w:rPr>
          <w:b/>
          <w:bCs/>
        </w:rPr>
        <w:t>5.3.1 Indian Legal Framework</w:t>
      </w:r>
    </w:p>
    <w:p w14:paraId="1BAF0395" w14:textId="77777777" w:rsidR="008A1997" w:rsidRPr="008A1997" w:rsidRDefault="008A1997" w:rsidP="008A1997">
      <w:r w:rsidRPr="008A1997">
        <w:t xml:space="preserve">Cybercrime investigations in India may involve the </w:t>
      </w:r>
      <w:r w:rsidRPr="008A1997">
        <w:rPr>
          <w:b/>
          <w:bCs/>
        </w:rPr>
        <w:t>Information Technology Act, 2000</w:t>
      </w:r>
      <w:r w:rsidRPr="008A1997">
        <w:t>, along with applicable provisions of other criminal laws. The exact provisions depend on the facts established by investigators and the law applicable at the time of prosecution.</w:t>
      </w:r>
    </w:p>
    <w:p w14:paraId="242930AA" w14:textId="77777777" w:rsidR="008A1997" w:rsidRPr="008A1997" w:rsidRDefault="008A1997" w:rsidP="008A1997">
      <w:r w:rsidRPr="008A1997">
        <w:lastRenderedPageBreak/>
        <w:t>Potential legal areas include:</w:t>
      </w:r>
    </w:p>
    <w:p w14:paraId="5B3CB2D0" w14:textId="77777777" w:rsidR="008A1997" w:rsidRPr="008A1997" w:rsidRDefault="008A1997" w:rsidP="008A1997">
      <w:pPr>
        <w:numPr>
          <w:ilvl w:val="0"/>
          <w:numId w:val="6"/>
        </w:numPr>
      </w:pPr>
      <w:r w:rsidRPr="008A1997">
        <w:t>Unauthorized access to computer resources</w:t>
      </w:r>
    </w:p>
    <w:p w14:paraId="42A4B339" w14:textId="77777777" w:rsidR="008A1997" w:rsidRPr="008A1997" w:rsidRDefault="008A1997" w:rsidP="008A1997">
      <w:pPr>
        <w:numPr>
          <w:ilvl w:val="0"/>
          <w:numId w:val="6"/>
        </w:numPr>
      </w:pPr>
      <w:r w:rsidRPr="008A1997">
        <w:t>Data-related offenses</w:t>
      </w:r>
    </w:p>
    <w:p w14:paraId="437C6D7F" w14:textId="77777777" w:rsidR="008A1997" w:rsidRPr="008A1997" w:rsidRDefault="008A1997" w:rsidP="008A1997">
      <w:pPr>
        <w:numPr>
          <w:ilvl w:val="0"/>
          <w:numId w:val="6"/>
        </w:numPr>
      </w:pPr>
      <w:r w:rsidRPr="008A1997">
        <w:t>Identity-related offenses</w:t>
      </w:r>
    </w:p>
    <w:p w14:paraId="1781682C" w14:textId="77777777" w:rsidR="008A1997" w:rsidRPr="008A1997" w:rsidRDefault="008A1997" w:rsidP="008A1997">
      <w:pPr>
        <w:numPr>
          <w:ilvl w:val="0"/>
          <w:numId w:val="6"/>
        </w:numPr>
      </w:pPr>
      <w:r w:rsidRPr="008A1997">
        <w:t>Cheating and fraudulent activity</w:t>
      </w:r>
    </w:p>
    <w:p w14:paraId="5A861AF4" w14:textId="77777777" w:rsidR="008A1997" w:rsidRPr="008A1997" w:rsidRDefault="008A1997" w:rsidP="008A1997">
      <w:pPr>
        <w:numPr>
          <w:ilvl w:val="0"/>
          <w:numId w:val="6"/>
        </w:numPr>
      </w:pPr>
      <w:r w:rsidRPr="008A1997">
        <w:t>Misuse of electronic records</w:t>
      </w:r>
    </w:p>
    <w:p w14:paraId="65C4DA9B" w14:textId="77777777" w:rsidR="008A1997" w:rsidRPr="008A1997" w:rsidRDefault="008A1997" w:rsidP="008A1997">
      <w:pPr>
        <w:numPr>
          <w:ilvl w:val="0"/>
          <w:numId w:val="6"/>
        </w:numPr>
      </w:pPr>
      <w:r w:rsidRPr="008A1997">
        <w:t>Intermediary and service-provider cooperation</w:t>
      </w:r>
    </w:p>
    <w:p w14:paraId="4C034F97" w14:textId="77777777" w:rsidR="008A1997" w:rsidRPr="008A1997" w:rsidRDefault="008A1997" w:rsidP="008A1997">
      <w:pPr>
        <w:numPr>
          <w:ilvl w:val="0"/>
          <w:numId w:val="6"/>
        </w:numPr>
      </w:pPr>
      <w:r w:rsidRPr="008A1997">
        <w:t>Preservation and production of electronic evidence</w:t>
      </w:r>
    </w:p>
    <w:p w14:paraId="3611212F" w14:textId="77777777" w:rsidR="008A1997" w:rsidRPr="008A1997" w:rsidRDefault="008A1997" w:rsidP="008A1997">
      <w:r w:rsidRPr="008A1997">
        <w:t>Investigators must establish the connection between the technical evidence and the alleged offense rather than relying solely on an IP address or a suspicious file.</w:t>
      </w:r>
    </w:p>
    <w:p w14:paraId="4A32CCEF" w14:textId="77777777" w:rsidR="008A1997" w:rsidRPr="008A1997" w:rsidRDefault="008A1997" w:rsidP="008A1997">
      <w:r w:rsidRPr="008A1997">
        <w:t>Electronic evidence should be collected, preserved, documented, and presented in a manner that maintains its integrity and supports its admissibility.</w:t>
      </w:r>
    </w:p>
    <w:p w14:paraId="19ECC3E5" w14:textId="77777777" w:rsidR="008A1997" w:rsidRPr="008A1997" w:rsidRDefault="008A1997" w:rsidP="008A1997">
      <w:r w:rsidRPr="008A1997">
        <w:pict w14:anchorId="2C97D7A6">
          <v:rect id="_x0000_i1447" style="width:0;height:1.5pt" o:hralign="center" o:hrstd="t" o:hr="t" fillcolor="#a0a0a0" stroked="f"/>
        </w:pict>
      </w:r>
    </w:p>
    <w:p w14:paraId="2B23DE37" w14:textId="77777777" w:rsidR="008A1997" w:rsidRPr="008A1997" w:rsidRDefault="008A1997" w:rsidP="008A1997">
      <w:pPr>
        <w:rPr>
          <w:b/>
          <w:bCs/>
        </w:rPr>
      </w:pPr>
      <w:r w:rsidRPr="008A1997">
        <w:rPr>
          <w:b/>
          <w:bCs/>
        </w:rPr>
        <w:t>5.3.2 Computer Fraud and Abuse Framework</w:t>
      </w:r>
    </w:p>
    <w:p w14:paraId="1A10BC66" w14:textId="77777777" w:rsidR="008A1997" w:rsidRPr="008A1997" w:rsidRDefault="008A1997" w:rsidP="008A1997">
      <w:r w:rsidRPr="008A1997">
        <w:t xml:space="preserve">The </w:t>
      </w:r>
      <w:r w:rsidRPr="008A1997">
        <w:rPr>
          <w:b/>
          <w:bCs/>
        </w:rPr>
        <w:t>Computer Fraud and Abuse Act (CFAA)</w:t>
      </w:r>
      <w:r w:rsidRPr="008A1997">
        <w:t xml:space="preserve"> in the United States provides a framework for addressing certain forms of unauthorized access to protected computers.</w:t>
      </w:r>
    </w:p>
    <w:p w14:paraId="0F18556C" w14:textId="77777777" w:rsidR="008A1997" w:rsidRPr="008A1997" w:rsidRDefault="008A1997" w:rsidP="008A1997">
      <w:r w:rsidRPr="008A1997">
        <w:t>For a cross-border investigation, investigators must recognize that laws differ between countries. An action that constitutes an offense in one jurisdiction may have different legal requirements in another.</w:t>
      </w:r>
    </w:p>
    <w:p w14:paraId="3391C4D6" w14:textId="77777777" w:rsidR="008A1997" w:rsidRPr="008A1997" w:rsidRDefault="008A1997" w:rsidP="008A1997">
      <w:r w:rsidRPr="008A1997">
        <w:t>Therefore, investigators should determine:</w:t>
      </w:r>
    </w:p>
    <w:p w14:paraId="7A390CD9" w14:textId="77777777" w:rsidR="008A1997" w:rsidRPr="008A1997" w:rsidRDefault="008A1997" w:rsidP="008A1997">
      <w:pPr>
        <w:numPr>
          <w:ilvl w:val="0"/>
          <w:numId w:val="7"/>
        </w:numPr>
      </w:pPr>
      <w:r w:rsidRPr="008A1997">
        <w:t>Where the victim was located.</w:t>
      </w:r>
    </w:p>
    <w:p w14:paraId="79AEC921" w14:textId="77777777" w:rsidR="008A1997" w:rsidRPr="008A1997" w:rsidRDefault="008A1997" w:rsidP="008A1997">
      <w:pPr>
        <w:numPr>
          <w:ilvl w:val="0"/>
          <w:numId w:val="7"/>
        </w:numPr>
      </w:pPr>
      <w:r w:rsidRPr="008A1997">
        <w:t>Where the attacker operated.</w:t>
      </w:r>
    </w:p>
    <w:p w14:paraId="4166F132" w14:textId="77777777" w:rsidR="008A1997" w:rsidRPr="008A1997" w:rsidRDefault="008A1997" w:rsidP="008A1997">
      <w:pPr>
        <w:numPr>
          <w:ilvl w:val="0"/>
          <w:numId w:val="7"/>
        </w:numPr>
      </w:pPr>
      <w:r w:rsidRPr="008A1997">
        <w:t>Where the servers were located.</w:t>
      </w:r>
    </w:p>
    <w:p w14:paraId="253FEEE5" w14:textId="77777777" w:rsidR="008A1997" w:rsidRPr="008A1997" w:rsidRDefault="008A1997" w:rsidP="008A1997">
      <w:pPr>
        <w:numPr>
          <w:ilvl w:val="0"/>
          <w:numId w:val="7"/>
        </w:numPr>
      </w:pPr>
      <w:r w:rsidRPr="008A1997">
        <w:t>Where financial institutions were located.</w:t>
      </w:r>
    </w:p>
    <w:p w14:paraId="20BC97F7" w14:textId="77777777" w:rsidR="008A1997" w:rsidRPr="008A1997" w:rsidRDefault="008A1997" w:rsidP="008A1997">
      <w:pPr>
        <w:numPr>
          <w:ilvl w:val="0"/>
          <w:numId w:val="7"/>
        </w:numPr>
      </w:pPr>
      <w:r w:rsidRPr="008A1997">
        <w:t>Which jurisdiction has authority.</w:t>
      </w:r>
    </w:p>
    <w:p w14:paraId="7E1EB139" w14:textId="77777777" w:rsidR="008A1997" w:rsidRPr="008A1997" w:rsidRDefault="008A1997" w:rsidP="008A1997">
      <w:pPr>
        <w:numPr>
          <w:ilvl w:val="0"/>
          <w:numId w:val="7"/>
        </w:numPr>
      </w:pPr>
      <w:r w:rsidRPr="008A1997">
        <w:t>Whether international cooperation is required.</w:t>
      </w:r>
    </w:p>
    <w:p w14:paraId="7A81D762" w14:textId="77777777" w:rsidR="008A1997" w:rsidRPr="008A1997" w:rsidRDefault="008A1997" w:rsidP="008A1997">
      <w:r w:rsidRPr="008A1997">
        <w:pict w14:anchorId="5838BCA4">
          <v:rect id="_x0000_i1448" style="width:0;height:1.5pt" o:hralign="center" o:hrstd="t" o:hr="t" fillcolor="#a0a0a0" stroked="f"/>
        </w:pict>
      </w:r>
    </w:p>
    <w:p w14:paraId="6230B838" w14:textId="77777777" w:rsidR="008A1997" w:rsidRPr="008A1997" w:rsidRDefault="008A1997" w:rsidP="008A1997">
      <w:pPr>
        <w:rPr>
          <w:b/>
          <w:bCs/>
        </w:rPr>
      </w:pPr>
      <w:r w:rsidRPr="008A1997">
        <w:rPr>
          <w:b/>
          <w:bCs/>
        </w:rPr>
        <w:lastRenderedPageBreak/>
        <w:t>5.3.3 GDPR and Data Protection</w:t>
      </w:r>
    </w:p>
    <w:p w14:paraId="021832A9" w14:textId="77777777" w:rsidR="008A1997" w:rsidRPr="008A1997" w:rsidRDefault="008A1997" w:rsidP="008A1997">
      <w:r w:rsidRPr="008A1997">
        <w:t xml:space="preserve">Where personal data belonging to individuals in jurisdictions covered by the </w:t>
      </w:r>
      <w:r w:rsidRPr="008A1997">
        <w:rPr>
          <w:b/>
          <w:bCs/>
        </w:rPr>
        <w:t>General Data Protection Regulation (GDPR)</w:t>
      </w:r>
      <w:r w:rsidRPr="008A1997">
        <w:t xml:space="preserve"> is involved, data protection principles become relevant.</w:t>
      </w:r>
    </w:p>
    <w:p w14:paraId="755C2999" w14:textId="77777777" w:rsidR="008A1997" w:rsidRPr="008A1997" w:rsidRDefault="008A1997" w:rsidP="008A1997">
      <w:r w:rsidRPr="008A1997">
        <w:t>Organizations should consider:</w:t>
      </w:r>
    </w:p>
    <w:p w14:paraId="6BB4D93A" w14:textId="77777777" w:rsidR="008A1997" w:rsidRPr="008A1997" w:rsidRDefault="008A1997" w:rsidP="008A1997">
      <w:pPr>
        <w:numPr>
          <w:ilvl w:val="0"/>
          <w:numId w:val="8"/>
        </w:numPr>
      </w:pPr>
      <w:r w:rsidRPr="008A1997">
        <w:t>Lawful processing</w:t>
      </w:r>
    </w:p>
    <w:p w14:paraId="13FE8693" w14:textId="77777777" w:rsidR="008A1997" w:rsidRPr="008A1997" w:rsidRDefault="008A1997" w:rsidP="008A1997">
      <w:pPr>
        <w:numPr>
          <w:ilvl w:val="0"/>
          <w:numId w:val="8"/>
        </w:numPr>
      </w:pPr>
      <w:r w:rsidRPr="008A1997">
        <w:t>Data minimization</w:t>
      </w:r>
    </w:p>
    <w:p w14:paraId="267D7CA9" w14:textId="77777777" w:rsidR="008A1997" w:rsidRPr="008A1997" w:rsidRDefault="008A1997" w:rsidP="008A1997">
      <w:pPr>
        <w:numPr>
          <w:ilvl w:val="0"/>
          <w:numId w:val="8"/>
        </w:numPr>
      </w:pPr>
      <w:r w:rsidRPr="008A1997">
        <w:t>Security of personal information</w:t>
      </w:r>
    </w:p>
    <w:p w14:paraId="37242F45" w14:textId="77777777" w:rsidR="008A1997" w:rsidRPr="008A1997" w:rsidRDefault="008A1997" w:rsidP="008A1997">
      <w:pPr>
        <w:numPr>
          <w:ilvl w:val="0"/>
          <w:numId w:val="8"/>
        </w:numPr>
      </w:pPr>
      <w:r w:rsidRPr="008A1997">
        <w:t>Breach notification requirements</w:t>
      </w:r>
    </w:p>
    <w:p w14:paraId="023635AC" w14:textId="77777777" w:rsidR="008A1997" w:rsidRPr="008A1997" w:rsidRDefault="008A1997" w:rsidP="008A1997">
      <w:pPr>
        <w:numPr>
          <w:ilvl w:val="0"/>
          <w:numId w:val="8"/>
        </w:numPr>
      </w:pPr>
      <w:r w:rsidRPr="008A1997">
        <w:t>Accountability</w:t>
      </w:r>
    </w:p>
    <w:p w14:paraId="74B5C586" w14:textId="77777777" w:rsidR="008A1997" w:rsidRPr="008A1997" w:rsidRDefault="008A1997" w:rsidP="008A1997">
      <w:pPr>
        <w:numPr>
          <w:ilvl w:val="0"/>
          <w:numId w:val="8"/>
        </w:numPr>
      </w:pPr>
      <w:r w:rsidRPr="008A1997">
        <w:t>Protection of affected individuals</w:t>
      </w:r>
    </w:p>
    <w:p w14:paraId="7C678ECE" w14:textId="77777777" w:rsidR="008A1997" w:rsidRPr="008A1997" w:rsidRDefault="008A1997" w:rsidP="008A1997">
      <w:r w:rsidRPr="008A1997">
        <w:t>A cyber incident may therefore create both criminal-investigation requirements and data-protection responsibilities.</w:t>
      </w:r>
    </w:p>
    <w:p w14:paraId="2BDE5F9C" w14:textId="77777777" w:rsidR="008A1997" w:rsidRPr="008A1997" w:rsidRDefault="008A1997" w:rsidP="008A1997">
      <w:r w:rsidRPr="008A1997">
        <w:pict w14:anchorId="13A9C868">
          <v:rect id="_x0000_i1449" style="width:0;height:1.5pt" o:hralign="center" o:hrstd="t" o:hr="t" fillcolor="#a0a0a0" stroked="f"/>
        </w:pict>
      </w:r>
    </w:p>
    <w:p w14:paraId="0D06B75F" w14:textId="77777777" w:rsidR="008A1997" w:rsidRPr="008A1997" w:rsidRDefault="008A1997" w:rsidP="008A1997">
      <w:pPr>
        <w:rPr>
          <w:b/>
          <w:bCs/>
        </w:rPr>
      </w:pPr>
      <w:r w:rsidRPr="008A1997">
        <w:rPr>
          <w:b/>
          <w:bCs/>
        </w:rPr>
        <w:t>5.3.4 Budapest Convention</w:t>
      </w:r>
    </w:p>
    <w:p w14:paraId="55B566DE" w14:textId="77777777" w:rsidR="008A1997" w:rsidRPr="008A1997" w:rsidRDefault="008A1997" w:rsidP="008A1997">
      <w:r w:rsidRPr="008A1997">
        <w:t xml:space="preserve">The </w:t>
      </w:r>
      <w:r w:rsidRPr="008A1997">
        <w:rPr>
          <w:b/>
          <w:bCs/>
        </w:rPr>
        <w:t>Budapest Convention on Cybercrime</w:t>
      </w:r>
      <w:r w:rsidRPr="008A1997">
        <w:t xml:space="preserve"> provides an international framework for cooperation concerning cybercrime and electronic evidence.</w:t>
      </w:r>
    </w:p>
    <w:p w14:paraId="2B3824B2" w14:textId="77777777" w:rsidR="008A1997" w:rsidRPr="008A1997" w:rsidRDefault="008A1997" w:rsidP="008A1997">
      <w:r w:rsidRPr="008A1997">
        <w:t>International cooperation becomes important when:</w:t>
      </w:r>
    </w:p>
    <w:p w14:paraId="23E49689" w14:textId="77777777" w:rsidR="008A1997" w:rsidRPr="008A1997" w:rsidRDefault="008A1997" w:rsidP="008A1997">
      <w:pPr>
        <w:numPr>
          <w:ilvl w:val="0"/>
          <w:numId w:val="9"/>
        </w:numPr>
      </w:pPr>
      <w:r w:rsidRPr="008A1997">
        <w:t>Attack infrastructure is located in another country.</w:t>
      </w:r>
    </w:p>
    <w:p w14:paraId="136FBF64" w14:textId="77777777" w:rsidR="008A1997" w:rsidRPr="008A1997" w:rsidRDefault="008A1997" w:rsidP="008A1997">
      <w:pPr>
        <w:numPr>
          <w:ilvl w:val="0"/>
          <w:numId w:val="9"/>
        </w:numPr>
      </w:pPr>
      <w:r w:rsidRPr="008A1997">
        <w:t>Evidence is stored by a foreign service provider.</w:t>
      </w:r>
    </w:p>
    <w:p w14:paraId="410E2CF4" w14:textId="77777777" w:rsidR="008A1997" w:rsidRPr="008A1997" w:rsidRDefault="008A1997" w:rsidP="008A1997">
      <w:pPr>
        <w:numPr>
          <w:ilvl w:val="0"/>
          <w:numId w:val="9"/>
        </w:numPr>
      </w:pPr>
      <w:r w:rsidRPr="008A1997">
        <w:t>Cryptocurrency exchanges are located abroad.</w:t>
      </w:r>
    </w:p>
    <w:p w14:paraId="57DF6D5F" w14:textId="77777777" w:rsidR="008A1997" w:rsidRPr="008A1997" w:rsidRDefault="008A1997" w:rsidP="008A1997">
      <w:pPr>
        <w:numPr>
          <w:ilvl w:val="0"/>
          <w:numId w:val="9"/>
        </w:numPr>
      </w:pPr>
      <w:r w:rsidRPr="008A1997">
        <w:t>Attackers operate from a different jurisdiction.</w:t>
      </w:r>
    </w:p>
    <w:p w14:paraId="3173C275" w14:textId="77777777" w:rsidR="008A1997" w:rsidRPr="008A1997" w:rsidRDefault="008A1997" w:rsidP="008A1997">
      <w:pPr>
        <w:numPr>
          <w:ilvl w:val="0"/>
          <w:numId w:val="9"/>
        </w:numPr>
      </w:pPr>
      <w:r w:rsidRPr="008A1997">
        <w:t>Multiple countries contain victims or financial institutions.</w:t>
      </w:r>
    </w:p>
    <w:p w14:paraId="40F7E064" w14:textId="77777777" w:rsidR="008A1997" w:rsidRPr="008A1997" w:rsidRDefault="008A1997" w:rsidP="008A1997">
      <w:r w:rsidRPr="008A1997">
        <w:t>Cross-border evidence collection must follow appropriate legal procedures rather than relying on unauthorized access to foreign systems.</w:t>
      </w:r>
    </w:p>
    <w:p w14:paraId="006826A9" w14:textId="77777777" w:rsidR="008A1997" w:rsidRPr="008A1997" w:rsidRDefault="008A1997" w:rsidP="008A1997">
      <w:r w:rsidRPr="008A1997">
        <w:pict w14:anchorId="7379F5AD">
          <v:rect id="_x0000_i1450" style="width:0;height:1.5pt" o:hralign="center" o:hrstd="t" o:hr="t" fillcolor="#a0a0a0" stroked="f"/>
        </w:pict>
      </w:r>
    </w:p>
    <w:p w14:paraId="369FDC10" w14:textId="77777777" w:rsidR="008A1997" w:rsidRPr="008A1997" w:rsidRDefault="008A1997" w:rsidP="008A1997">
      <w:pPr>
        <w:rPr>
          <w:b/>
          <w:bCs/>
        </w:rPr>
      </w:pPr>
      <w:r w:rsidRPr="008A1997">
        <w:rPr>
          <w:b/>
          <w:bCs/>
        </w:rPr>
        <w:t>5.4 Legal Remedies</w:t>
      </w:r>
    </w:p>
    <w:p w14:paraId="2DCA3445" w14:textId="77777777" w:rsidR="008A1997" w:rsidRPr="008A1997" w:rsidRDefault="008A1997" w:rsidP="008A1997">
      <w:r w:rsidRPr="008A1997">
        <w:t>The following remedies may be appropriate depending on the evidence and applicable law:</w:t>
      </w:r>
    </w:p>
    <w:p w14:paraId="414416DB" w14:textId="77777777" w:rsidR="008A1997" w:rsidRPr="008A1997" w:rsidRDefault="008A1997" w:rsidP="008A1997">
      <w:pPr>
        <w:rPr>
          <w:b/>
          <w:bCs/>
        </w:rPr>
      </w:pPr>
      <w:r w:rsidRPr="008A1997">
        <w:rPr>
          <w:b/>
          <w:bCs/>
        </w:rPr>
        <w:lastRenderedPageBreak/>
        <w:t>1. Incident reporting</w:t>
      </w:r>
    </w:p>
    <w:p w14:paraId="6C2D9697" w14:textId="77777777" w:rsidR="008A1997" w:rsidRPr="008A1997" w:rsidRDefault="008A1997" w:rsidP="008A1997">
      <w:r w:rsidRPr="008A1997">
        <w:t>Victims and organizations should report cybercrime to appropriate law-enforcement and cybercrime authorities.</w:t>
      </w:r>
    </w:p>
    <w:p w14:paraId="2BF70030" w14:textId="77777777" w:rsidR="008A1997" w:rsidRPr="008A1997" w:rsidRDefault="008A1997" w:rsidP="008A1997">
      <w:pPr>
        <w:rPr>
          <w:b/>
          <w:bCs/>
        </w:rPr>
      </w:pPr>
      <w:r w:rsidRPr="008A1997">
        <w:rPr>
          <w:b/>
          <w:bCs/>
        </w:rPr>
        <w:t>2. Evidence preservation</w:t>
      </w:r>
    </w:p>
    <w:p w14:paraId="3DCF097B" w14:textId="77777777" w:rsidR="008A1997" w:rsidRPr="008A1997" w:rsidRDefault="008A1997" w:rsidP="008A1997">
      <w:r w:rsidRPr="008A1997">
        <w:t>Relevant logs, emails, headers, files, screenshots, and transaction records should be preserved immediately.</w:t>
      </w:r>
    </w:p>
    <w:p w14:paraId="4AAB7791" w14:textId="77777777" w:rsidR="008A1997" w:rsidRPr="008A1997" w:rsidRDefault="008A1997" w:rsidP="008A1997">
      <w:pPr>
        <w:rPr>
          <w:b/>
          <w:bCs/>
        </w:rPr>
      </w:pPr>
      <w:r w:rsidRPr="008A1997">
        <w:rPr>
          <w:b/>
          <w:bCs/>
        </w:rPr>
        <w:t>3. Account protection</w:t>
      </w:r>
    </w:p>
    <w:p w14:paraId="2F16E53F" w14:textId="77777777" w:rsidR="008A1997" w:rsidRPr="008A1997" w:rsidRDefault="008A1997" w:rsidP="008A1997">
      <w:r w:rsidRPr="008A1997">
        <w:t>Compromised credentials should be reset, sessions revoked, multi-factor authentication enabled, and affected accounts monitored.</w:t>
      </w:r>
    </w:p>
    <w:p w14:paraId="1C65671F" w14:textId="77777777" w:rsidR="008A1997" w:rsidRPr="008A1997" w:rsidRDefault="008A1997" w:rsidP="008A1997">
      <w:pPr>
        <w:rPr>
          <w:b/>
          <w:bCs/>
        </w:rPr>
      </w:pPr>
      <w:r w:rsidRPr="008A1997">
        <w:rPr>
          <w:b/>
          <w:bCs/>
        </w:rPr>
        <w:t>4. Financial intervention</w:t>
      </w:r>
    </w:p>
    <w:p w14:paraId="7931E3CE" w14:textId="77777777" w:rsidR="008A1997" w:rsidRPr="008A1997" w:rsidRDefault="008A1997" w:rsidP="008A1997">
      <w:r w:rsidRPr="008A1997">
        <w:t>Financial institutions may be notified rapidly so that suspicious transactions can be investigated or, where legally and operationally possible, stopped or frozen.</w:t>
      </w:r>
    </w:p>
    <w:p w14:paraId="09FD43FC" w14:textId="77777777" w:rsidR="008A1997" w:rsidRPr="008A1997" w:rsidRDefault="008A1997" w:rsidP="008A1997">
      <w:pPr>
        <w:rPr>
          <w:b/>
          <w:bCs/>
        </w:rPr>
      </w:pPr>
      <w:r w:rsidRPr="008A1997">
        <w:rPr>
          <w:b/>
          <w:bCs/>
        </w:rPr>
        <w:t>5. Domain and infrastructure action</w:t>
      </w:r>
    </w:p>
    <w:p w14:paraId="5425CE9F" w14:textId="77777777" w:rsidR="008A1997" w:rsidRPr="008A1997" w:rsidRDefault="008A1997" w:rsidP="008A1997">
      <w:r w:rsidRPr="008A1997">
        <w:t>Fraudulent domains, hosting services, and malicious infrastructure can be reported to the relevant registrars, hosting providers, and security organizations.</w:t>
      </w:r>
    </w:p>
    <w:p w14:paraId="49748CD1" w14:textId="77777777" w:rsidR="008A1997" w:rsidRPr="008A1997" w:rsidRDefault="008A1997" w:rsidP="008A1997">
      <w:pPr>
        <w:rPr>
          <w:b/>
          <w:bCs/>
        </w:rPr>
      </w:pPr>
      <w:r w:rsidRPr="008A1997">
        <w:rPr>
          <w:b/>
          <w:bCs/>
        </w:rPr>
        <w:t>6. Criminal investigation</w:t>
      </w:r>
    </w:p>
    <w:p w14:paraId="174B0CB6" w14:textId="77777777" w:rsidR="008A1997" w:rsidRPr="008A1997" w:rsidRDefault="008A1997" w:rsidP="008A1997">
      <w:r w:rsidRPr="008A1997">
        <w:t>Investigators can correlate technical evidence with financial and communication records to identify suspects and establish the sequence of events.</w:t>
      </w:r>
    </w:p>
    <w:p w14:paraId="35337357" w14:textId="77777777" w:rsidR="008A1997" w:rsidRPr="008A1997" w:rsidRDefault="008A1997" w:rsidP="008A1997">
      <w:pPr>
        <w:rPr>
          <w:b/>
          <w:bCs/>
        </w:rPr>
      </w:pPr>
      <w:r w:rsidRPr="008A1997">
        <w:rPr>
          <w:b/>
          <w:bCs/>
        </w:rPr>
        <w:t>7. International cooperation</w:t>
      </w:r>
    </w:p>
    <w:p w14:paraId="11DCA68D" w14:textId="77777777" w:rsidR="008A1997" w:rsidRPr="008A1997" w:rsidRDefault="008A1997" w:rsidP="008A1997">
      <w:r w:rsidRPr="008A1997">
        <w:t>Mutual legal assistance and other lawful international mechanisms may be required when evidence or suspects are located in different jurisdictions.</w:t>
      </w:r>
    </w:p>
    <w:p w14:paraId="58EE2FCF" w14:textId="77777777" w:rsidR="008A1997" w:rsidRPr="008A1997" w:rsidRDefault="008A1997" w:rsidP="008A1997">
      <w:r w:rsidRPr="008A1997">
        <w:pict w14:anchorId="28D2DB05">
          <v:rect id="_x0000_i1451" style="width:0;height:1.5pt" o:hralign="center" o:hrstd="t" o:hr="t" fillcolor="#a0a0a0" stroked="f"/>
        </w:pict>
      </w:r>
    </w:p>
    <w:p w14:paraId="44AD0811" w14:textId="77777777" w:rsidR="008A1997" w:rsidRPr="008A1997" w:rsidRDefault="008A1997" w:rsidP="008A1997">
      <w:pPr>
        <w:rPr>
          <w:b/>
          <w:bCs/>
        </w:rPr>
      </w:pPr>
      <w:r w:rsidRPr="008A1997">
        <w:rPr>
          <w:b/>
          <w:bCs/>
        </w:rPr>
        <w:t>5.5 Impact on Stakeholders</w:t>
      </w:r>
    </w:p>
    <w:p w14:paraId="3D1B5549" w14:textId="77777777" w:rsidR="008A1997" w:rsidRPr="008A1997" w:rsidRDefault="008A1997" w:rsidP="008A1997">
      <w:r w:rsidRPr="008A1997">
        <w:t>Cybercrime affects considerably more than the immediate victim.</w:t>
      </w:r>
    </w:p>
    <w:p w14:paraId="5CA39494" w14:textId="77777777" w:rsidR="008A1997" w:rsidRPr="008A1997" w:rsidRDefault="008A1997" w:rsidP="008A1997">
      <w:pPr>
        <w:rPr>
          <w:b/>
          <w:bCs/>
        </w:rPr>
      </w:pPr>
      <w:r w:rsidRPr="008A1997">
        <w:rPr>
          <w:b/>
          <w:bCs/>
        </w:rPr>
        <w:t>5.5.1 Financial Impact</w:t>
      </w:r>
    </w:p>
    <w:p w14:paraId="0A87E16A" w14:textId="77777777" w:rsidR="008A1997" w:rsidRPr="008A1997" w:rsidRDefault="008A1997" w:rsidP="008A1997">
      <w:r w:rsidRPr="008A1997">
        <w:t>Victims may experience:</w:t>
      </w:r>
    </w:p>
    <w:p w14:paraId="19DF4559" w14:textId="77777777" w:rsidR="008A1997" w:rsidRPr="008A1997" w:rsidRDefault="008A1997" w:rsidP="008A1997">
      <w:pPr>
        <w:numPr>
          <w:ilvl w:val="0"/>
          <w:numId w:val="10"/>
        </w:numPr>
      </w:pPr>
      <w:r w:rsidRPr="008A1997">
        <w:t>Unauthorized financial transactions</w:t>
      </w:r>
    </w:p>
    <w:p w14:paraId="257436C2" w14:textId="77777777" w:rsidR="008A1997" w:rsidRPr="008A1997" w:rsidRDefault="008A1997" w:rsidP="008A1997">
      <w:pPr>
        <w:numPr>
          <w:ilvl w:val="0"/>
          <w:numId w:val="10"/>
        </w:numPr>
      </w:pPr>
      <w:r w:rsidRPr="008A1997">
        <w:t>Loss of funds</w:t>
      </w:r>
    </w:p>
    <w:p w14:paraId="766578A1" w14:textId="77777777" w:rsidR="008A1997" w:rsidRPr="008A1997" w:rsidRDefault="008A1997" w:rsidP="008A1997">
      <w:pPr>
        <w:numPr>
          <w:ilvl w:val="0"/>
          <w:numId w:val="10"/>
        </w:numPr>
      </w:pPr>
      <w:r w:rsidRPr="008A1997">
        <w:lastRenderedPageBreak/>
        <w:t>Account recovery costs</w:t>
      </w:r>
    </w:p>
    <w:p w14:paraId="2DD1B59F" w14:textId="77777777" w:rsidR="008A1997" w:rsidRPr="008A1997" w:rsidRDefault="008A1997" w:rsidP="008A1997">
      <w:pPr>
        <w:numPr>
          <w:ilvl w:val="0"/>
          <w:numId w:val="10"/>
        </w:numPr>
      </w:pPr>
      <w:r w:rsidRPr="008A1997">
        <w:t>Legal expenses</w:t>
      </w:r>
    </w:p>
    <w:p w14:paraId="6131556C" w14:textId="77777777" w:rsidR="008A1997" w:rsidRPr="008A1997" w:rsidRDefault="008A1997" w:rsidP="008A1997">
      <w:pPr>
        <w:numPr>
          <w:ilvl w:val="0"/>
          <w:numId w:val="10"/>
        </w:numPr>
      </w:pPr>
      <w:r w:rsidRPr="008A1997">
        <w:t>Business interruption</w:t>
      </w:r>
    </w:p>
    <w:p w14:paraId="3CA70712" w14:textId="77777777" w:rsidR="008A1997" w:rsidRPr="008A1997" w:rsidRDefault="008A1997" w:rsidP="008A1997">
      <w:pPr>
        <w:numPr>
          <w:ilvl w:val="0"/>
          <w:numId w:val="10"/>
        </w:numPr>
      </w:pPr>
      <w:r w:rsidRPr="008A1997">
        <w:t>Incident-response costs</w:t>
      </w:r>
    </w:p>
    <w:p w14:paraId="6EC71A86" w14:textId="77777777" w:rsidR="008A1997" w:rsidRPr="008A1997" w:rsidRDefault="008A1997" w:rsidP="008A1997">
      <w:pPr>
        <w:numPr>
          <w:ilvl w:val="0"/>
          <w:numId w:val="10"/>
        </w:numPr>
      </w:pPr>
      <w:r w:rsidRPr="008A1997">
        <w:t>Security-improvement expenses</w:t>
      </w:r>
    </w:p>
    <w:p w14:paraId="6751707A" w14:textId="77777777" w:rsidR="008A1997" w:rsidRPr="008A1997" w:rsidRDefault="008A1997" w:rsidP="008A1997">
      <w:r w:rsidRPr="008A1997">
        <w:t>Organizations may also lose revenue while systems are investigated or temporarily taken offline.</w:t>
      </w:r>
    </w:p>
    <w:p w14:paraId="3A54E471" w14:textId="77777777" w:rsidR="008A1997" w:rsidRPr="008A1997" w:rsidRDefault="008A1997" w:rsidP="008A1997">
      <w:r w:rsidRPr="008A1997">
        <w:t>Financial institutions may incur costs associated with fraud investigation, transaction monitoring, customer support, reimbursement, and security improvements.</w:t>
      </w:r>
    </w:p>
    <w:p w14:paraId="65CCA102" w14:textId="77777777" w:rsidR="008A1997" w:rsidRPr="008A1997" w:rsidRDefault="008A1997" w:rsidP="008A1997">
      <w:r w:rsidRPr="008A1997">
        <w:pict w14:anchorId="3C291B52">
          <v:rect id="_x0000_i1452" style="width:0;height:1.5pt" o:hralign="center" o:hrstd="t" o:hr="t" fillcolor="#a0a0a0" stroked="f"/>
        </w:pict>
      </w:r>
    </w:p>
    <w:p w14:paraId="7649C162" w14:textId="77777777" w:rsidR="008A1997" w:rsidRPr="008A1997" w:rsidRDefault="008A1997" w:rsidP="008A1997">
      <w:pPr>
        <w:rPr>
          <w:b/>
          <w:bCs/>
        </w:rPr>
      </w:pPr>
      <w:r w:rsidRPr="008A1997">
        <w:rPr>
          <w:b/>
          <w:bCs/>
        </w:rPr>
        <w:t>5.5.2 Emotional and Psychological Impact</w:t>
      </w:r>
    </w:p>
    <w:p w14:paraId="068CCFE1" w14:textId="77777777" w:rsidR="008A1997" w:rsidRPr="008A1997" w:rsidRDefault="008A1997" w:rsidP="008A1997">
      <w:r w:rsidRPr="008A1997">
        <w:t>Victims may experience:</w:t>
      </w:r>
    </w:p>
    <w:p w14:paraId="630FA734" w14:textId="77777777" w:rsidR="008A1997" w:rsidRPr="008A1997" w:rsidRDefault="008A1997" w:rsidP="008A1997">
      <w:pPr>
        <w:numPr>
          <w:ilvl w:val="0"/>
          <w:numId w:val="11"/>
        </w:numPr>
      </w:pPr>
      <w:r w:rsidRPr="008A1997">
        <w:t>Anxiety</w:t>
      </w:r>
    </w:p>
    <w:p w14:paraId="6A8E6622" w14:textId="77777777" w:rsidR="008A1997" w:rsidRPr="008A1997" w:rsidRDefault="008A1997" w:rsidP="008A1997">
      <w:pPr>
        <w:numPr>
          <w:ilvl w:val="0"/>
          <w:numId w:val="11"/>
        </w:numPr>
      </w:pPr>
      <w:r w:rsidRPr="008A1997">
        <w:t>Stress</w:t>
      </w:r>
    </w:p>
    <w:p w14:paraId="73F103EF" w14:textId="77777777" w:rsidR="008A1997" w:rsidRPr="008A1997" w:rsidRDefault="008A1997" w:rsidP="008A1997">
      <w:pPr>
        <w:numPr>
          <w:ilvl w:val="0"/>
          <w:numId w:val="11"/>
        </w:numPr>
      </w:pPr>
      <w:r w:rsidRPr="008A1997">
        <w:t>Fear of further compromise</w:t>
      </w:r>
    </w:p>
    <w:p w14:paraId="0030E303" w14:textId="77777777" w:rsidR="008A1997" w:rsidRPr="008A1997" w:rsidRDefault="008A1997" w:rsidP="008A1997">
      <w:pPr>
        <w:numPr>
          <w:ilvl w:val="0"/>
          <w:numId w:val="11"/>
        </w:numPr>
      </w:pPr>
      <w:r w:rsidRPr="008A1997">
        <w:t>Loss of confidence in online services</w:t>
      </w:r>
    </w:p>
    <w:p w14:paraId="6E818EE1" w14:textId="77777777" w:rsidR="008A1997" w:rsidRPr="008A1997" w:rsidRDefault="008A1997" w:rsidP="008A1997">
      <w:pPr>
        <w:numPr>
          <w:ilvl w:val="0"/>
          <w:numId w:val="11"/>
        </w:numPr>
      </w:pPr>
      <w:r w:rsidRPr="008A1997">
        <w:t>Embarrassment</w:t>
      </w:r>
    </w:p>
    <w:p w14:paraId="7B532EB2" w14:textId="77777777" w:rsidR="008A1997" w:rsidRPr="008A1997" w:rsidRDefault="008A1997" w:rsidP="008A1997">
      <w:pPr>
        <w:numPr>
          <w:ilvl w:val="0"/>
          <w:numId w:val="11"/>
        </w:numPr>
      </w:pPr>
      <w:r w:rsidRPr="008A1997">
        <w:t>Distrust of emails and digital communication</w:t>
      </w:r>
    </w:p>
    <w:p w14:paraId="41334C8A" w14:textId="77777777" w:rsidR="008A1997" w:rsidRPr="008A1997" w:rsidRDefault="008A1997" w:rsidP="008A1997">
      <w:r w:rsidRPr="008A1997">
        <w:t>The psychological consequences can continue even after the technical incident has been resolved.</w:t>
      </w:r>
    </w:p>
    <w:p w14:paraId="680C16EF" w14:textId="77777777" w:rsidR="008A1997" w:rsidRPr="008A1997" w:rsidRDefault="008A1997" w:rsidP="008A1997">
      <w:r w:rsidRPr="008A1997">
        <w:t>For example, a victim who loses money through a phishing attack may become reluctant to use online banking even after their account has been secured.</w:t>
      </w:r>
    </w:p>
    <w:p w14:paraId="32D8AFA2" w14:textId="77777777" w:rsidR="008A1997" w:rsidRPr="008A1997" w:rsidRDefault="008A1997" w:rsidP="008A1997">
      <w:r w:rsidRPr="008A1997">
        <w:pict w14:anchorId="1009DDBA">
          <v:rect id="_x0000_i1453" style="width:0;height:1.5pt" o:hralign="center" o:hrstd="t" o:hr="t" fillcolor="#a0a0a0" stroked="f"/>
        </w:pict>
      </w:r>
    </w:p>
    <w:p w14:paraId="3DD6A767" w14:textId="77777777" w:rsidR="008A1997" w:rsidRPr="008A1997" w:rsidRDefault="008A1997" w:rsidP="008A1997">
      <w:pPr>
        <w:rPr>
          <w:b/>
          <w:bCs/>
        </w:rPr>
      </w:pPr>
      <w:r w:rsidRPr="008A1997">
        <w:rPr>
          <w:b/>
          <w:bCs/>
        </w:rPr>
        <w:t>5.5.3 Reputational Impact</w:t>
      </w:r>
    </w:p>
    <w:p w14:paraId="6EE0F42E" w14:textId="77777777" w:rsidR="008A1997" w:rsidRPr="008A1997" w:rsidRDefault="008A1997" w:rsidP="008A1997">
      <w:r w:rsidRPr="008A1997">
        <w:t>Organizations can suffer reputational damage when customers believe that their information or accounts were not adequately protected.</w:t>
      </w:r>
    </w:p>
    <w:p w14:paraId="470479C7" w14:textId="77777777" w:rsidR="008A1997" w:rsidRPr="008A1997" w:rsidRDefault="008A1997" w:rsidP="008A1997">
      <w:r w:rsidRPr="008A1997">
        <w:t>Possible consequences include:</w:t>
      </w:r>
    </w:p>
    <w:p w14:paraId="11C0A4E2" w14:textId="77777777" w:rsidR="008A1997" w:rsidRPr="008A1997" w:rsidRDefault="008A1997" w:rsidP="008A1997">
      <w:pPr>
        <w:numPr>
          <w:ilvl w:val="0"/>
          <w:numId w:val="12"/>
        </w:numPr>
      </w:pPr>
      <w:r w:rsidRPr="008A1997">
        <w:t>Loss of customer trust</w:t>
      </w:r>
    </w:p>
    <w:p w14:paraId="2682208F" w14:textId="77777777" w:rsidR="008A1997" w:rsidRPr="008A1997" w:rsidRDefault="008A1997" w:rsidP="008A1997">
      <w:pPr>
        <w:numPr>
          <w:ilvl w:val="0"/>
          <w:numId w:val="12"/>
        </w:numPr>
      </w:pPr>
      <w:r w:rsidRPr="008A1997">
        <w:lastRenderedPageBreak/>
        <w:t>Negative media coverage</w:t>
      </w:r>
    </w:p>
    <w:p w14:paraId="6927D91A" w14:textId="77777777" w:rsidR="008A1997" w:rsidRPr="008A1997" w:rsidRDefault="008A1997" w:rsidP="008A1997">
      <w:pPr>
        <w:numPr>
          <w:ilvl w:val="0"/>
          <w:numId w:val="12"/>
        </w:numPr>
      </w:pPr>
      <w:r w:rsidRPr="008A1997">
        <w:t>Reduced business opportunities</w:t>
      </w:r>
    </w:p>
    <w:p w14:paraId="38C09B67" w14:textId="77777777" w:rsidR="008A1997" w:rsidRPr="008A1997" w:rsidRDefault="008A1997" w:rsidP="008A1997">
      <w:pPr>
        <w:numPr>
          <w:ilvl w:val="0"/>
          <w:numId w:val="12"/>
        </w:numPr>
      </w:pPr>
      <w:r w:rsidRPr="008A1997">
        <w:t>Increased regulatory scrutiny</w:t>
      </w:r>
    </w:p>
    <w:p w14:paraId="501699E8" w14:textId="77777777" w:rsidR="008A1997" w:rsidRPr="008A1997" w:rsidRDefault="008A1997" w:rsidP="008A1997">
      <w:pPr>
        <w:numPr>
          <w:ilvl w:val="0"/>
          <w:numId w:val="12"/>
        </w:numPr>
      </w:pPr>
      <w:r w:rsidRPr="008A1997">
        <w:t>Customer migration to competitors</w:t>
      </w:r>
    </w:p>
    <w:p w14:paraId="0E1B2ACE" w14:textId="77777777" w:rsidR="008A1997" w:rsidRPr="008A1997" w:rsidRDefault="008A1997" w:rsidP="008A1997">
      <w:pPr>
        <w:numPr>
          <w:ilvl w:val="0"/>
          <w:numId w:val="12"/>
        </w:numPr>
      </w:pPr>
      <w:r w:rsidRPr="008A1997">
        <w:t>Long-term brand damage</w:t>
      </w:r>
    </w:p>
    <w:p w14:paraId="4345EC4A" w14:textId="77777777" w:rsidR="008A1997" w:rsidRPr="008A1997" w:rsidRDefault="008A1997" w:rsidP="008A1997">
      <w:r w:rsidRPr="008A1997">
        <w:t>Reputation can sometimes take significantly longer to recover than the affected technical systems.</w:t>
      </w:r>
    </w:p>
    <w:p w14:paraId="6C86A959" w14:textId="77777777" w:rsidR="008A1997" w:rsidRPr="008A1997" w:rsidRDefault="008A1997" w:rsidP="008A1997">
      <w:r w:rsidRPr="008A1997">
        <w:pict w14:anchorId="658BE03D">
          <v:rect id="_x0000_i1454" style="width:0;height:1.5pt" o:hralign="center" o:hrstd="t" o:hr="t" fillcolor="#a0a0a0" stroked="f"/>
        </w:pict>
      </w:r>
    </w:p>
    <w:p w14:paraId="051BACB4" w14:textId="77777777" w:rsidR="008A1997" w:rsidRPr="008A1997" w:rsidRDefault="008A1997" w:rsidP="008A1997">
      <w:pPr>
        <w:rPr>
          <w:b/>
          <w:bCs/>
        </w:rPr>
      </w:pPr>
      <w:r w:rsidRPr="008A1997">
        <w:rPr>
          <w:b/>
          <w:bCs/>
        </w:rPr>
        <w:t>5.5.4 Impact on Employees</w:t>
      </w:r>
    </w:p>
    <w:p w14:paraId="11BD2220" w14:textId="77777777" w:rsidR="008A1997" w:rsidRPr="008A1997" w:rsidRDefault="008A1997" w:rsidP="008A1997">
      <w:r w:rsidRPr="008A1997">
        <w:t>Employees may face additional workload during incident response.</w:t>
      </w:r>
    </w:p>
    <w:p w14:paraId="1FD2E9F6" w14:textId="77777777" w:rsidR="008A1997" w:rsidRPr="008A1997" w:rsidRDefault="008A1997" w:rsidP="008A1997">
      <w:r w:rsidRPr="008A1997">
        <w:t>IT and security teams may need to:</w:t>
      </w:r>
    </w:p>
    <w:p w14:paraId="79664F04" w14:textId="77777777" w:rsidR="008A1997" w:rsidRPr="008A1997" w:rsidRDefault="008A1997" w:rsidP="008A1997">
      <w:pPr>
        <w:numPr>
          <w:ilvl w:val="0"/>
          <w:numId w:val="13"/>
        </w:numPr>
      </w:pPr>
      <w:r w:rsidRPr="008A1997">
        <w:t>Investigate systems</w:t>
      </w:r>
    </w:p>
    <w:p w14:paraId="64F245AF" w14:textId="77777777" w:rsidR="008A1997" w:rsidRPr="008A1997" w:rsidRDefault="008A1997" w:rsidP="008A1997">
      <w:pPr>
        <w:numPr>
          <w:ilvl w:val="0"/>
          <w:numId w:val="13"/>
        </w:numPr>
      </w:pPr>
      <w:r w:rsidRPr="008A1997">
        <w:t>Reset credentials</w:t>
      </w:r>
    </w:p>
    <w:p w14:paraId="3D6846E1" w14:textId="77777777" w:rsidR="008A1997" w:rsidRPr="008A1997" w:rsidRDefault="008A1997" w:rsidP="008A1997">
      <w:pPr>
        <w:numPr>
          <w:ilvl w:val="0"/>
          <w:numId w:val="13"/>
        </w:numPr>
      </w:pPr>
      <w:r w:rsidRPr="008A1997">
        <w:t>Review logs</w:t>
      </w:r>
    </w:p>
    <w:p w14:paraId="64740CB0" w14:textId="77777777" w:rsidR="008A1997" w:rsidRPr="008A1997" w:rsidRDefault="008A1997" w:rsidP="008A1997">
      <w:pPr>
        <w:numPr>
          <w:ilvl w:val="0"/>
          <w:numId w:val="13"/>
        </w:numPr>
      </w:pPr>
      <w:r w:rsidRPr="008A1997">
        <w:t>Communicate with customers</w:t>
      </w:r>
    </w:p>
    <w:p w14:paraId="5317ABCE" w14:textId="77777777" w:rsidR="008A1997" w:rsidRPr="008A1997" w:rsidRDefault="008A1997" w:rsidP="008A1997">
      <w:pPr>
        <w:numPr>
          <w:ilvl w:val="0"/>
          <w:numId w:val="13"/>
        </w:numPr>
      </w:pPr>
      <w:r w:rsidRPr="008A1997">
        <w:t>Coordinate with law enforcement</w:t>
      </w:r>
    </w:p>
    <w:p w14:paraId="4E26DEF1" w14:textId="77777777" w:rsidR="008A1997" w:rsidRPr="008A1997" w:rsidRDefault="008A1997" w:rsidP="008A1997">
      <w:pPr>
        <w:numPr>
          <w:ilvl w:val="0"/>
          <w:numId w:val="13"/>
        </w:numPr>
      </w:pPr>
      <w:r w:rsidRPr="008A1997">
        <w:t>Implement additional security controls</w:t>
      </w:r>
    </w:p>
    <w:p w14:paraId="4443ACFA" w14:textId="77777777" w:rsidR="008A1997" w:rsidRPr="008A1997" w:rsidRDefault="008A1997" w:rsidP="008A1997">
      <w:r w:rsidRPr="008A1997">
        <w:t>Employees may also become targets of blame even when they were deceived by a sophisticated social-engineering attack.</w:t>
      </w:r>
    </w:p>
    <w:p w14:paraId="734FBC19" w14:textId="77777777" w:rsidR="008A1997" w:rsidRPr="008A1997" w:rsidRDefault="008A1997" w:rsidP="008A1997">
      <w:r w:rsidRPr="008A1997">
        <w:pict w14:anchorId="422682CA">
          <v:rect id="_x0000_i1455" style="width:0;height:1.5pt" o:hralign="center" o:hrstd="t" o:hr="t" fillcolor="#a0a0a0" stroked="f"/>
        </w:pict>
      </w:r>
    </w:p>
    <w:p w14:paraId="54EFFDA5" w14:textId="77777777" w:rsidR="008A1997" w:rsidRPr="008A1997" w:rsidRDefault="008A1997" w:rsidP="008A1997">
      <w:pPr>
        <w:rPr>
          <w:b/>
          <w:bCs/>
        </w:rPr>
      </w:pPr>
      <w:r w:rsidRPr="008A1997">
        <w:rPr>
          <w:b/>
          <w:bCs/>
        </w:rPr>
        <w:t>5.5.5 Impact on Society</w:t>
      </w:r>
    </w:p>
    <w:p w14:paraId="15E298CE" w14:textId="77777777" w:rsidR="008A1997" w:rsidRPr="008A1997" w:rsidRDefault="008A1997" w:rsidP="008A1997">
      <w:r w:rsidRPr="008A1997">
        <w:t>Large-scale phishing and financial-fraud campaigns can reduce public confidence in digital services.</w:t>
      </w:r>
    </w:p>
    <w:p w14:paraId="310CE5F6" w14:textId="77777777" w:rsidR="008A1997" w:rsidRPr="008A1997" w:rsidRDefault="008A1997" w:rsidP="008A1997">
      <w:r w:rsidRPr="008A1997">
        <w:t>If users repeatedly encounter scams, they may become less willing to adopt:</w:t>
      </w:r>
    </w:p>
    <w:p w14:paraId="56DEE103" w14:textId="77777777" w:rsidR="008A1997" w:rsidRPr="008A1997" w:rsidRDefault="008A1997" w:rsidP="008A1997">
      <w:pPr>
        <w:numPr>
          <w:ilvl w:val="0"/>
          <w:numId w:val="14"/>
        </w:numPr>
      </w:pPr>
      <w:r w:rsidRPr="008A1997">
        <w:t>Online banking</w:t>
      </w:r>
    </w:p>
    <w:p w14:paraId="3F6B1757" w14:textId="77777777" w:rsidR="008A1997" w:rsidRPr="008A1997" w:rsidRDefault="008A1997" w:rsidP="008A1997">
      <w:pPr>
        <w:numPr>
          <w:ilvl w:val="0"/>
          <w:numId w:val="14"/>
        </w:numPr>
      </w:pPr>
      <w:r w:rsidRPr="008A1997">
        <w:t>Digital payments</w:t>
      </w:r>
    </w:p>
    <w:p w14:paraId="0A6B49FD" w14:textId="77777777" w:rsidR="008A1997" w:rsidRPr="008A1997" w:rsidRDefault="008A1997" w:rsidP="008A1997">
      <w:pPr>
        <w:numPr>
          <w:ilvl w:val="0"/>
          <w:numId w:val="14"/>
        </w:numPr>
      </w:pPr>
      <w:r w:rsidRPr="008A1997">
        <w:t>E-commerce</w:t>
      </w:r>
    </w:p>
    <w:p w14:paraId="5102192B" w14:textId="77777777" w:rsidR="008A1997" w:rsidRPr="008A1997" w:rsidRDefault="008A1997" w:rsidP="008A1997">
      <w:pPr>
        <w:numPr>
          <w:ilvl w:val="0"/>
          <w:numId w:val="14"/>
        </w:numPr>
      </w:pPr>
      <w:r w:rsidRPr="008A1997">
        <w:lastRenderedPageBreak/>
        <w:t>Cloud services</w:t>
      </w:r>
    </w:p>
    <w:p w14:paraId="588C718B" w14:textId="77777777" w:rsidR="008A1997" w:rsidRPr="008A1997" w:rsidRDefault="008A1997" w:rsidP="008A1997">
      <w:pPr>
        <w:numPr>
          <w:ilvl w:val="0"/>
          <w:numId w:val="14"/>
        </w:numPr>
      </w:pPr>
      <w:r w:rsidRPr="008A1997">
        <w:t>Digital government services</w:t>
      </w:r>
    </w:p>
    <w:p w14:paraId="1EECC30E" w14:textId="77777777" w:rsidR="008A1997" w:rsidRPr="008A1997" w:rsidRDefault="008A1997" w:rsidP="008A1997">
      <w:r w:rsidRPr="008A1997">
        <w:t>Consequently, cybercrime can create an economic and social impact beyond the immediate monetary loss.</w:t>
      </w:r>
    </w:p>
    <w:p w14:paraId="7C03B697" w14:textId="77777777" w:rsidR="008A1997" w:rsidRPr="008A1997" w:rsidRDefault="008A1997" w:rsidP="008A1997">
      <w:r w:rsidRPr="008A1997">
        <w:pict w14:anchorId="5A74582C">
          <v:rect id="_x0000_i1456" style="width:0;height:1.5pt" o:hralign="center" o:hrstd="t" o:hr="t" fillcolor="#a0a0a0" stroked="f"/>
        </w:pict>
      </w:r>
    </w:p>
    <w:p w14:paraId="3580BC23" w14:textId="77777777" w:rsidR="008A1997" w:rsidRPr="008A1997" w:rsidRDefault="008A1997" w:rsidP="008A1997">
      <w:pPr>
        <w:rPr>
          <w:b/>
          <w:bCs/>
        </w:rPr>
      </w:pPr>
      <w:r w:rsidRPr="008A1997">
        <w:rPr>
          <w:b/>
          <w:bCs/>
        </w:rPr>
        <w:t>5.6 Ethical Dilemmas</w:t>
      </w:r>
    </w:p>
    <w:p w14:paraId="26BE592B" w14:textId="77777777" w:rsidR="008A1997" w:rsidRPr="008A1997" w:rsidRDefault="008A1997" w:rsidP="008A1997">
      <w:r w:rsidRPr="008A1997">
        <w:t>Cybercrime investigation creates several ethical challenges.</w:t>
      </w:r>
    </w:p>
    <w:p w14:paraId="6F6F80EA" w14:textId="77777777" w:rsidR="008A1997" w:rsidRPr="008A1997" w:rsidRDefault="008A1997" w:rsidP="008A1997">
      <w:pPr>
        <w:rPr>
          <w:b/>
          <w:bCs/>
        </w:rPr>
      </w:pPr>
      <w:r w:rsidRPr="008A1997">
        <w:rPr>
          <w:b/>
          <w:bCs/>
        </w:rPr>
        <w:t>5.6.1 Privacy vs. Investigation</w:t>
      </w:r>
    </w:p>
    <w:p w14:paraId="23B176FD" w14:textId="77777777" w:rsidR="008A1997" w:rsidRPr="008A1997" w:rsidRDefault="008A1997" w:rsidP="008A1997">
      <w:r w:rsidRPr="008A1997">
        <w:t>Investigators may need access to communications, account information, or transaction records to identify suspects.</w:t>
      </w:r>
    </w:p>
    <w:p w14:paraId="6A2E83A0" w14:textId="77777777" w:rsidR="008A1997" w:rsidRPr="008A1997" w:rsidRDefault="008A1997" w:rsidP="008A1997">
      <w:r w:rsidRPr="008A1997">
        <w:t>However, excessive collection of personal information can violate privacy.</w:t>
      </w:r>
    </w:p>
    <w:p w14:paraId="157C886A" w14:textId="77777777" w:rsidR="008A1997" w:rsidRPr="008A1997" w:rsidRDefault="008A1997" w:rsidP="008A1997">
      <w:r w:rsidRPr="008A1997">
        <w:rPr>
          <w:b/>
          <w:bCs/>
        </w:rPr>
        <w:t>Ethical principle:</w:t>
      </w:r>
      <w:r w:rsidRPr="008A1997">
        <w:t xml:space="preserve"> investigators should collect only information that is relevant, necessary, and lawfully obtainable.</w:t>
      </w:r>
    </w:p>
    <w:p w14:paraId="658A0493" w14:textId="77777777" w:rsidR="008A1997" w:rsidRPr="008A1997" w:rsidRDefault="008A1997" w:rsidP="008A1997">
      <w:r w:rsidRPr="008A1997">
        <w:pict w14:anchorId="3C677331">
          <v:rect id="_x0000_i1457" style="width:0;height:1.5pt" o:hralign="center" o:hrstd="t" o:hr="t" fillcolor="#a0a0a0" stroked="f"/>
        </w:pict>
      </w:r>
    </w:p>
    <w:p w14:paraId="7ADE72D6" w14:textId="77777777" w:rsidR="008A1997" w:rsidRPr="008A1997" w:rsidRDefault="008A1997" w:rsidP="008A1997">
      <w:pPr>
        <w:rPr>
          <w:b/>
          <w:bCs/>
        </w:rPr>
      </w:pPr>
      <w:r w:rsidRPr="008A1997">
        <w:rPr>
          <w:b/>
          <w:bCs/>
        </w:rPr>
        <w:t>5.6.2 Tracing Cryptocurrency</w:t>
      </w:r>
    </w:p>
    <w:p w14:paraId="42E86A1D" w14:textId="77777777" w:rsidR="008A1997" w:rsidRPr="008A1997" w:rsidRDefault="008A1997" w:rsidP="008A1997">
      <w:r w:rsidRPr="008A1997">
        <w:t>Cryptocurrency transactions may be publicly visible on some blockchains, but identifying the real-world person behind a wallet can be difficult.</w:t>
      </w:r>
    </w:p>
    <w:p w14:paraId="693BA370" w14:textId="77777777" w:rsidR="008A1997" w:rsidRPr="008A1997" w:rsidRDefault="008A1997" w:rsidP="008A1997">
      <w:r w:rsidRPr="008A1997">
        <w:t>An investigator may observe:</w:t>
      </w:r>
    </w:p>
    <w:p w14:paraId="2FF9F5C7" w14:textId="77777777" w:rsidR="008A1997" w:rsidRPr="008A1997" w:rsidRDefault="008A1997" w:rsidP="008A1997">
      <w:r w:rsidRPr="008A1997">
        <w:rPr>
          <w:b/>
          <w:bCs/>
        </w:rPr>
        <w:t>Wallet A → Wallet B → Wallet C → Exchange</w:t>
      </w:r>
    </w:p>
    <w:p w14:paraId="235690F6" w14:textId="77777777" w:rsidR="008A1997" w:rsidRPr="008A1997" w:rsidRDefault="008A1997" w:rsidP="008A1997">
      <w:r w:rsidRPr="008A1997">
        <w:t>However, a wallet address by itself does not necessarily prove the identity of its owner.</w:t>
      </w:r>
    </w:p>
    <w:p w14:paraId="4B03F3A6" w14:textId="77777777" w:rsidR="008A1997" w:rsidRPr="008A1997" w:rsidRDefault="008A1997" w:rsidP="008A1997">
      <w:r w:rsidRPr="008A1997">
        <w:t>Ethical problems arise if investigators incorrectly attribute a wallet to an innocent individual or attempt unauthorized access to private systems.</w:t>
      </w:r>
    </w:p>
    <w:p w14:paraId="71A70FAD" w14:textId="77777777" w:rsidR="008A1997" w:rsidRPr="008A1997" w:rsidRDefault="008A1997" w:rsidP="008A1997">
      <w:r w:rsidRPr="008A1997">
        <w:t>Therefore, blockchain analysis should be combined with lawful evidence such as exchange records, account information, device evidence, and transaction history.</w:t>
      </w:r>
    </w:p>
    <w:p w14:paraId="31116106" w14:textId="77777777" w:rsidR="008A1997" w:rsidRPr="008A1997" w:rsidRDefault="008A1997" w:rsidP="008A1997">
      <w:r w:rsidRPr="008A1997">
        <w:pict w14:anchorId="67BAE528">
          <v:rect id="_x0000_i1458" style="width:0;height:1.5pt" o:hralign="center" o:hrstd="t" o:hr="t" fillcolor="#a0a0a0" stroked="f"/>
        </w:pict>
      </w:r>
    </w:p>
    <w:p w14:paraId="02C402B8" w14:textId="77777777" w:rsidR="008A1997" w:rsidRPr="008A1997" w:rsidRDefault="008A1997" w:rsidP="008A1997">
      <w:pPr>
        <w:rPr>
          <w:b/>
          <w:bCs/>
        </w:rPr>
      </w:pPr>
      <w:r w:rsidRPr="008A1997">
        <w:rPr>
          <w:b/>
          <w:bCs/>
        </w:rPr>
        <w:t>5.6.3 Deceptive Honeypots</w:t>
      </w:r>
    </w:p>
    <w:p w14:paraId="34A8F0A9" w14:textId="77777777" w:rsidR="008A1997" w:rsidRPr="008A1997" w:rsidRDefault="008A1997" w:rsidP="008A1997">
      <w:r w:rsidRPr="008A1997">
        <w:t>Honeypots are systems designed to attract or observe suspicious activity.</w:t>
      </w:r>
    </w:p>
    <w:p w14:paraId="5025567E" w14:textId="77777777" w:rsidR="008A1997" w:rsidRPr="008A1997" w:rsidRDefault="008A1997" w:rsidP="008A1997">
      <w:r w:rsidRPr="008A1997">
        <w:t>They can be useful for:</w:t>
      </w:r>
    </w:p>
    <w:p w14:paraId="4373FB1C" w14:textId="77777777" w:rsidR="008A1997" w:rsidRPr="008A1997" w:rsidRDefault="008A1997" w:rsidP="008A1997">
      <w:pPr>
        <w:numPr>
          <w:ilvl w:val="0"/>
          <w:numId w:val="15"/>
        </w:numPr>
      </w:pPr>
      <w:r w:rsidRPr="008A1997">
        <w:lastRenderedPageBreak/>
        <w:t>Detecting attacks</w:t>
      </w:r>
    </w:p>
    <w:p w14:paraId="53754B1F" w14:textId="77777777" w:rsidR="008A1997" w:rsidRPr="008A1997" w:rsidRDefault="008A1997" w:rsidP="008A1997">
      <w:pPr>
        <w:numPr>
          <w:ilvl w:val="0"/>
          <w:numId w:val="15"/>
        </w:numPr>
      </w:pPr>
      <w:r w:rsidRPr="008A1997">
        <w:t>Studying attacker behavior</w:t>
      </w:r>
    </w:p>
    <w:p w14:paraId="55CFB7F5" w14:textId="77777777" w:rsidR="008A1997" w:rsidRPr="008A1997" w:rsidRDefault="008A1997" w:rsidP="008A1997">
      <w:pPr>
        <w:numPr>
          <w:ilvl w:val="0"/>
          <w:numId w:val="15"/>
        </w:numPr>
      </w:pPr>
      <w:r w:rsidRPr="008A1997">
        <w:t>Collecting IOCs</w:t>
      </w:r>
    </w:p>
    <w:p w14:paraId="1CD107B9" w14:textId="77777777" w:rsidR="008A1997" w:rsidRPr="008A1997" w:rsidRDefault="008A1997" w:rsidP="008A1997">
      <w:pPr>
        <w:numPr>
          <w:ilvl w:val="0"/>
          <w:numId w:val="15"/>
        </w:numPr>
      </w:pPr>
      <w:r w:rsidRPr="008A1997">
        <w:t>Improving defensive controls</w:t>
      </w:r>
    </w:p>
    <w:p w14:paraId="1A221642" w14:textId="77777777" w:rsidR="008A1997" w:rsidRPr="008A1997" w:rsidRDefault="008A1997" w:rsidP="008A1997">
      <w:r w:rsidRPr="008A1997">
        <w:t>However, investigators must ensure that a honeypot does not cross the line into unlawful entrapment, unauthorized monitoring, or unnecessary collection of personal information.</w:t>
      </w:r>
    </w:p>
    <w:p w14:paraId="28BC917C" w14:textId="77777777" w:rsidR="008A1997" w:rsidRPr="008A1997" w:rsidRDefault="008A1997" w:rsidP="008A1997">
      <w:r w:rsidRPr="008A1997">
        <w:t>The system should be carefully designed, isolated, documented, and operated within applicable legal authority.</w:t>
      </w:r>
    </w:p>
    <w:p w14:paraId="6525FBAA" w14:textId="77777777" w:rsidR="008A1997" w:rsidRPr="008A1997" w:rsidRDefault="008A1997" w:rsidP="008A1997">
      <w:r w:rsidRPr="008A1997">
        <w:pict w14:anchorId="07F61EE1">
          <v:rect id="_x0000_i1459" style="width:0;height:1.5pt" o:hralign="center" o:hrstd="t" o:hr="t" fillcolor="#a0a0a0" stroked="f"/>
        </w:pict>
      </w:r>
    </w:p>
    <w:p w14:paraId="7D349CBE" w14:textId="77777777" w:rsidR="008A1997" w:rsidRPr="008A1997" w:rsidRDefault="008A1997" w:rsidP="008A1997">
      <w:pPr>
        <w:rPr>
          <w:b/>
          <w:bCs/>
        </w:rPr>
      </w:pPr>
      <w:r w:rsidRPr="008A1997">
        <w:rPr>
          <w:b/>
          <w:bCs/>
        </w:rPr>
        <w:t>5.6.4 Active Countermeasures</w:t>
      </w:r>
    </w:p>
    <w:p w14:paraId="666E2C1E" w14:textId="77777777" w:rsidR="008A1997" w:rsidRPr="008A1997" w:rsidRDefault="008A1997" w:rsidP="008A1997">
      <w:r w:rsidRPr="008A1997">
        <w:t>A major ethical concern is whether victims or investigators should attack the attacker's infrastructure.</w:t>
      </w:r>
    </w:p>
    <w:p w14:paraId="2B9F67EC" w14:textId="77777777" w:rsidR="008A1997" w:rsidRPr="008A1997" w:rsidRDefault="008A1997" w:rsidP="008A1997">
      <w:r w:rsidRPr="008A1997">
        <w:t>For example, disabling or accessing an attacker's server without authorization may appear justified, but it can:</w:t>
      </w:r>
    </w:p>
    <w:p w14:paraId="1D62873A" w14:textId="77777777" w:rsidR="008A1997" w:rsidRPr="008A1997" w:rsidRDefault="008A1997" w:rsidP="008A1997">
      <w:pPr>
        <w:numPr>
          <w:ilvl w:val="0"/>
          <w:numId w:val="16"/>
        </w:numPr>
      </w:pPr>
      <w:r w:rsidRPr="008A1997">
        <w:t>Damage evidence</w:t>
      </w:r>
    </w:p>
    <w:p w14:paraId="67EA8247" w14:textId="77777777" w:rsidR="008A1997" w:rsidRPr="008A1997" w:rsidRDefault="008A1997" w:rsidP="008A1997">
      <w:pPr>
        <w:numPr>
          <w:ilvl w:val="0"/>
          <w:numId w:val="16"/>
        </w:numPr>
      </w:pPr>
      <w:r w:rsidRPr="008A1997">
        <w:t>Affect innocent third parties</w:t>
      </w:r>
    </w:p>
    <w:p w14:paraId="2A94BF34" w14:textId="77777777" w:rsidR="008A1997" w:rsidRPr="008A1997" w:rsidRDefault="008A1997" w:rsidP="008A1997">
      <w:pPr>
        <w:numPr>
          <w:ilvl w:val="0"/>
          <w:numId w:val="16"/>
        </w:numPr>
      </w:pPr>
      <w:r w:rsidRPr="008A1997">
        <w:t>Violate another country's laws</w:t>
      </w:r>
    </w:p>
    <w:p w14:paraId="2777E677" w14:textId="77777777" w:rsidR="008A1997" w:rsidRPr="008A1997" w:rsidRDefault="008A1997" w:rsidP="008A1997">
      <w:pPr>
        <w:numPr>
          <w:ilvl w:val="0"/>
          <w:numId w:val="16"/>
        </w:numPr>
      </w:pPr>
      <w:r w:rsidRPr="008A1997">
        <w:t>Cause escalation</w:t>
      </w:r>
    </w:p>
    <w:p w14:paraId="3DD11C07" w14:textId="77777777" w:rsidR="008A1997" w:rsidRPr="008A1997" w:rsidRDefault="008A1997" w:rsidP="008A1997">
      <w:pPr>
        <w:numPr>
          <w:ilvl w:val="0"/>
          <w:numId w:val="16"/>
        </w:numPr>
      </w:pPr>
      <w:r w:rsidRPr="008A1997">
        <w:t>Create additional victims</w:t>
      </w:r>
    </w:p>
    <w:p w14:paraId="1A2D063F" w14:textId="77777777" w:rsidR="008A1997" w:rsidRPr="008A1997" w:rsidRDefault="008A1997" w:rsidP="008A1997">
      <w:r w:rsidRPr="008A1997">
        <w:t xml:space="preserve">The safer principle is </w:t>
      </w:r>
      <w:r w:rsidRPr="008A1997">
        <w:rPr>
          <w:b/>
          <w:bCs/>
        </w:rPr>
        <w:t>defensive containment and lawful investigation rather than retaliation</w:t>
      </w:r>
      <w:r w:rsidRPr="008A1997">
        <w:t>.</w:t>
      </w:r>
    </w:p>
    <w:p w14:paraId="4C556039" w14:textId="77777777" w:rsidR="008A1997" w:rsidRPr="008A1997" w:rsidRDefault="008A1997" w:rsidP="008A1997">
      <w:r w:rsidRPr="008A1997">
        <w:pict w14:anchorId="080B4E12">
          <v:rect id="_x0000_i1460" style="width:0;height:1.5pt" o:hralign="center" o:hrstd="t" o:hr="t" fillcolor="#a0a0a0" stroked="f"/>
        </w:pict>
      </w:r>
    </w:p>
    <w:p w14:paraId="02595389" w14:textId="77777777" w:rsidR="008A1997" w:rsidRPr="008A1997" w:rsidRDefault="008A1997" w:rsidP="008A1997">
      <w:pPr>
        <w:rPr>
          <w:b/>
          <w:bCs/>
        </w:rPr>
      </w:pPr>
      <w:r w:rsidRPr="008A1997">
        <w:rPr>
          <w:b/>
          <w:bCs/>
        </w:rPr>
        <w:t>5.6.5 Handling Sensitive Evidence</w:t>
      </w:r>
    </w:p>
    <w:p w14:paraId="37E666AB" w14:textId="77777777" w:rsidR="008A1997" w:rsidRPr="008A1997" w:rsidRDefault="008A1997" w:rsidP="008A1997">
      <w:r w:rsidRPr="008A1997">
        <w:t>Investigators may encounter passwords, personal communications, financial records, or private photographs during an investigation.</w:t>
      </w:r>
    </w:p>
    <w:p w14:paraId="1CFD74EF" w14:textId="77777777" w:rsidR="008A1997" w:rsidRPr="008A1997" w:rsidRDefault="008A1997" w:rsidP="008A1997">
      <w:r w:rsidRPr="008A1997">
        <w:t>Such information should not be unnecessarily copied, shared, or exposed.</w:t>
      </w:r>
    </w:p>
    <w:p w14:paraId="427BB1E4" w14:textId="77777777" w:rsidR="008A1997" w:rsidRPr="008A1997" w:rsidRDefault="008A1997" w:rsidP="008A1997">
      <w:r w:rsidRPr="008A1997">
        <w:t>Evidence should be:</w:t>
      </w:r>
    </w:p>
    <w:p w14:paraId="1E645318" w14:textId="77777777" w:rsidR="008A1997" w:rsidRPr="008A1997" w:rsidRDefault="008A1997" w:rsidP="008A1997">
      <w:pPr>
        <w:numPr>
          <w:ilvl w:val="0"/>
          <w:numId w:val="17"/>
        </w:numPr>
      </w:pPr>
      <w:r w:rsidRPr="008A1997">
        <w:t>Access-controlled</w:t>
      </w:r>
    </w:p>
    <w:p w14:paraId="09D47C57" w14:textId="77777777" w:rsidR="008A1997" w:rsidRPr="008A1997" w:rsidRDefault="008A1997" w:rsidP="008A1997">
      <w:pPr>
        <w:numPr>
          <w:ilvl w:val="0"/>
          <w:numId w:val="17"/>
        </w:numPr>
      </w:pPr>
      <w:r w:rsidRPr="008A1997">
        <w:lastRenderedPageBreak/>
        <w:t>Properly documented</w:t>
      </w:r>
    </w:p>
    <w:p w14:paraId="37B2C70F" w14:textId="77777777" w:rsidR="008A1997" w:rsidRPr="008A1997" w:rsidRDefault="008A1997" w:rsidP="008A1997">
      <w:pPr>
        <w:numPr>
          <w:ilvl w:val="0"/>
          <w:numId w:val="17"/>
        </w:numPr>
      </w:pPr>
      <w:r w:rsidRPr="008A1997">
        <w:t>Cryptographically hashed where appropriate</w:t>
      </w:r>
    </w:p>
    <w:p w14:paraId="608B5FCA" w14:textId="77777777" w:rsidR="008A1997" w:rsidRPr="008A1997" w:rsidRDefault="008A1997" w:rsidP="008A1997">
      <w:pPr>
        <w:numPr>
          <w:ilvl w:val="0"/>
          <w:numId w:val="17"/>
        </w:numPr>
      </w:pPr>
      <w:r w:rsidRPr="008A1997">
        <w:t>Stored securely</w:t>
      </w:r>
    </w:p>
    <w:p w14:paraId="5DE6C450" w14:textId="77777777" w:rsidR="008A1997" w:rsidRPr="008A1997" w:rsidRDefault="008A1997" w:rsidP="008A1997">
      <w:pPr>
        <w:numPr>
          <w:ilvl w:val="0"/>
          <w:numId w:val="17"/>
        </w:numPr>
      </w:pPr>
      <w:r w:rsidRPr="008A1997">
        <w:t>Shared only with authorized personnel</w:t>
      </w:r>
    </w:p>
    <w:p w14:paraId="79061B88" w14:textId="77777777" w:rsidR="008A1997" w:rsidRPr="008A1997" w:rsidRDefault="008A1997" w:rsidP="008A1997">
      <w:r w:rsidRPr="008A1997">
        <w:pict w14:anchorId="34BEC216">
          <v:rect id="_x0000_i1461" style="width:0;height:1.5pt" o:hralign="center" o:hrstd="t" o:hr="t" fillcolor="#a0a0a0" stroked="f"/>
        </w:pict>
      </w:r>
    </w:p>
    <w:p w14:paraId="7A5B34E0" w14:textId="77777777" w:rsidR="008A1997" w:rsidRPr="008A1997" w:rsidRDefault="008A1997" w:rsidP="008A1997">
      <w:pPr>
        <w:rPr>
          <w:b/>
          <w:bCs/>
        </w:rPr>
      </w:pPr>
      <w:r w:rsidRPr="008A1997">
        <w:rPr>
          <w:b/>
          <w:bCs/>
        </w:rPr>
        <w:t>5.7 Technical Investigation and Evidence Integrity</w:t>
      </w:r>
    </w:p>
    <w:p w14:paraId="18087AFA" w14:textId="77777777" w:rsidR="008A1997" w:rsidRPr="008A1997" w:rsidRDefault="008A1997" w:rsidP="008A1997">
      <w:r w:rsidRPr="008A1997">
        <w:t>Digital evidence is highly fragile because files, logs, timestamps, and system states can change easily.</w:t>
      </w:r>
    </w:p>
    <w:p w14:paraId="18627734" w14:textId="77777777" w:rsidR="008A1997" w:rsidRPr="008A1997" w:rsidRDefault="008A1997" w:rsidP="008A1997">
      <w:r w:rsidRPr="008A1997">
        <w:t>A proper investigation should maintain a clear chain of custody.</w:t>
      </w:r>
    </w:p>
    <w:p w14:paraId="1483CA14" w14:textId="77777777" w:rsidR="008A1997" w:rsidRPr="008A1997" w:rsidRDefault="008A1997" w:rsidP="008A1997">
      <w:r w:rsidRPr="008A1997">
        <w:t>A simplified process is:</w:t>
      </w:r>
    </w:p>
    <w:p w14:paraId="1EEC1FFC" w14:textId="77777777" w:rsidR="008A1997" w:rsidRPr="008A1997" w:rsidRDefault="008A1997" w:rsidP="008A1997">
      <w:r w:rsidRPr="008A1997">
        <w:rPr>
          <w:b/>
          <w:bCs/>
        </w:rPr>
        <w:t>Identification → Collection → Preservation → Examination → Analysis → Documentation → Presentation</w:t>
      </w:r>
    </w:p>
    <w:p w14:paraId="6393BB4B" w14:textId="77777777" w:rsidR="008A1997" w:rsidRPr="008A1997" w:rsidRDefault="008A1997" w:rsidP="008A1997">
      <w:r w:rsidRPr="008A1997">
        <w:t>For each artifact, investigators should document:</w:t>
      </w:r>
    </w:p>
    <w:p w14:paraId="358527A7" w14:textId="77777777" w:rsidR="008A1997" w:rsidRPr="008A1997" w:rsidRDefault="008A1997" w:rsidP="008A1997">
      <w:pPr>
        <w:numPr>
          <w:ilvl w:val="0"/>
          <w:numId w:val="18"/>
        </w:numPr>
      </w:pPr>
      <w:r w:rsidRPr="008A1997">
        <w:t>Evidence identifier</w:t>
      </w:r>
    </w:p>
    <w:p w14:paraId="504F11BA" w14:textId="77777777" w:rsidR="008A1997" w:rsidRPr="008A1997" w:rsidRDefault="008A1997" w:rsidP="008A1997">
      <w:pPr>
        <w:numPr>
          <w:ilvl w:val="0"/>
          <w:numId w:val="18"/>
        </w:numPr>
      </w:pPr>
      <w:r w:rsidRPr="008A1997">
        <w:t>Source</w:t>
      </w:r>
    </w:p>
    <w:p w14:paraId="0467E12B" w14:textId="77777777" w:rsidR="008A1997" w:rsidRPr="008A1997" w:rsidRDefault="008A1997" w:rsidP="008A1997">
      <w:pPr>
        <w:numPr>
          <w:ilvl w:val="0"/>
          <w:numId w:val="18"/>
        </w:numPr>
      </w:pPr>
      <w:r w:rsidRPr="008A1997">
        <w:t>Date and time collected</w:t>
      </w:r>
    </w:p>
    <w:p w14:paraId="2035E4DF" w14:textId="77777777" w:rsidR="008A1997" w:rsidRPr="008A1997" w:rsidRDefault="008A1997" w:rsidP="008A1997">
      <w:pPr>
        <w:numPr>
          <w:ilvl w:val="0"/>
          <w:numId w:val="18"/>
        </w:numPr>
      </w:pPr>
      <w:r w:rsidRPr="008A1997">
        <w:t>Person who collected it</w:t>
      </w:r>
    </w:p>
    <w:p w14:paraId="4E9A05F8" w14:textId="77777777" w:rsidR="008A1997" w:rsidRPr="008A1997" w:rsidRDefault="008A1997" w:rsidP="008A1997">
      <w:pPr>
        <w:numPr>
          <w:ilvl w:val="0"/>
          <w:numId w:val="18"/>
        </w:numPr>
      </w:pPr>
      <w:r w:rsidRPr="008A1997">
        <w:t>Method of collection</w:t>
      </w:r>
    </w:p>
    <w:p w14:paraId="05E3D576" w14:textId="77777777" w:rsidR="008A1997" w:rsidRPr="008A1997" w:rsidRDefault="008A1997" w:rsidP="008A1997">
      <w:pPr>
        <w:numPr>
          <w:ilvl w:val="0"/>
          <w:numId w:val="18"/>
        </w:numPr>
      </w:pPr>
      <w:r w:rsidRPr="008A1997">
        <w:t>Hash value where applicable</w:t>
      </w:r>
    </w:p>
    <w:p w14:paraId="1080C598" w14:textId="77777777" w:rsidR="008A1997" w:rsidRPr="008A1997" w:rsidRDefault="008A1997" w:rsidP="008A1997">
      <w:pPr>
        <w:numPr>
          <w:ilvl w:val="0"/>
          <w:numId w:val="18"/>
        </w:numPr>
      </w:pPr>
      <w:r w:rsidRPr="008A1997">
        <w:t>Storage location</w:t>
      </w:r>
    </w:p>
    <w:p w14:paraId="372914C3" w14:textId="77777777" w:rsidR="008A1997" w:rsidRPr="008A1997" w:rsidRDefault="008A1997" w:rsidP="008A1997">
      <w:pPr>
        <w:numPr>
          <w:ilvl w:val="0"/>
          <w:numId w:val="18"/>
        </w:numPr>
      </w:pPr>
      <w:r w:rsidRPr="008A1997">
        <w:t>Any subsequent access or transfer</w:t>
      </w:r>
    </w:p>
    <w:p w14:paraId="3E0E4DB0" w14:textId="77777777" w:rsidR="008A1997" w:rsidRPr="008A1997" w:rsidRDefault="008A1997" w:rsidP="008A1997">
      <w:r w:rsidRPr="008A1997">
        <w:t>In Operation Hydra, the evidence manifest records simulated artifacts such as phishing headers, transaction records, and IOCs.</w:t>
      </w:r>
    </w:p>
    <w:p w14:paraId="45C73267" w14:textId="77777777" w:rsidR="008A1997" w:rsidRPr="008A1997" w:rsidRDefault="008A1997" w:rsidP="008A1997">
      <w:r w:rsidRPr="008A1997">
        <w:t>The use of documentation-range IP addresses and fictional domains ensures that the project demonstrates investigative methodology without interacting with real malicious infrastructure.</w:t>
      </w:r>
    </w:p>
    <w:p w14:paraId="05E56E9E" w14:textId="77777777" w:rsidR="008A1997" w:rsidRPr="008A1997" w:rsidRDefault="008A1997" w:rsidP="008A1997">
      <w:r w:rsidRPr="008A1997">
        <w:pict w14:anchorId="15288CA7">
          <v:rect id="_x0000_i1462" style="width:0;height:1.5pt" o:hralign="center" o:hrstd="t" o:hr="t" fillcolor="#a0a0a0" stroked="f"/>
        </w:pict>
      </w:r>
    </w:p>
    <w:p w14:paraId="4DD144AB" w14:textId="77777777" w:rsidR="008A1997" w:rsidRPr="008A1997" w:rsidRDefault="008A1997" w:rsidP="008A1997">
      <w:pPr>
        <w:rPr>
          <w:b/>
          <w:bCs/>
        </w:rPr>
      </w:pPr>
      <w:r w:rsidRPr="008A1997">
        <w:rPr>
          <w:b/>
          <w:bCs/>
        </w:rPr>
        <w:t>5.8 Public Awareness Recommendations</w:t>
      </w:r>
    </w:p>
    <w:p w14:paraId="70442078" w14:textId="77777777" w:rsidR="008A1997" w:rsidRPr="008A1997" w:rsidRDefault="008A1997" w:rsidP="008A1997">
      <w:r w:rsidRPr="008A1997">
        <w:lastRenderedPageBreak/>
        <w:t>Technical security controls alone cannot eliminate phishing. Human awareness remains an important defensive layer.</w:t>
      </w:r>
    </w:p>
    <w:p w14:paraId="009E9F52" w14:textId="77777777" w:rsidR="008A1997" w:rsidRPr="008A1997" w:rsidRDefault="008A1997" w:rsidP="008A1997">
      <w:pPr>
        <w:rPr>
          <w:b/>
          <w:bCs/>
        </w:rPr>
      </w:pPr>
      <w:r w:rsidRPr="008A1997">
        <w:rPr>
          <w:b/>
          <w:bCs/>
        </w:rPr>
        <w:t>Recommendation 1: Conduct Regular Phishing Awareness Training</w:t>
      </w:r>
    </w:p>
    <w:p w14:paraId="6052CCDA" w14:textId="77777777" w:rsidR="008A1997" w:rsidRPr="008A1997" w:rsidRDefault="008A1997" w:rsidP="008A1997">
      <w:r w:rsidRPr="008A1997">
        <w:t>Organizations should conduct periodic simulations that teach users how to identify:</w:t>
      </w:r>
    </w:p>
    <w:p w14:paraId="6389ACA6" w14:textId="77777777" w:rsidR="008A1997" w:rsidRPr="008A1997" w:rsidRDefault="008A1997" w:rsidP="008A1997">
      <w:pPr>
        <w:numPr>
          <w:ilvl w:val="0"/>
          <w:numId w:val="19"/>
        </w:numPr>
      </w:pPr>
      <w:r w:rsidRPr="008A1997">
        <w:t>Suspicious senders</w:t>
      </w:r>
    </w:p>
    <w:p w14:paraId="33B13F5C" w14:textId="77777777" w:rsidR="008A1997" w:rsidRPr="008A1997" w:rsidRDefault="008A1997" w:rsidP="008A1997">
      <w:pPr>
        <w:numPr>
          <w:ilvl w:val="0"/>
          <w:numId w:val="19"/>
        </w:numPr>
      </w:pPr>
      <w:r w:rsidRPr="008A1997">
        <w:t>Urgent requests</w:t>
      </w:r>
    </w:p>
    <w:p w14:paraId="31D88B35" w14:textId="77777777" w:rsidR="008A1997" w:rsidRPr="008A1997" w:rsidRDefault="008A1997" w:rsidP="008A1997">
      <w:pPr>
        <w:numPr>
          <w:ilvl w:val="0"/>
          <w:numId w:val="19"/>
        </w:numPr>
      </w:pPr>
      <w:r w:rsidRPr="008A1997">
        <w:t>Fake login pages</w:t>
      </w:r>
    </w:p>
    <w:p w14:paraId="5B61417A" w14:textId="77777777" w:rsidR="008A1997" w:rsidRPr="008A1997" w:rsidRDefault="008A1997" w:rsidP="008A1997">
      <w:pPr>
        <w:numPr>
          <w:ilvl w:val="0"/>
          <w:numId w:val="19"/>
        </w:numPr>
      </w:pPr>
      <w:r w:rsidRPr="008A1997">
        <w:t>Unexpected attachments</w:t>
      </w:r>
    </w:p>
    <w:p w14:paraId="3D19BB43" w14:textId="77777777" w:rsidR="008A1997" w:rsidRPr="008A1997" w:rsidRDefault="008A1997" w:rsidP="008A1997">
      <w:pPr>
        <w:numPr>
          <w:ilvl w:val="0"/>
          <w:numId w:val="19"/>
        </w:numPr>
      </w:pPr>
      <w:r w:rsidRPr="008A1997">
        <w:t>Suspicious URLs</w:t>
      </w:r>
    </w:p>
    <w:p w14:paraId="1F31E04B" w14:textId="77777777" w:rsidR="008A1997" w:rsidRPr="008A1997" w:rsidRDefault="008A1997" w:rsidP="008A1997">
      <w:pPr>
        <w:numPr>
          <w:ilvl w:val="0"/>
          <w:numId w:val="19"/>
        </w:numPr>
      </w:pPr>
      <w:r w:rsidRPr="008A1997">
        <w:t>Requests for financial information</w:t>
      </w:r>
    </w:p>
    <w:p w14:paraId="577666C0" w14:textId="77777777" w:rsidR="008A1997" w:rsidRPr="008A1997" w:rsidRDefault="008A1997" w:rsidP="008A1997">
      <w:pPr>
        <w:rPr>
          <w:b/>
          <w:bCs/>
        </w:rPr>
      </w:pPr>
      <w:r w:rsidRPr="008A1997">
        <w:rPr>
          <w:b/>
          <w:bCs/>
        </w:rPr>
        <w:t>Recommendation 2: Promote Multi-Factor Authentication</w:t>
      </w:r>
    </w:p>
    <w:p w14:paraId="7450B4DB" w14:textId="77777777" w:rsidR="008A1997" w:rsidRPr="008A1997" w:rsidRDefault="008A1997" w:rsidP="008A1997">
      <w:r w:rsidRPr="008A1997">
        <w:t>MFA provides an additional layer of protection when passwords are compromised.</w:t>
      </w:r>
    </w:p>
    <w:p w14:paraId="57371EFB" w14:textId="77777777" w:rsidR="008A1997" w:rsidRPr="008A1997" w:rsidRDefault="008A1997" w:rsidP="008A1997">
      <w:pPr>
        <w:rPr>
          <w:b/>
          <w:bCs/>
        </w:rPr>
      </w:pPr>
      <w:r w:rsidRPr="008A1997">
        <w:rPr>
          <w:b/>
          <w:bCs/>
        </w:rPr>
        <w:t>Recommendation 3: Verify Financial Requests</w:t>
      </w:r>
    </w:p>
    <w:p w14:paraId="78AC72E6" w14:textId="77777777" w:rsidR="008A1997" w:rsidRPr="008A1997" w:rsidRDefault="008A1997" w:rsidP="008A1997">
      <w:r w:rsidRPr="008A1997">
        <w:t>Users should independently verify unusual payment requests rather than relying solely on email instructions.</w:t>
      </w:r>
    </w:p>
    <w:p w14:paraId="0AC0DB18" w14:textId="77777777" w:rsidR="008A1997" w:rsidRPr="008A1997" w:rsidRDefault="008A1997" w:rsidP="008A1997">
      <w:pPr>
        <w:rPr>
          <w:b/>
          <w:bCs/>
        </w:rPr>
      </w:pPr>
      <w:r w:rsidRPr="008A1997">
        <w:rPr>
          <w:b/>
          <w:bCs/>
        </w:rPr>
        <w:t>Recommendation 4: Encourage Immediate Reporting</w:t>
      </w:r>
    </w:p>
    <w:p w14:paraId="23A1CCCF" w14:textId="77777777" w:rsidR="008A1997" w:rsidRPr="008A1997" w:rsidRDefault="008A1997" w:rsidP="008A1997">
      <w:r w:rsidRPr="008A1997">
        <w:t>Employees should be encouraged to report suspicious messages without fear of punishment.</w:t>
      </w:r>
    </w:p>
    <w:p w14:paraId="113AF7AB" w14:textId="77777777" w:rsidR="008A1997" w:rsidRPr="008A1997" w:rsidRDefault="008A1997" w:rsidP="008A1997">
      <w:r w:rsidRPr="008A1997">
        <w:t>Rapid reporting can allow security teams to:</w:t>
      </w:r>
    </w:p>
    <w:p w14:paraId="1E3C2620" w14:textId="77777777" w:rsidR="008A1997" w:rsidRPr="008A1997" w:rsidRDefault="008A1997" w:rsidP="008A1997">
      <w:pPr>
        <w:numPr>
          <w:ilvl w:val="0"/>
          <w:numId w:val="20"/>
        </w:numPr>
      </w:pPr>
      <w:r w:rsidRPr="008A1997">
        <w:t>Block malicious domains</w:t>
      </w:r>
    </w:p>
    <w:p w14:paraId="048F6CA6" w14:textId="77777777" w:rsidR="008A1997" w:rsidRPr="008A1997" w:rsidRDefault="008A1997" w:rsidP="008A1997">
      <w:pPr>
        <w:numPr>
          <w:ilvl w:val="0"/>
          <w:numId w:val="20"/>
        </w:numPr>
      </w:pPr>
      <w:r w:rsidRPr="008A1997">
        <w:t>Reset compromised accounts</w:t>
      </w:r>
    </w:p>
    <w:p w14:paraId="0D47D9AD" w14:textId="77777777" w:rsidR="008A1997" w:rsidRPr="008A1997" w:rsidRDefault="008A1997" w:rsidP="008A1997">
      <w:pPr>
        <w:numPr>
          <w:ilvl w:val="0"/>
          <w:numId w:val="20"/>
        </w:numPr>
      </w:pPr>
      <w:r w:rsidRPr="008A1997">
        <w:t>Search for similar emails</w:t>
      </w:r>
    </w:p>
    <w:p w14:paraId="18766C43" w14:textId="77777777" w:rsidR="008A1997" w:rsidRPr="008A1997" w:rsidRDefault="008A1997" w:rsidP="008A1997">
      <w:pPr>
        <w:numPr>
          <w:ilvl w:val="0"/>
          <w:numId w:val="20"/>
        </w:numPr>
      </w:pPr>
      <w:r w:rsidRPr="008A1997">
        <w:t>Warn other users</w:t>
      </w:r>
    </w:p>
    <w:p w14:paraId="1223F27A" w14:textId="77777777" w:rsidR="008A1997" w:rsidRPr="008A1997" w:rsidRDefault="008A1997" w:rsidP="008A1997">
      <w:pPr>
        <w:numPr>
          <w:ilvl w:val="0"/>
          <w:numId w:val="20"/>
        </w:numPr>
      </w:pPr>
      <w:r w:rsidRPr="008A1997">
        <w:t>Investigate suspicious transactions</w:t>
      </w:r>
    </w:p>
    <w:p w14:paraId="0819E546" w14:textId="77777777" w:rsidR="008A1997" w:rsidRPr="008A1997" w:rsidRDefault="008A1997" w:rsidP="008A1997">
      <w:pPr>
        <w:rPr>
          <w:b/>
          <w:bCs/>
        </w:rPr>
      </w:pPr>
      <w:r w:rsidRPr="008A1997">
        <w:rPr>
          <w:b/>
          <w:bCs/>
        </w:rPr>
        <w:t>Recommendation 5: Teach URL and Domain Verification</w:t>
      </w:r>
    </w:p>
    <w:p w14:paraId="647D75AF" w14:textId="77777777" w:rsidR="008A1997" w:rsidRPr="008A1997" w:rsidRDefault="008A1997" w:rsidP="008A1997">
      <w:r w:rsidRPr="008A1997">
        <w:t>Users should learn to examine the actual domain name rather than trusting logos, colors, or familiar branding.</w:t>
      </w:r>
    </w:p>
    <w:p w14:paraId="3C18B0D0" w14:textId="77777777" w:rsidR="008A1997" w:rsidRPr="008A1997" w:rsidRDefault="008A1997" w:rsidP="008A1997">
      <w:r w:rsidRPr="008A1997">
        <w:pict w14:anchorId="4FA8A128">
          <v:rect id="_x0000_i1463" style="width:0;height:1.5pt" o:hralign="center" o:hrstd="t" o:hr="t" fillcolor="#a0a0a0" stroked="f"/>
        </w:pict>
      </w:r>
    </w:p>
    <w:p w14:paraId="1A43E72B" w14:textId="77777777" w:rsidR="008A1997" w:rsidRPr="008A1997" w:rsidRDefault="008A1997" w:rsidP="008A1997">
      <w:pPr>
        <w:rPr>
          <w:b/>
          <w:bCs/>
        </w:rPr>
      </w:pPr>
      <w:r w:rsidRPr="008A1997">
        <w:rPr>
          <w:b/>
          <w:bCs/>
        </w:rPr>
        <w:lastRenderedPageBreak/>
        <w:t>5.9 Policy Recommendations</w:t>
      </w:r>
    </w:p>
    <w:p w14:paraId="3A081AAA" w14:textId="77777777" w:rsidR="008A1997" w:rsidRPr="008A1997" w:rsidRDefault="008A1997" w:rsidP="008A1997">
      <w:r w:rsidRPr="008A1997">
        <w:t>Organizations and policymakers can reduce cybercrime through a combination of technical, legal, and educational measures.</w:t>
      </w:r>
    </w:p>
    <w:p w14:paraId="63F3AE84" w14:textId="77777777" w:rsidR="008A1997" w:rsidRPr="008A1997" w:rsidRDefault="008A1997" w:rsidP="008A1997">
      <w:pPr>
        <w:rPr>
          <w:b/>
          <w:bCs/>
        </w:rPr>
      </w:pPr>
      <w:r w:rsidRPr="008A1997">
        <w:rPr>
          <w:b/>
          <w:bCs/>
        </w:rPr>
        <w:t>1. Stronger Security Standards</w:t>
      </w:r>
    </w:p>
    <w:p w14:paraId="167AF817" w14:textId="77777777" w:rsidR="008A1997" w:rsidRPr="008A1997" w:rsidRDefault="008A1997" w:rsidP="008A1997">
      <w:r w:rsidRPr="008A1997">
        <w:t>Organizations handling sensitive information should implement minimum security standards covering:</w:t>
      </w:r>
    </w:p>
    <w:p w14:paraId="068C40AF" w14:textId="77777777" w:rsidR="008A1997" w:rsidRPr="008A1997" w:rsidRDefault="008A1997" w:rsidP="008A1997">
      <w:pPr>
        <w:numPr>
          <w:ilvl w:val="0"/>
          <w:numId w:val="21"/>
        </w:numPr>
      </w:pPr>
      <w:r w:rsidRPr="008A1997">
        <w:t>MFA</w:t>
      </w:r>
    </w:p>
    <w:p w14:paraId="4D9A2123" w14:textId="77777777" w:rsidR="008A1997" w:rsidRPr="008A1997" w:rsidRDefault="008A1997" w:rsidP="008A1997">
      <w:pPr>
        <w:numPr>
          <w:ilvl w:val="0"/>
          <w:numId w:val="21"/>
        </w:numPr>
      </w:pPr>
      <w:r w:rsidRPr="008A1997">
        <w:t>Encryption</w:t>
      </w:r>
    </w:p>
    <w:p w14:paraId="2CF611F5" w14:textId="77777777" w:rsidR="008A1997" w:rsidRPr="008A1997" w:rsidRDefault="008A1997" w:rsidP="008A1997">
      <w:pPr>
        <w:numPr>
          <w:ilvl w:val="0"/>
          <w:numId w:val="21"/>
        </w:numPr>
      </w:pPr>
      <w:r w:rsidRPr="008A1997">
        <w:t>Secure backups</w:t>
      </w:r>
    </w:p>
    <w:p w14:paraId="771BC076" w14:textId="77777777" w:rsidR="008A1997" w:rsidRPr="008A1997" w:rsidRDefault="008A1997" w:rsidP="008A1997">
      <w:pPr>
        <w:numPr>
          <w:ilvl w:val="0"/>
          <w:numId w:val="21"/>
        </w:numPr>
      </w:pPr>
      <w:r w:rsidRPr="008A1997">
        <w:t>Endpoint protection</w:t>
      </w:r>
    </w:p>
    <w:p w14:paraId="7EB3749C" w14:textId="77777777" w:rsidR="008A1997" w:rsidRPr="008A1997" w:rsidRDefault="008A1997" w:rsidP="008A1997">
      <w:pPr>
        <w:numPr>
          <w:ilvl w:val="0"/>
          <w:numId w:val="21"/>
        </w:numPr>
      </w:pPr>
      <w:r w:rsidRPr="008A1997">
        <w:t>Logging</w:t>
      </w:r>
    </w:p>
    <w:p w14:paraId="458D8DB7" w14:textId="77777777" w:rsidR="008A1997" w:rsidRPr="008A1997" w:rsidRDefault="008A1997" w:rsidP="008A1997">
      <w:pPr>
        <w:numPr>
          <w:ilvl w:val="0"/>
          <w:numId w:val="21"/>
        </w:numPr>
      </w:pPr>
      <w:r w:rsidRPr="008A1997">
        <w:t>Vulnerability management</w:t>
      </w:r>
    </w:p>
    <w:p w14:paraId="628287DC" w14:textId="77777777" w:rsidR="008A1997" w:rsidRPr="008A1997" w:rsidRDefault="008A1997" w:rsidP="008A1997">
      <w:pPr>
        <w:rPr>
          <w:b/>
          <w:bCs/>
        </w:rPr>
      </w:pPr>
      <w:r w:rsidRPr="008A1997">
        <w:rPr>
          <w:b/>
          <w:bCs/>
        </w:rPr>
        <w:t>2. Faster Incident Reporting</w:t>
      </w:r>
    </w:p>
    <w:p w14:paraId="44A2EFB8" w14:textId="77777777" w:rsidR="008A1997" w:rsidRPr="008A1997" w:rsidRDefault="008A1997" w:rsidP="008A1997">
      <w:r w:rsidRPr="008A1997">
        <w:t>Organizations should have clearly defined procedures for reporting cyber incidents to relevant authorities.</w:t>
      </w:r>
    </w:p>
    <w:p w14:paraId="39D335CB" w14:textId="77777777" w:rsidR="008A1997" w:rsidRPr="008A1997" w:rsidRDefault="008A1997" w:rsidP="008A1997">
      <w:pPr>
        <w:rPr>
          <w:b/>
          <w:bCs/>
        </w:rPr>
      </w:pPr>
      <w:r w:rsidRPr="008A1997">
        <w:rPr>
          <w:b/>
          <w:bCs/>
        </w:rPr>
        <w:t>3. Improved Financial Fraud Detection</w:t>
      </w:r>
    </w:p>
    <w:p w14:paraId="76C37F50" w14:textId="77777777" w:rsidR="008A1997" w:rsidRPr="008A1997" w:rsidRDefault="008A1997" w:rsidP="008A1997">
      <w:r w:rsidRPr="008A1997">
        <w:t>Banks and payment providers can use anomaly detection to identify:</w:t>
      </w:r>
    </w:p>
    <w:p w14:paraId="44F826B5" w14:textId="77777777" w:rsidR="008A1997" w:rsidRPr="008A1997" w:rsidRDefault="008A1997" w:rsidP="008A1997">
      <w:pPr>
        <w:numPr>
          <w:ilvl w:val="0"/>
          <w:numId w:val="22"/>
        </w:numPr>
      </w:pPr>
      <w:r w:rsidRPr="008A1997">
        <w:t>Unusual transaction amounts</w:t>
      </w:r>
    </w:p>
    <w:p w14:paraId="7EF1D753" w14:textId="77777777" w:rsidR="008A1997" w:rsidRPr="008A1997" w:rsidRDefault="008A1997" w:rsidP="008A1997">
      <w:pPr>
        <w:numPr>
          <w:ilvl w:val="0"/>
          <w:numId w:val="22"/>
        </w:numPr>
      </w:pPr>
      <w:r w:rsidRPr="008A1997">
        <w:t>Rapid transfers</w:t>
      </w:r>
    </w:p>
    <w:p w14:paraId="1EDE88BC" w14:textId="77777777" w:rsidR="008A1997" w:rsidRPr="008A1997" w:rsidRDefault="008A1997" w:rsidP="008A1997">
      <w:pPr>
        <w:numPr>
          <w:ilvl w:val="0"/>
          <w:numId w:val="22"/>
        </w:numPr>
      </w:pPr>
      <w:r w:rsidRPr="008A1997">
        <w:t>New beneficiary activity</w:t>
      </w:r>
    </w:p>
    <w:p w14:paraId="5A305841" w14:textId="77777777" w:rsidR="008A1997" w:rsidRPr="008A1997" w:rsidRDefault="008A1997" w:rsidP="008A1997">
      <w:pPr>
        <w:numPr>
          <w:ilvl w:val="0"/>
          <w:numId w:val="22"/>
        </w:numPr>
      </w:pPr>
      <w:r w:rsidRPr="008A1997">
        <w:t>Multiple transfers between linked accounts</w:t>
      </w:r>
    </w:p>
    <w:p w14:paraId="0BB6AC27" w14:textId="77777777" w:rsidR="008A1997" w:rsidRPr="008A1997" w:rsidRDefault="008A1997" w:rsidP="008A1997">
      <w:pPr>
        <w:numPr>
          <w:ilvl w:val="0"/>
          <w:numId w:val="22"/>
        </w:numPr>
      </w:pPr>
      <w:r w:rsidRPr="008A1997">
        <w:t>Unusual device or location patterns</w:t>
      </w:r>
    </w:p>
    <w:p w14:paraId="79F71547" w14:textId="77777777" w:rsidR="008A1997" w:rsidRPr="008A1997" w:rsidRDefault="008A1997" w:rsidP="008A1997">
      <w:pPr>
        <w:rPr>
          <w:b/>
          <w:bCs/>
        </w:rPr>
      </w:pPr>
      <w:r w:rsidRPr="008A1997">
        <w:rPr>
          <w:b/>
          <w:bCs/>
        </w:rPr>
        <w:t>4. Better International Cooperation</w:t>
      </w:r>
    </w:p>
    <w:p w14:paraId="16F83F14" w14:textId="77777777" w:rsidR="008A1997" w:rsidRPr="008A1997" w:rsidRDefault="008A1997" w:rsidP="008A1997">
      <w:r w:rsidRPr="008A1997">
        <w:t>Cybercrime frequently crosses national borders. Governments should strengthen mechanisms for lawful sharing of electronic evidence and coordinated investigations.</w:t>
      </w:r>
    </w:p>
    <w:p w14:paraId="4C98A686" w14:textId="77777777" w:rsidR="008A1997" w:rsidRPr="008A1997" w:rsidRDefault="008A1997" w:rsidP="008A1997">
      <w:pPr>
        <w:rPr>
          <w:b/>
          <w:bCs/>
        </w:rPr>
      </w:pPr>
      <w:r w:rsidRPr="008A1997">
        <w:rPr>
          <w:b/>
          <w:bCs/>
        </w:rPr>
        <w:t>5. Improved Digital Literacy</w:t>
      </w:r>
    </w:p>
    <w:p w14:paraId="17394EBB" w14:textId="77777777" w:rsidR="008A1997" w:rsidRPr="008A1997" w:rsidRDefault="008A1997" w:rsidP="008A1997">
      <w:r w:rsidRPr="008A1997">
        <w:lastRenderedPageBreak/>
        <w:t>Cybersecurity awareness should be introduced through schools, universities, workplaces, and public campaigns.</w:t>
      </w:r>
    </w:p>
    <w:p w14:paraId="0C8E0C91" w14:textId="77777777" w:rsidR="008A1997" w:rsidRPr="008A1997" w:rsidRDefault="008A1997" w:rsidP="008A1997">
      <w:pPr>
        <w:rPr>
          <w:b/>
          <w:bCs/>
        </w:rPr>
      </w:pPr>
      <w:r w:rsidRPr="008A1997">
        <w:rPr>
          <w:b/>
          <w:bCs/>
        </w:rPr>
        <w:t>6. Responsible Use of Threat Intelligence</w:t>
      </w:r>
    </w:p>
    <w:p w14:paraId="4084C5BB" w14:textId="77777777" w:rsidR="008A1997" w:rsidRPr="008A1997" w:rsidRDefault="008A1997" w:rsidP="008A1997">
      <w:r w:rsidRPr="008A1997">
        <w:t>Organizations should share indicators such as malicious domains, hashes, and IP addresses through appropriate threat-intelligence channels while protecting sensitive personal information.</w:t>
      </w:r>
    </w:p>
    <w:p w14:paraId="40A27378" w14:textId="77777777" w:rsidR="008A1997" w:rsidRPr="008A1997" w:rsidRDefault="008A1997" w:rsidP="008A1997">
      <w:r w:rsidRPr="008A1997">
        <w:pict w14:anchorId="133B681B">
          <v:rect id="_x0000_i1464" style="width:0;height:1.5pt" o:hralign="center" o:hrstd="t" o:hr="t" fillcolor="#a0a0a0" stroked="f"/>
        </w:pict>
      </w:r>
    </w:p>
    <w:p w14:paraId="3334A8F2" w14:textId="77777777" w:rsidR="008A1997" w:rsidRPr="008A1997" w:rsidRDefault="008A1997" w:rsidP="008A1997">
      <w:pPr>
        <w:rPr>
          <w:b/>
          <w:bCs/>
        </w:rPr>
      </w:pPr>
      <w:r w:rsidRPr="008A1997">
        <w:rPr>
          <w:b/>
          <w:bCs/>
        </w:rPr>
        <w:t>5.10 Overall Impact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492"/>
        <w:gridCol w:w="2033"/>
        <w:gridCol w:w="2813"/>
      </w:tblGrid>
      <w:tr w:rsidR="008A1997" w:rsidRPr="008A1997" w14:paraId="2519F125" w14:textId="77777777">
        <w:trPr>
          <w:tblHeader/>
          <w:tblCellSpacing w:w="15" w:type="dxa"/>
        </w:trPr>
        <w:tc>
          <w:tcPr>
            <w:tcW w:w="0" w:type="auto"/>
            <w:vAlign w:val="center"/>
            <w:hideMark/>
          </w:tcPr>
          <w:p w14:paraId="06422A67" w14:textId="77777777" w:rsidR="008A1997" w:rsidRPr="008A1997" w:rsidRDefault="008A1997" w:rsidP="008A1997">
            <w:pPr>
              <w:rPr>
                <w:b/>
                <w:bCs/>
              </w:rPr>
            </w:pPr>
            <w:r w:rsidRPr="008A1997">
              <w:rPr>
                <w:b/>
                <w:bCs/>
              </w:rPr>
              <w:t>Stakeholder</w:t>
            </w:r>
          </w:p>
        </w:tc>
        <w:tc>
          <w:tcPr>
            <w:tcW w:w="0" w:type="auto"/>
            <w:vAlign w:val="center"/>
            <w:hideMark/>
          </w:tcPr>
          <w:p w14:paraId="336166C5" w14:textId="77777777" w:rsidR="008A1997" w:rsidRPr="008A1997" w:rsidRDefault="008A1997" w:rsidP="008A1997">
            <w:pPr>
              <w:rPr>
                <w:b/>
                <w:bCs/>
              </w:rPr>
            </w:pPr>
            <w:r w:rsidRPr="008A1997">
              <w:rPr>
                <w:b/>
                <w:bCs/>
              </w:rPr>
              <w:t>Financial Impact</w:t>
            </w:r>
          </w:p>
        </w:tc>
        <w:tc>
          <w:tcPr>
            <w:tcW w:w="0" w:type="auto"/>
            <w:vAlign w:val="center"/>
            <w:hideMark/>
          </w:tcPr>
          <w:p w14:paraId="3AB053A1" w14:textId="77777777" w:rsidR="008A1997" w:rsidRPr="008A1997" w:rsidRDefault="008A1997" w:rsidP="008A1997">
            <w:pPr>
              <w:rPr>
                <w:b/>
                <w:bCs/>
              </w:rPr>
            </w:pPr>
            <w:r w:rsidRPr="008A1997">
              <w:rPr>
                <w:b/>
                <w:bCs/>
              </w:rPr>
              <w:t>Emotional Impact</w:t>
            </w:r>
          </w:p>
        </w:tc>
        <w:tc>
          <w:tcPr>
            <w:tcW w:w="0" w:type="auto"/>
            <w:vAlign w:val="center"/>
            <w:hideMark/>
          </w:tcPr>
          <w:p w14:paraId="19852CF2" w14:textId="77777777" w:rsidR="008A1997" w:rsidRPr="008A1997" w:rsidRDefault="008A1997" w:rsidP="008A1997">
            <w:pPr>
              <w:rPr>
                <w:b/>
                <w:bCs/>
              </w:rPr>
            </w:pPr>
            <w:r w:rsidRPr="008A1997">
              <w:rPr>
                <w:b/>
                <w:bCs/>
              </w:rPr>
              <w:t>Reputational Impact</w:t>
            </w:r>
          </w:p>
        </w:tc>
      </w:tr>
      <w:tr w:rsidR="008A1997" w:rsidRPr="008A1997" w14:paraId="09624B49" w14:textId="77777777">
        <w:trPr>
          <w:tblCellSpacing w:w="15" w:type="dxa"/>
        </w:trPr>
        <w:tc>
          <w:tcPr>
            <w:tcW w:w="0" w:type="auto"/>
            <w:vAlign w:val="center"/>
            <w:hideMark/>
          </w:tcPr>
          <w:p w14:paraId="6F44D8E1" w14:textId="77777777" w:rsidR="008A1997" w:rsidRPr="008A1997" w:rsidRDefault="008A1997" w:rsidP="008A1997">
            <w:r w:rsidRPr="008A1997">
              <w:t>Individual Victim</w:t>
            </w:r>
          </w:p>
        </w:tc>
        <w:tc>
          <w:tcPr>
            <w:tcW w:w="0" w:type="auto"/>
            <w:vAlign w:val="center"/>
            <w:hideMark/>
          </w:tcPr>
          <w:p w14:paraId="3F4111AC" w14:textId="77777777" w:rsidR="008A1997" w:rsidRPr="008A1997" w:rsidRDefault="008A1997" w:rsidP="008A1997">
            <w:r w:rsidRPr="008A1997">
              <w:t>Possible financial loss</w:t>
            </w:r>
          </w:p>
        </w:tc>
        <w:tc>
          <w:tcPr>
            <w:tcW w:w="0" w:type="auto"/>
            <w:vAlign w:val="center"/>
            <w:hideMark/>
          </w:tcPr>
          <w:p w14:paraId="3E4FB68C" w14:textId="77777777" w:rsidR="008A1997" w:rsidRPr="008A1997" w:rsidRDefault="008A1997" w:rsidP="008A1997">
            <w:r w:rsidRPr="008A1997">
              <w:t>High stress and anxiety</w:t>
            </w:r>
          </w:p>
        </w:tc>
        <w:tc>
          <w:tcPr>
            <w:tcW w:w="0" w:type="auto"/>
            <w:vAlign w:val="center"/>
            <w:hideMark/>
          </w:tcPr>
          <w:p w14:paraId="131AE224" w14:textId="77777777" w:rsidR="008A1997" w:rsidRPr="008A1997" w:rsidRDefault="008A1997" w:rsidP="008A1997">
            <w:r w:rsidRPr="008A1997">
              <w:t>Loss of confidence</w:t>
            </w:r>
          </w:p>
        </w:tc>
      </w:tr>
      <w:tr w:rsidR="008A1997" w:rsidRPr="008A1997" w14:paraId="68BB4997" w14:textId="77777777">
        <w:trPr>
          <w:tblCellSpacing w:w="15" w:type="dxa"/>
        </w:trPr>
        <w:tc>
          <w:tcPr>
            <w:tcW w:w="0" w:type="auto"/>
            <w:vAlign w:val="center"/>
            <w:hideMark/>
          </w:tcPr>
          <w:p w14:paraId="1AEED895" w14:textId="77777777" w:rsidR="008A1997" w:rsidRPr="008A1997" w:rsidRDefault="008A1997" w:rsidP="008A1997">
            <w:r w:rsidRPr="008A1997">
              <w:t>Organization</w:t>
            </w:r>
          </w:p>
        </w:tc>
        <w:tc>
          <w:tcPr>
            <w:tcW w:w="0" w:type="auto"/>
            <w:vAlign w:val="center"/>
            <w:hideMark/>
          </w:tcPr>
          <w:p w14:paraId="57F79449" w14:textId="77777777" w:rsidR="008A1997" w:rsidRPr="008A1997" w:rsidRDefault="008A1997" w:rsidP="008A1997">
            <w:r w:rsidRPr="008A1997">
              <w:t>Investigation and recovery costs</w:t>
            </w:r>
          </w:p>
        </w:tc>
        <w:tc>
          <w:tcPr>
            <w:tcW w:w="0" w:type="auto"/>
            <w:vAlign w:val="center"/>
            <w:hideMark/>
          </w:tcPr>
          <w:p w14:paraId="50008B49" w14:textId="77777777" w:rsidR="008A1997" w:rsidRPr="008A1997" w:rsidRDefault="008A1997" w:rsidP="008A1997">
            <w:r w:rsidRPr="008A1997">
              <w:t>Employee pressure</w:t>
            </w:r>
          </w:p>
        </w:tc>
        <w:tc>
          <w:tcPr>
            <w:tcW w:w="0" w:type="auto"/>
            <w:vAlign w:val="center"/>
            <w:hideMark/>
          </w:tcPr>
          <w:p w14:paraId="3FEC5665" w14:textId="77777777" w:rsidR="008A1997" w:rsidRPr="008A1997" w:rsidRDefault="008A1997" w:rsidP="008A1997">
            <w:r w:rsidRPr="008A1997">
              <w:t>Customer trust loss</w:t>
            </w:r>
          </w:p>
        </w:tc>
      </w:tr>
      <w:tr w:rsidR="008A1997" w:rsidRPr="008A1997" w14:paraId="56F460E3" w14:textId="77777777">
        <w:trPr>
          <w:tblCellSpacing w:w="15" w:type="dxa"/>
        </w:trPr>
        <w:tc>
          <w:tcPr>
            <w:tcW w:w="0" w:type="auto"/>
            <w:vAlign w:val="center"/>
            <w:hideMark/>
          </w:tcPr>
          <w:p w14:paraId="74030B15" w14:textId="77777777" w:rsidR="008A1997" w:rsidRPr="008A1997" w:rsidRDefault="008A1997" w:rsidP="008A1997">
            <w:r w:rsidRPr="008A1997">
              <w:t>Bank/Payment Provider</w:t>
            </w:r>
          </w:p>
        </w:tc>
        <w:tc>
          <w:tcPr>
            <w:tcW w:w="0" w:type="auto"/>
            <w:vAlign w:val="center"/>
            <w:hideMark/>
          </w:tcPr>
          <w:p w14:paraId="33CD0DAE" w14:textId="77777777" w:rsidR="008A1997" w:rsidRPr="008A1997" w:rsidRDefault="008A1997" w:rsidP="008A1997">
            <w:r w:rsidRPr="008A1997">
              <w:t>Fraud investigation and recovery</w:t>
            </w:r>
          </w:p>
        </w:tc>
        <w:tc>
          <w:tcPr>
            <w:tcW w:w="0" w:type="auto"/>
            <w:vAlign w:val="center"/>
            <w:hideMark/>
          </w:tcPr>
          <w:p w14:paraId="5C929929" w14:textId="77777777" w:rsidR="008A1997" w:rsidRPr="008A1997" w:rsidRDefault="008A1997" w:rsidP="008A1997">
            <w:r w:rsidRPr="008A1997">
              <w:t>Customer-support burden</w:t>
            </w:r>
          </w:p>
        </w:tc>
        <w:tc>
          <w:tcPr>
            <w:tcW w:w="0" w:type="auto"/>
            <w:vAlign w:val="center"/>
            <w:hideMark/>
          </w:tcPr>
          <w:p w14:paraId="7F0AA8A3" w14:textId="77777777" w:rsidR="008A1997" w:rsidRPr="008A1997" w:rsidRDefault="008A1997" w:rsidP="008A1997">
            <w:r w:rsidRPr="008A1997">
              <w:t>Perceived security weakness</w:t>
            </w:r>
          </w:p>
        </w:tc>
      </w:tr>
      <w:tr w:rsidR="008A1997" w:rsidRPr="008A1997" w14:paraId="66CE7811" w14:textId="77777777">
        <w:trPr>
          <w:tblCellSpacing w:w="15" w:type="dxa"/>
        </w:trPr>
        <w:tc>
          <w:tcPr>
            <w:tcW w:w="0" w:type="auto"/>
            <w:vAlign w:val="center"/>
            <w:hideMark/>
          </w:tcPr>
          <w:p w14:paraId="7835BF0D" w14:textId="77777777" w:rsidR="008A1997" w:rsidRPr="008A1997" w:rsidRDefault="008A1997" w:rsidP="008A1997">
            <w:r w:rsidRPr="008A1997">
              <w:t>Security Team</w:t>
            </w:r>
          </w:p>
        </w:tc>
        <w:tc>
          <w:tcPr>
            <w:tcW w:w="0" w:type="auto"/>
            <w:vAlign w:val="center"/>
            <w:hideMark/>
          </w:tcPr>
          <w:p w14:paraId="40EF46B7" w14:textId="77777777" w:rsidR="008A1997" w:rsidRPr="008A1997" w:rsidRDefault="008A1997" w:rsidP="008A1997">
            <w:r w:rsidRPr="008A1997">
              <w:t>Incident-response costs</w:t>
            </w:r>
          </w:p>
        </w:tc>
        <w:tc>
          <w:tcPr>
            <w:tcW w:w="0" w:type="auto"/>
            <w:vAlign w:val="center"/>
            <w:hideMark/>
          </w:tcPr>
          <w:p w14:paraId="3678B106" w14:textId="77777777" w:rsidR="008A1997" w:rsidRPr="008A1997" w:rsidRDefault="008A1997" w:rsidP="008A1997">
            <w:r w:rsidRPr="008A1997">
              <w:t>High workload</w:t>
            </w:r>
          </w:p>
        </w:tc>
        <w:tc>
          <w:tcPr>
            <w:tcW w:w="0" w:type="auto"/>
            <w:vAlign w:val="center"/>
            <w:hideMark/>
          </w:tcPr>
          <w:p w14:paraId="4F2C0527" w14:textId="77777777" w:rsidR="008A1997" w:rsidRPr="008A1997" w:rsidRDefault="008A1997" w:rsidP="008A1997">
            <w:r w:rsidRPr="008A1997">
              <w:t>Responsibility for response</w:t>
            </w:r>
          </w:p>
        </w:tc>
      </w:tr>
      <w:tr w:rsidR="008A1997" w:rsidRPr="008A1997" w14:paraId="75CA8D83" w14:textId="77777777">
        <w:trPr>
          <w:tblCellSpacing w:w="15" w:type="dxa"/>
        </w:trPr>
        <w:tc>
          <w:tcPr>
            <w:tcW w:w="0" w:type="auto"/>
            <w:vAlign w:val="center"/>
            <w:hideMark/>
          </w:tcPr>
          <w:p w14:paraId="19E10848" w14:textId="77777777" w:rsidR="008A1997" w:rsidRPr="008A1997" w:rsidRDefault="008A1997" w:rsidP="008A1997">
            <w:r w:rsidRPr="008A1997">
              <w:t>Law Enforcement</w:t>
            </w:r>
          </w:p>
        </w:tc>
        <w:tc>
          <w:tcPr>
            <w:tcW w:w="0" w:type="auto"/>
            <w:vAlign w:val="center"/>
            <w:hideMark/>
          </w:tcPr>
          <w:p w14:paraId="69077F68" w14:textId="77777777" w:rsidR="008A1997" w:rsidRPr="008A1997" w:rsidRDefault="008A1997" w:rsidP="008A1997">
            <w:r w:rsidRPr="008A1997">
              <w:t>Investigation resources</w:t>
            </w:r>
          </w:p>
        </w:tc>
        <w:tc>
          <w:tcPr>
            <w:tcW w:w="0" w:type="auto"/>
            <w:vAlign w:val="center"/>
            <w:hideMark/>
          </w:tcPr>
          <w:p w14:paraId="5FAF9D09" w14:textId="77777777" w:rsidR="008A1997" w:rsidRPr="008A1997" w:rsidRDefault="008A1997" w:rsidP="008A1997">
            <w:r w:rsidRPr="008A1997">
              <w:t>Operational pressure</w:t>
            </w:r>
          </w:p>
        </w:tc>
        <w:tc>
          <w:tcPr>
            <w:tcW w:w="0" w:type="auto"/>
            <w:vAlign w:val="center"/>
            <w:hideMark/>
          </w:tcPr>
          <w:p w14:paraId="6F283D74" w14:textId="77777777" w:rsidR="008A1997" w:rsidRPr="008A1997" w:rsidRDefault="008A1997" w:rsidP="008A1997">
            <w:r w:rsidRPr="008A1997">
              <w:t>Public expectations</w:t>
            </w:r>
          </w:p>
        </w:tc>
      </w:tr>
      <w:tr w:rsidR="008A1997" w:rsidRPr="008A1997" w14:paraId="5B2BE3DA" w14:textId="77777777">
        <w:trPr>
          <w:tblCellSpacing w:w="15" w:type="dxa"/>
        </w:trPr>
        <w:tc>
          <w:tcPr>
            <w:tcW w:w="0" w:type="auto"/>
            <w:vAlign w:val="center"/>
            <w:hideMark/>
          </w:tcPr>
          <w:p w14:paraId="76A3DCE3" w14:textId="77777777" w:rsidR="008A1997" w:rsidRPr="008A1997" w:rsidRDefault="008A1997" w:rsidP="008A1997">
            <w:r w:rsidRPr="008A1997">
              <w:t>Society</w:t>
            </w:r>
          </w:p>
        </w:tc>
        <w:tc>
          <w:tcPr>
            <w:tcW w:w="0" w:type="auto"/>
            <w:vAlign w:val="center"/>
            <w:hideMark/>
          </w:tcPr>
          <w:p w14:paraId="075DEBE0" w14:textId="77777777" w:rsidR="008A1997" w:rsidRPr="008A1997" w:rsidRDefault="008A1997" w:rsidP="008A1997">
            <w:r w:rsidRPr="008A1997">
              <w:t>Economic losses from cybercrime</w:t>
            </w:r>
          </w:p>
        </w:tc>
        <w:tc>
          <w:tcPr>
            <w:tcW w:w="0" w:type="auto"/>
            <w:vAlign w:val="center"/>
            <w:hideMark/>
          </w:tcPr>
          <w:p w14:paraId="392EAA25" w14:textId="77777777" w:rsidR="008A1997" w:rsidRPr="008A1997" w:rsidRDefault="008A1997" w:rsidP="008A1997">
            <w:r w:rsidRPr="008A1997">
              <w:t>Reduced digital trust</w:t>
            </w:r>
          </w:p>
        </w:tc>
        <w:tc>
          <w:tcPr>
            <w:tcW w:w="0" w:type="auto"/>
            <w:vAlign w:val="center"/>
            <w:hideMark/>
          </w:tcPr>
          <w:p w14:paraId="4E422901" w14:textId="77777777" w:rsidR="008A1997" w:rsidRPr="008A1997" w:rsidRDefault="008A1997" w:rsidP="008A1997">
            <w:r w:rsidRPr="008A1997">
              <w:t>Reduced confidence in digital services</w:t>
            </w:r>
          </w:p>
        </w:tc>
      </w:tr>
    </w:tbl>
    <w:p w14:paraId="3DD10FE4" w14:textId="77777777" w:rsidR="008A1997" w:rsidRPr="008A1997" w:rsidRDefault="008A1997" w:rsidP="008A1997">
      <w:r w:rsidRPr="008A1997">
        <w:t xml:space="preserve">The most important observation is that cybercrime produces </w:t>
      </w:r>
      <w:r w:rsidRPr="008A1997">
        <w:rPr>
          <w:b/>
          <w:bCs/>
        </w:rPr>
        <w:t>cascading impacts</w:t>
      </w:r>
      <w:r w:rsidRPr="008A1997">
        <w:t>. A single phishing email can progress from credential compromise to account takeover and financial fraud, eventually creating financial, psychological, legal, and reputational consequences.</w:t>
      </w:r>
    </w:p>
    <w:p w14:paraId="185B74AC" w14:textId="77777777" w:rsidR="008A1997" w:rsidRPr="008A1997" w:rsidRDefault="008A1997" w:rsidP="008A1997">
      <w:r w:rsidRPr="008A1997">
        <w:pict w14:anchorId="69158EDA">
          <v:rect id="_x0000_i1465" style="width:0;height:1.5pt" o:hralign="center" o:hrstd="t" o:hr="t" fillcolor="#a0a0a0" stroked="f"/>
        </w:pict>
      </w:r>
    </w:p>
    <w:p w14:paraId="0797B1F8" w14:textId="77777777" w:rsidR="008A1997" w:rsidRPr="008A1997" w:rsidRDefault="008A1997" w:rsidP="008A1997">
      <w:pPr>
        <w:rPr>
          <w:b/>
          <w:bCs/>
        </w:rPr>
      </w:pPr>
      <w:r w:rsidRPr="008A1997">
        <w:rPr>
          <w:b/>
          <w:bCs/>
        </w:rPr>
        <w:t>5.11 Conclusion</w:t>
      </w:r>
    </w:p>
    <w:p w14:paraId="61933582" w14:textId="77777777" w:rsidR="008A1997" w:rsidRPr="008A1997" w:rsidRDefault="008A1997" w:rsidP="008A1997">
      <w:r w:rsidRPr="008A1997">
        <w:t>Operation Hydra demonstrates how several cybercrime techniques can be combined into a single campaign. Phishing and spoofing provide the initial social-engineering mechanism, while malicious attachments or fraudulent websites can facilitate credential theft. Compromised information may subsequently be used for unauthorized access and financial fraud.</w:t>
      </w:r>
    </w:p>
    <w:p w14:paraId="6778A1D4" w14:textId="77777777" w:rsidR="008A1997" w:rsidRPr="008A1997" w:rsidRDefault="008A1997" w:rsidP="008A1997">
      <w:r w:rsidRPr="008A1997">
        <w:lastRenderedPageBreak/>
        <w:t>From a legal perspective, investigators must identify the specific conduct involved, preserve electronic evidence, determine jurisdiction, and use appropriate legal mechanisms to obtain information from service providers and financial institutions.</w:t>
      </w:r>
    </w:p>
    <w:p w14:paraId="19E5278C" w14:textId="77777777" w:rsidR="008A1997" w:rsidRPr="008A1997" w:rsidRDefault="008A1997" w:rsidP="008A1997">
      <w:r w:rsidRPr="008A1997">
        <w:t>From an ethical perspective, investigators must balance effective investigation with privacy, proportionality, evidence integrity, and respect for legal boundaries. Techniques such as cryptocurrency tracing and honeypots can provide valuable investigative capabilities, but they must be used responsibly.</w:t>
      </w:r>
    </w:p>
    <w:p w14:paraId="072ADE0F" w14:textId="77777777" w:rsidR="008A1997" w:rsidRPr="008A1997" w:rsidRDefault="008A1997" w:rsidP="008A1997">
      <w:r w:rsidRPr="008A1997">
        <w:t xml:space="preserve">The most effective long-term response combines </w:t>
      </w:r>
      <w:r w:rsidRPr="008A1997">
        <w:rPr>
          <w:b/>
          <w:bCs/>
        </w:rPr>
        <w:t>technical controls, legal enforcement, financial monitoring, international cooperation, and public awareness</w:t>
      </w:r>
      <w:r w:rsidRPr="008A1997">
        <w:t>. Users should be educated to recognize phishing, organizations should deploy strong authentication and monitoring, and governments should continue improving cybercrime legislation and international cooperation.</w:t>
      </w:r>
    </w:p>
    <w:p w14:paraId="1295A1C5" w14:textId="77777777" w:rsidR="008A1997" w:rsidRPr="008A1997" w:rsidRDefault="008A1997" w:rsidP="008A1997">
      <w:r w:rsidRPr="008A1997">
        <w:t xml:space="preserve">Ultimately, cybersecurity is not only a technical problem. It is a combined </w:t>
      </w:r>
      <w:r w:rsidRPr="008A1997">
        <w:rPr>
          <w:b/>
          <w:bCs/>
        </w:rPr>
        <w:t>technical, legal, economic, social, and ethical challenge</w:t>
      </w:r>
      <w:r w:rsidRPr="008A1997">
        <w:t xml:space="preserve"> requiring cooperation between individuals, organizations, financial institutions, security professionals, and law-enforcement agencies.</w:t>
      </w:r>
    </w:p>
    <w:p w14:paraId="116BBE83" w14:textId="77777777" w:rsidR="008A1997" w:rsidRPr="008A1997" w:rsidRDefault="008A1997" w:rsidP="008A1997">
      <w:r w:rsidRPr="008A1997">
        <w:pict w14:anchorId="7B162020">
          <v:rect id="_x0000_i1466" style="width:0;height:1.5pt" o:hralign="center" o:hrstd="t" o:hr="t" fillcolor="#a0a0a0" stroked="f"/>
        </w:pict>
      </w:r>
    </w:p>
    <w:p w14:paraId="6D78670D" w14:textId="77777777" w:rsidR="008A1997" w:rsidRPr="008A1997" w:rsidRDefault="008A1997" w:rsidP="008A1997">
      <w:pPr>
        <w:rPr>
          <w:b/>
          <w:bCs/>
        </w:rPr>
      </w:pPr>
      <w:r w:rsidRPr="008A1997">
        <w:rPr>
          <w:b/>
          <w:bCs/>
        </w:rPr>
        <w:t>5.12 Key Findings</w:t>
      </w:r>
    </w:p>
    <w:p w14:paraId="3F165828" w14:textId="77777777" w:rsidR="008A1997" w:rsidRPr="008A1997" w:rsidRDefault="008A1997" w:rsidP="008A1997">
      <w:pPr>
        <w:numPr>
          <w:ilvl w:val="0"/>
          <w:numId w:val="23"/>
        </w:numPr>
      </w:pPr>
      <w:r w:rsidRPr="008A1997">
        <w:t>Operation Hydra involves multiple interconnected cybercrime categories rather than a single offense.</w:t>
      </w:r>
    </w:p>
    <w:p w14:paraId="5740C8E0" w14:textId="77777777" w:rsidR="008A1997" w:rsidRPr="008A1997" w:rsidRDefault="008A1997" w:rsidP="008A1997">
      <w:pPr>
        <w:numPr>
          <w:ilvl w:val="0"/>
          <w:numId w:val="23"/>
        </w:numPr>
      </w:pPr>
      <w:r w:rsidRPr="008A1997">
        <w:t>Phishing and spoofing are effective because they exploit human trust.</w:t>
      </w:r>
    </w:p>
    <w:p w14:paraId="6B672B1D" w14:textId="77777777" w:rsidR="008A1997" w:rsidRPr="008A1997" w:rsidRDefault="008A1997" w:rsidP="008A1997">
      <w:pPr>
        <w:numPr>
          <w:ilvl w:val="0"/>
          <w:numId w:val="23"/>
        </w:numPr>
      </w:pPr>
      <w:r w:rsidRPr="008A1997">
        <w:t>Malware analysis can provide valuable Indicators of Compromise when performed in an isolated environment.</w:t>
      </w:r>
    </w:p>
    <w:p w14:paraId="6FEDED65" w14:textId="77777777" w:rsidR="008A1997" w:rsidRPr="008A1997" w:rsidRDefault="008A1997" w:rsidP="008A1997">
      <w:pPr>
        <w:numPr>
          <w:ilvl w:val="0"/>
          <w:numId w:val="23"/>
        </w:numPr>
      </w:pPr>
      <w:r w:rsidRPr="008A1997">
        <w:t>Financial transaction analysis can help reconstruct the movement of simulated fraudulent funds.</w:t>
      </w:r>
    </w:p>
    <w:p w14:paraId="15B93142" w14:textId="77777777" w:rsidR="008A1997" w:rsidRPr="008A1997" w:rsidRDefault="008A1997" w:rsidP="008A1997">
      <w:pPr>
        <w:numPr>
          <w:ilvl w:val="0"/>
          <w:numId w:val="23"/>
        </w:numPr>
      </w:pPr>
      <w:r w:rsidRPr="008A1997">
        <w:t>Digital evidence must be preserved carefully to maintain integrity.</w:t>
      </w:r>
    </w:p>
    <w:p w14:paraId="7CA3644D" w14:textId="77777777" w:rsidR="008A1997" w:rsidRPr="008A1997" w:rsidRDefault="008A1997" w:rsidP="008A1997">
      <w:pPr>
        <w:numPr>
          <w:ilvl w:val="0"/>
          <w:numId w:val="23"/>
        </w:numPr>
      </w:pPr>
      <w:r w:rsidRPr="008A1997">
        <w:t>Cross-border cybercrime requires international legal cooperation.</w:t>
      </w:r>
    </w:p>
    <w:p w14:paraId="234BC813" w14:textId="77777777" w:rsidR="008A1997" w:rsidRPr="008A1997" w:rsidRDefault="008A1997" w:rsidP="008A1997">
      <w:pPr>
        <w:numPr>
          <w:ilvl w:val="0"/>
          <w:numId w:val="23"/>
        </w:numPr>
      </w:pPr>
      <w:r w:rsidRPr="008A1997">
        <w:t>Cryptocurrency tracing raises important privacy and attribution concerns.</w:t>
      </w:r>
    </w:p>
    <w:p w14:paraId="2D473C2C" w14:textId="77777777" w:rsidR="008A1997" w:rsidRPr="008A1997" w:rsidRDefault="008A1997" w:rsidP="008A1997">
      <w:pPr>
        <w:numPr>
          <w:ilvl w:val="0"/>
          <w:numId w:val="23"/>
        </w:numPr>
      </w:pPr>
      <w:r w:rsidRPr="008A1997">
        <w:t>Defensive investigation should avoid unauthorized retaliation.</w:t>
      </w:r>
    </w:p>
    <w:p w14:paraId="20DC3176" w14:textId="77777777" w:rsidR="008A1997" w:rsidRPr="008A1997" w:rsidRDefault="008A1997" w:rsidP="008A1997">
      <w:pPr>
        <w:numPr>
          <w:ilvl w:val="0"/>
          <w:numId w:val="23"/>
        </w:numPr>
      </w:pPr>
      <w:r w:rsidRPr="008A1997">
        <w:t>Public awareness and MFA can significantly reduce the risk of successful phishing.</w:t>
      </w:r>
    </w:p>
    <w:p w14:paraId="3A624EAA" w14:textId="77777777" w:rsidR="008A1997" w:rsidRPr="008A1997" w:rsidRDefault="008A1997" w:rsidP="008A1997">
      <w:pPr>
        <w:numPr>
          <w:ilvl w:val="0"/>
          <w:numId w:val="23"/>
        </w:numPr>
      </w:pPr>
      <w:r w:rsidRPr="008A1997">
        <w:t>Effective cybercrime prevention requires cooperation between technical, legal, financial, and governmental stakeholders.</w:t>
      </w:r>
    </w:p>
    <w:p w14:paraId="71173783" w14:textId="77777777" w:rsidR="00361DCE" w:rsidRDefault="00361DCE"/>
    <w:sectPr w:rsidR="00361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F3B"/>
    <w:multiLevelType w:val="multilevel"/>
    <w:tmpl w:val="BD3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6097B"/>
    <w:multiLevelType w:val="multilevel"/>
    <w:tmpl w:val="AD5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768BF"/>
    <w:multiLevelType w:val="multilevel"/>
    <w:tmpl w:val="661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9038B"/>
    <w:multiLevelType w:val="multilevel"/>
    <w:tmpl w:val="491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A20DF"/>
    <w:multiLevelType w:val="multilevel"/>
    <w:tmpl w:val="AA6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51EF8"/>
    <w:multiLevelType w:val="multilevel"/>
    <w:tmpl w:val="A37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46078"/>
    <w:multiLevelType w:val="multilevel"/>
    <w:tmpl w:val="2E6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4397E"/>
    <w:multiLevelType w:val="multilevel"/>
    <w:tmpl w:val="A64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62958"/>
    <w:multiLevelType w:val="multilevel"/>
    <w:tmpl w:val="C49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B513B"/>
    <w:multiLevelType w:val="multilevel"/>
    <w:tmpl w:val="F13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E4D04"/>
    <w:multiLevelType w:val="multilevel"/>
    <w:tmpl w:val="AB9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8790A"/>
    <w:multiLevelType w:val="multilevel"/>
    <w:tmpl w:val="84A4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D57314"/>
    <w:multiLevelType w:val="multilevel"/>
    <w:tmpl w:val="087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36AA7"/>
    <w:multiLevelType w:val="multilevel"/>
    <w:tmpl w:val="9AC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D1DEB"/>
    <w:multiLevelType w:val="multilevel"/>
    <w:tmpl w:val="DCF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D0890"/>
    <w:multiLevelType w:val="multilevel"/>
    <w:tmpl w:val="53E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72FB2"/>
    <w:multiLevelType w:val="multilevel"/>
    <w:tmpl w:val="FA0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61A43"/>
    <w:multiLevelType w:val="multilevel"/>
    <w:tmpl w:val="841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77B71"/>
    <w:multiLevelType w:val="multilevel"/>
    <w:tmpl w:val="D90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C3D07"/>
    <w:multiLevelType w:val="multilevel"/>
    <w:tmpl w:val="F2D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A3935"/>
    <w:multiLevelType w:val="multilevel"/>
    <w:tmpl w:val="D56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9200A"/>
    <w:multiLevelType w:val="multilevel"/>
    <w:tmpl w:val="B5D0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0B22A1"/>
    <w:multiLevelType w:val="multilevel"/>
    <w:tmpl w:val="5C8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89056">
    <w:abstractNumId w:val="20"/>
  </w:num>
  <w:num w:numId="2" w16cid:durableId="473454436">
    <w:abstractNumId w:val="5"/>
  </w:num>
  <w:num w:numId="3" w16cid:durableId="1498618035">
    <w:abstractNumId w:val="16"/>
  </w:num>
  <w:num w:numId="4" w16cid:durableId="981495085">
    <w:abstractNumId w:val="11"/>
  </w:num>
  <w:num w:numId="5" w16cid:durableId="580454172">
    <w:abstractNumId w:val="6"/>
  </w:num>
  <w:num w:numId="6" w16cid:durableId="1348410721">
    <w:abstractNumId w:val="15"/>
  </w:num>
  <w:num w:numId="7" w16cid:durableId="247350428">
    <w:abstractNumId w:val="7"/>
  </w:num>
  <w:num w:numId="8" w16cid:durableId="1397633349">
    <w:abstractNumId w:val="12"/>
  </w:num>
  <w:num w:numId="9" w16cid:durableId="851139736">
    <w:abstractNumId w:val="13"/>
  </w:num>
  <w:num w:numId="10" w16cid:durableId="1021780022">
    <w:abstractNumId w:val="22"/>
  </w:num>
  <w:num w:numId="11" w16cid:durableId="1401177917">
    <w:abstractNumId w:val="19"/>
  </w:num>
  <w:num w:numId="12" w16cid:durableId="1434665942">
    <w:abstractNumId w:val="1"/>
  </w:num>
  <w:num w:numId="13" w16cid:durableId="2057384698">
    <w:abstractNumId w:val="4"/>
  </w:num>
  <w:num w:numId="14" w16cid:durableId="1829319346">
    <w:abstractNumId w:val="17"/>
  </w:num>
  <w:num w:numId="15" w16cid:durableId="1570384046">
    <w:abstractNumId w:val="2"/>
  </w:num>
  <w:num w:numId="16" w16cid:durableId="1937203299">
    <w:abstractNumId w:val="14"/>
  </w:num>
  <w:num w:numId="17" w16cid:durableId="342557807">
    <w:abstractNumId w:val="18"/>
  </w:num>
  <w:num w:numId="18" w16cid:durableId="1088036849">
    <w:abstractNumId w:val="9"/>
  </w:num>
  <w:num w:numId="19" w16cid:durableId="1870222386">
    <w:abstractNumId w:val="3"/>
  </w:num>
  <w:num w:numId="20" w16cid:durableId="848637177">
    <w:abstractNumId w:val="10"/>
  </w:num>
  <w:num w:numId="21" w16cid:durableId="1017654659">
    <w:abstractNumId w:val="0"/>
  </w:num>
  <w:num w:numId="22" w16cid:durableId="1802452289">
    <w:abstractNumId w:val="8"/>
  </w:num>
  <w:num w:numId="23" w16cid:durableId="18801638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97"/>
    <w:rsid w:val="00280238"/>
    <w:rsid w:val="00361DCE"/>
    <w:rsid w:val="008A1997"/>
    <w:rsid w:val="00C32B48"/>
    <w:rsid w:val="00FE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28FB"/>
  <w15:chartTrackingRefBased/>
  <w15:docId w15:val="{B10AE3E2-4BD5-4F0F-A289-9E0A949A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997"/>
    <w:rPr>
      <w:rFonts w:eastAsiaTheme="majorEastAsia" w:cstheme="majorBidi"/>
      <w:color w:val="272727" w:themeColor="text1" w:themeTint="D8"/>
    </w:rPr>
  </w:style>
  <w:style w:type="paragraph" w:styleId="Title">
    <w:name w:val="Title"/>
    <w:basedOn w:val="Normal"/>
    <w:next w:val="Normal"/>
    <w:link w:val="TitleChar"/>
    <w:uiPriority w:val="10"/>
    <w:qFormat/>
    <w:rsid w:val="008A1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997"/>
    <w:pPr>
      <w:spacing w:before="160"/>
      <w:jc w:val="center"/>
    </w:pPr>
    <w:rPr>
      <w:i/>
      <w:iCs/>
      <w:color w:val="404040" w:themeColor="text1" w:themeTint="BF"/>
    </w:rPr>
  </w:style>
  <w:style w:type="character" w:customStyle="1" w:styleId="QuoteChar">
    <w:name w:val="Quote Char"/>
    <w:basedOn w:val="DefaultParagraphFont"/>
    <w:link w:val="Quote"/>
    <w:uiPriority w:val="29"/>
    <w:rsid w:val="008A1997"/>
    <w:rPr>
      <w:i/>
      <w:iCs/>
      <w:color w:val="404040" w:themeColor="text1" w:themeTint="BF"/>
    </w:rPr>
  </w:style>
  <w:style w:type="paragraph" w:styleId="ListParagraph">
    <w:name w:val="List Paragraph"/>
    <w:basedOn w:val="Normal"/>
    <w:uiPriority w:val="34"/>
    <w:qFormat/>
    <w:rsid w:val="008A1997"/>
    <w:pPr>
      <w:ind w:left="720"/>
      <w:contextualSpacing/>
    </w:pPr>
  </w:style>
  <w:style w:type="character" w:styleId="IntenseEmphasis">
    <w:name w:val="Intense Emphasis"/>
    <w:basedOn w:val="DefaultParagraphFont"/>
    <w:uiPriority w:val="21"/>
    <w:qFormat/>
    <w:rsid w:val="008A1997"/>
    <w:rPr>
      <w:i/>
      <w:iCs/>
      <w:color w:val="2F5496" w:themeColor="accent1" w:themeShade="BF"/>
    </w:rPr>
  </w:style>
  <w:style w:type="paragraph" w:styleId="IntenseQuote">
    <w:name w:val="Intense Quote"/>
    <w:basedOn w:val="Normal"/>
    <w:next w:val="Normal"/>
    <w:link w:val="IntenseQuoteChar"/>
    <w:uiPriority w:val="30"/>
    <w:qFormat/>
    <w:rsid w:val="008A1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997"/>
    <w:rPr>
      <w:i/>
      <w:iCs/>
      <w:color w:val="2F5496" w:themeColor="accent1" w:themeShade="BF"/>
    </w:rPr>
  </w:style>
  <w:style w:type="character" w:styleId="IntenseReference">
    <w:name w:val="Intense Reference"/>
    <w:basedOn w:val="DefaultParagraphFont"/>
    <w:uiPriority w:val="32"/>
    <w:qFormat/>
    <w:rsid w:val="008A1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3065</Words>
  <Characters>17476</Characters>
  <Application>Microsoft Office Word</Application>
  <DocSecurity>0</DocSecurity>
  <Lines>145</Lines>
  <Paragraphs>40</Paragraphs>
  <ScaleCrop>false</ScaleCrop>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anujn5920@gmail.com</dc:creator>
  <cp:keywords/>
  <dc:description/>
  <cp:lastModifiedBy>anujn5920@gmail.com</cp:lastModifiedBy>
  <cp:revision>1</cp:revision>
  <dcterms:created xsi:type="dcterms:W3CDTF">2026-09-04T14:27:00Z</dcterms:created>
  <dcterms:modified xsi:type="dcterms:W3CDTF">2026-09-04T14:29:00Z</dcterms:modified>
</cp:coreProperties>
</file>