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B07155" w14:textId="6EEDE14E" w:rsidR="00A62D0E" w:rsidRDefault="00A62D0E" w:rsidP="00A62D0E">
      <w:pPr>
        <w:jc w:val="center"/>
      </w:pPr>
      <w:r>
        <w:t>Б</w:t>
      </w:r>
      <w:r w:rsidR="000E3B45">
        <w:t>елорусский Государственный Университет</w:t>
      </w:r>
    </w:p>
    <w:p w14:paraId="3F45F4A9" w14:textId="0524F49F" w:rsidR="00A62D0E" w:rsidRPr="00660883" w:rsidRDefault="000E3B45" w:rsidP="000E3B45">
      <w:pPr>
        <w:jc w:val="center"/>
      </w:pPr>
      <w:r>
        <w:t>Информатики и Радиоэлектроники</w:t>
      </w:r>
    </w:p>
    <w:p w14:paraId="79C7DC8B" w14:textId="77777777" w:rsidR="00A62D0E" w:rsidRDefault="00A62D0E" w:rsidP="00A62D0E">
      <w:pPr>
        <w:jc w:val="center"/>
      </w:pPr>
      <w:r>
        <w:t>Кафедра ЭВМ</w:t>
      </w:r>
    </w:p>
    <w:p w14:paraId="0364C8F2" w14:textId="77777777" w:rsidR="00A62D0E" w:rsidRDefault="00A62D0E" w:rsidP="00A62D0E">
      <w:pPr>
        <w:jc w:val="center"/>
      </w:pPr>
    </w:p>
    <w:p w14:paraId="4C7D968C" w14:textId="77777777" w:rsidR="00A62D0E" w:rsidRPr="00660883" w:rsidRDefault="00A62D0E" w:rsidP="00A62D0E">
      <w:pPr>
        <w:jc w:val="center"/>
      </w:pPr>
    </w:p>
    <w:p w14:paraId="09056044" w14:textId="77777777" w:rsidR="00A62D0E" w:rsidRPr="00660883" w:rsidRDefault="00A62D0E" w:rsidP="00A62D0E">
      <w:pPr>
        <w:jc w:val="center"/>
      </w:pPr>
    </w:p>
    <w:p w14:paraId="2E4AB74B" w14:textId="77777777" w:rsidR="00A62D0E" w:rsidRPr="00660883" w:rsidRDefault="00A62D0E" w:rsidP="00A62D0E">
      <w:pPr>
        <w:jc w:val="center"/>
      </w:pPr>
    </w:p>
    <w:p w14:paraId="036680A1" w14:textId="77777777" w:rsidR="00A62D0E" w:rsidRDefault="00A62D0E" w:rsidP="00A62D0E">
      <w:pPr>
        <w:jc w:val="center"/>
      </w:pPr>
    </w:p>
    <w:p w14:paraId="0E6165CD" w14:textId="77777777" w:rsidR="00A62D0E" w:rsidRDefault="00A62D0E" w:rsidP="00A62D0E">
      <w:pPr>
        <w:jc w:val="center"/>
      </w:pPr>
    </w:p>
    <w:p w14:paraId="498B1D9F" w14:textId="77777777" w:rsidR="00A62D0E" w:rsidRDefault="00A62D0E" w:rsidP="000E3B45"/>
    <w:p w14:paraId="78FC46C8" w14:textId="77777777" w:rsidR="000017A9" w:rsidRDefault="000017A9" w:rsidP="00A62D0E">
      <w:pPr>
        <w:jc w:val="center"/>
      </w:pPr>
    </w:p>
    <w:p w14:paraId="013467B0" w14:textId="77777777" w:rsidR="000017A9" w:rsidRDefault="000017A9" w:rsidP="00A62D0E">
      <w:pPr>
        <w:jc w:val="center"/>
      </w:pPr>
    </w:p>
    <w:p w14:paraId="527A7652" w14:textId="77777777" w:rsidR="00A62D0E" w:rsidRDefault="00A62D0E" w:rsidP="00A62D0E">
      <w:pPr>
        <w:jc w:val="center"/>
      </w:pPr>
    </w:p>
    <w:p w14:paraId="3F1A0826" w14:textId="77777777" w:rsidR="00A62D0E" w:rsidRDefault="00A62D0E" w:rsidP="00A62D0E">
      <w:pPr>
        <w:jc w:val="center"/>
      </w:pPr>
    </w:p>
    <w:p w14:paraId="64B76F5F" w14:textId="6DA122B5" w:rsidR="00A62D0E" w:rsidRDefault="00A62D0E" w:rsidP="00A62D0E">
      <w:pPr>
        <w:jc w:val="center"/>
      </w:pPr>
      <w:r>
        <w:t xml:space="preserve">Отчет по лабораторной работе № </w:t>
      </w:r>
      <w:r w:rsidR="00DA6EA8">
        <w:t>2</w:t>
      </w:r>
    </w:p>
    <w:p w14:paraId="0050D066" w14:textId="77777777" w:rsidR="008A4294" w:rsidRPr="00A62D0E" w:rsidRDefault="008A4294" w:rsidP="00A62D0E">
      <w:pPr>
        <w:jc w:val="center"/>
      </w:pPr>
    </w:p>
    <w:p w14:paraId="6C3879FC" w14:textId="57F367BF" w:rsidR="00A62D0E" w:rsidRPr="00867801" w:rsidRDefault="00A62D0E" w:rsidP="00867801">
      <w:pPr>
        <w:jc w:val="center"/>
      </w:pPr>
      <w:r>
        <w:t xml:space="preserve"> Тема: «</w:t>
      </w:r>
      <w:r w:rsidR="00DA6EA8" w:rsidRPr="00DA6EA8">
        <w:t xml:space="preserve">Создание реляционной </w:t>
      </w:r>
      <w:r w:rsidR="00DA6EA8">
        <w:t>модели</w:t>
      </w:r>
      <w:r w:rsidR="00DA6EA8" w:rsidRPr="00DA6EA8">
        <w:t xml:space="preserve"> данных</w:t>
      </w:r>
      <w:r w:rsidR="00DA6EA8">
        <w:t xml:space="preserve"> по </w:t>
      </w:r>
      <w:r w:rsidR="00DA6EA8">
        <w:rPr>
          <w:lang w:val="en-US"/>
        </w:rPr>
        <w:t>ER</w:t>
      </w:r>
      <w:r w:rsidR="00DA6EA8" w:rsidRPr="00DA6EA8">
        <w:t>-</w:t>
      </w:r>
      <w:r w:rsidR="00DA6EA8">
        <w:t>модели</w:t>
      </w:r>
      <w:r>
        <w:t>»</w:t>
      </w:r>
    </w:p>
    <w:p w14:paraId="4DAC96A8" w14:textId="77777777" w:rsidR="00A62D0E" w:rsidRDefault="00A62D0E" w:rsidP="00A62D0E">
      <w:pPr>
        <w:jc w:val="center"/>
      </w:pPr>
    </w:p>
    <w:p w14:paraId="711C8A43" w14:textId="77777777" w:rsidR="00A62D0E" w:rsidRDefault="00A62D0E" w:rsidP="00A62D0E">
      <w:pPr>
        <w:jc w:val="center"/>
      </w:pPr>
    </w:p>
    <w:p w14:paraId="6EF1275F" w14:textId="77777777" w:rsidR="00A62D0E" w:rsidRDefault="00A62D0E" w:rsidP="00A62D0E">
      <w:pPr>
        <w:jc w:val="center"/>
      </w:pPr>
    </w:p>
    <w:p w14:paraId="34804B3E" w14:textId="77777777" w:rsidR="00A62D0E" w:rsidRDefault="00A62D0E" w:rsidP="00A62D0E">
      <w:pPr>
        <w:jc w:val="center"/>
      </w:pPr>
    </w:p>
    <w:p w14:paraId="38D35A5F" w14:textId="77777777" w:rsidR="00A62D0E" w:rsidRDefault="00A62D0E" w:rsidP="00A62D0E">
      <w:pPr>
        <w:jc w:val="center"/>
      </w:pPr>
    </w:p>
    <w:p w14:paraId="1F3EC7FA" w14:textId="77777777" w:rsidR="00A62D0E" w:rsidRDefault="00A62D0E" w:rsidP="00A62D0E">
      <w:pPr>
        <w:jc w:val="center"/>
      </w:pPr>
    </w:p>
    <w:p w14:paraId="468A9704" w14:textId="7D1D51A3" w:rsidR="00A62D0E" w:rsidRDefault="00A62D0E" w:rsidP="00A62D0E">
      <w:pPr>
        <w:jc w:val="center"/>
      </w:pPr>
    </w:p>
    <w:p w14:paraId="68D1DE76" w14:textId="565045A2" w:rsidR="00A226CC" w:rsidRDefault="00A226CC" w:rsidP="00A62D0E">
      <w:pPr>
        <w:jc w:val="center"/>
      </w:pPr>
    </w:p>
    <w:p w14:paraId="608C3FDA" w14:textId="77777777" w:rsidR="00A226CC" w:rsidRDefault="00A226CC" w:rsidP="00A62D0E">
      <w:pPr>
        <w:jc w:val="center"/>
      </w:pPr>
    </w:p>
    <w:p w14:paraId="4DD03C16" w14:textId="77777777" w:rsidR="00A62D0E" w:rsidRDefault="00A62D0E" w:rsidP="00A62D0E">
      <w:pPr>
        <w:jc w:val="center"/>
      </w:pPr>
    </w:p>
    <w:p w14:paraId="3AC66407" w14:textId="3710085B" w:rsidR="00A226CC" w:rsidRDefault="00A226CC" w:rsidP="00A62D0E">
      <w:pPr>
        <w:jc w:val="center"/>
      </w:pPr>
    </w:p>
    <w:p w14:paraId="6C4DE154" w14:textId="77777777" w:rsidR="000017A9" w:rsidRPr="00B050F0" w:rsidRDefault="000017A9" w:rsidP="008A0CD3"/>
    <w:p w14:paraId="66A4DE3E" w14:textId="7FDF0BB2" w:rsidR="002C275E" w:rsidRDefault="00A62D0E" w:rsidP="00DE2625">
      <w:r>
        <w:t>Выполнил</w:t>
      </w:r>
      <w:r w:rsidR="002C275E">
        <w:t>и</w:t>
      </w:r>
      <w:r>
        <w:t>:</w:t>
      </w:r>
      <w:r w:rsidR="008A0CD3">
        <w:tab/>
      </w:r>
      <w:r w:rsidR="008A0CD3">
        <w:tab/>
      </w:r>
      <w:r w:rsidR="008A0CD3">
        <w:tab/>
      </w:r>
      <w:r w:rsidR="008A0CD3">
        <w:tab/>
      </w:r>
      <w:r w:rsidR="008A0CD3">
        <w:tab/>
      </w:r>
      <w:r w:rsidR="008A0CD3">
        <w:tab/>
      </w:r>
      <w:r w:rsidR="008A0CD3">
        <w:tab/>
      </w:r>
      <w:r w:rsidR="00DE2625">
        <w:t xml:space="preserve">      </w:t>
      </w:r>
      <w:r w:rsidR="002C275E">
        <w:t xml:space="preserve">    </w:t>
      </w:r>
      <w:r w:rsidR="008A0CD3">
        <w:t>Проверил</w:t>
      </w:r>
      <w:r w:rsidR="002C275E">
        <w:t>а</w:t>
      </w:r>
      <w:r w:rsidR="008A0CD3">
        <w:t>:</w:t>
      </w:r>
    </w:p>
    <w:p w14:paraId="5E3B856E" w14:textId="7FDF0BB2" w:rsidR="002C275E" w:rsidRDefault="002C275E" w:rsidP="00DE262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Куприянова Д.В</w:t>
      </w:r>
    </w:p>
    <w:p w14:paraId="083EDE56" w14:textId="6EE44F73" w:rsidR="002C275E" w:rsidRDefault="00DE2625" w:rsidP="008A0CD3">
      <w:r>
        <w:t>с</w:t>
      </w:r>
      <w:r w:rsidR="00A62D0E">
        <w:t>т</w:t>
      </w:r>
      <w:r>
        <w:t>.</w:t>
      </w:r>
      <w:r w:rsidR="00A62D0E">
        <w:t xml:space="preserve"> гр</w:t>
      </w:r>
      <w:r>
        <w:t xml:space="preserve">. </w:t>
      </w:r>
      <w:r w:rsidR="00580109">
        <w:t>95050</w:t>
      </w:r>
      <w:r w:rsidR="002C275E">
        <w:t>3</w:t>
      </w:r>
    </w:p>
    <w:p w14:paraId="51069A96" w14:textId="04D51201" w:rsidR="00A803B8" w:rsidRDefault="002C275E" w:rsidP="008A0CD3">
      <w:proofErr w:type="spellStart"/>
      <w:r>
        <w:t>Зарубо</w:t>
      </w:r>
      <w:proofErr w:type="spellEnd"/>
      <w:r>
        <w:t xml:space="preserve"> Д. Ю</w:t>
      </w:r>
      <w:r w:rsidR="00DE2625">
        <w:tab/>
      </w:r>
      <w:r w:rsidR="00DE2625">
        <w:tab/>
      </w:r>
      <w:r w:rsidR="00DE2625">
        <w:tab/>
      </w:r>
      <w:r w:rsidR="00DE2625">
        <w:tab/>
      </w:r>
      <w:r w:rsidR="00DE2625">
        <w:tab/>
      </w:r>
      <w:r w:rsidR="00DE2625">
        <w:tab/>
      </w:r>
      <w:r w:rsidR="00DE2625">
        <w:tab/>
      </w:r>
      <w:r w:rsidR="00DE2625">
        <w:tab/>
      </w:r>
      <w:r w:rsidR="00DE2625">
        <w:tab/>
        <w:t xml:space="preserve">  </w:t>
      </w:r>
    </w:p>
    <w:p w14:paraId="2317F857" w14:textId="3EE3869D" w:rsidR="00A62D0E" w:rsidRDefault="008A4294" w:rsidP="008A0CD3">
      <w:r>
        <w:t>Ященко В</w:t>
      </w:r>
      <w:r w:rsidR="00867801">
        <w:t>.</w:t>
      </w:r>
      <w:r>
        <w:t>П</w:t>
      </w:r>
    </w:p>
    <w:p w14:paraId="699EE20B" w14:textId="77777777" w:rsidR="00A62D0E" w:rsidRDefault="00A62D0E" w:rsidP="00A62D0E">
      <w:pPr>
        <w:jc w:val="right"/>
      </w:pPr>
    </w:p>
    <w:p w14:paraId="0F52B8EF" w14:textId="77777777" w:rsidR="00A62D0E" w:rsidRDefault="00A62D0E" w:rsidP="00A62D0E">
      <w:pPr>
        <w:jc w:val="right"/>
      </w:pPr>
    </w:p>
    <w:p w14:paraId="571170ED" w14:textId="77777777" w:rsidR="00A62D0E" w:rsidRPr="00B050F0" w:rsidRDefault="00A62D0E" w:rsidP="00A62D0E">
      <w:pPr>
        <w:jc w:val="center"/>
      </w:pPr>
    </w:p>
    <w:p w14:paraId="5326228B" w14:textId="77777777" w:rsidR="00A62D0E" w:rsidRPr="00B050F0" w:rsidRDefault="00A62D0E" w:rsidP="00A62D0E">
      <w:pPr>
        <w:jc w:val="center"/>
      </w:pPr>
    </w:p>
    <w:p w14:paraId="7907FE4B" w14:textId="77777777" w:rsidR="00A62D0E" w:rsidRPr="00B050F0" w:rsidRDefault="00A62D0E" w:rsidP="00A62D0E">
      <w:pPr>
        <w:jc w:val="center"/>
      </w:pPr>
    </w:p>
    <w:p w14:paraId="50BFF7E1" w14:textId="1834E60B" w:rsidR="000017A9" w:rsidRDefault="00580109" w:rsidP="002C275E">
      <w:pPr>
        <w:ind w:left="3600" w:firstLine="720"/>
      </w:pPr>
      <w:r>
        <w:t>Минск 2022</w:t>
      </w:r>
    </w:p>
    <w:p w14:paraId="4069E334" w14:textId="77777777" w:rsidR="000E3B45" w:rsidRDefault="000E3B45" w:rsidP="002C275E">
      <w:pPr>
        <w:ind w:left="3600" w:firstLine="720"/>
      </w:pPr>
    </w:p>
    <w:p w14:paraId="6FE271C4" w14:textId="77777777" w:rsidR="002C275E" w:rsidRPr="00580109" w:rsidRDefault="002C275E" w:rsidP="002C275E">
      <w:pPr>
        <w:ind w:left="3600" w:firstLine="720"/>
        <w:rPr>
          <w:lang w:val="en-US"/>
        </w:rPr>
      </w:pPr>
    </w:p>
    <w:p w14:paraId="2D843E53" w14:textId="35FE6BF2" w:rsidR="00095C38" w:rsidRDefault="00467609" w:rsidP="008A4294">
      <w:pPr>
        <w:pStyle w:val="a8"/>
        <w:numPr>
          <w:ilvl w:val="0"/>
          <w:numId w:val="9"/>
        </w:numPr>
        <w:rPr>
          <w:b/>
        </w:rPr>
      </w:pPr>
      <w:r w:rsidRPr="00467609">
        <w:rPr>
          <w:b/>
        </w:rPr>
        <w:lastRenderedPageBreak/>
        <w:t>ЦЕЛЬ РАБОТЫ</w:t>
      </w:r>
    </w:p>
    <w:p w14:paraId="7C7FFFF9" w14:textId="77777777" w:rsidR="002C275E" w:rsidRPr="002C275E" w:rsidRDefault="002C275E" w:rsidP="002C275E">
      <w:pPr>
        <w:rPr>
          <w:b/>
        </w:rPr>
      </w:pPr>
    </w:p>
    <w:p w14:paraId="332B46D4" w14:textId="77777777" w:rsidR="00DA6EA8" w:rsidRDefault="00DA6EA8" w:rsidP="00DA6EA8">
      <w:pPr>
        <w:ind w:firstLine="709"/>
      </w:pPr>
      <w:r>
        <w:t>Познакомиться с реляционной моделью данных. Для указанного варианта</w:t>
      </w:r>
    </w:p>
    <w:p w14:paraId="1E4914F3" w14:textId="77777777" w:rsidR="00DA6EA8" w:rsidRDefault="00DA6EA8" w:rsidP="00DA6EA8">
      <w:r>
        <w:t>задания преобразовать ER-диаграмму в реляционную модель данных.</w:t>
      </w:r>
    </w:p>
    <w:p w14:paraId="21A20210" w14:textId="6FC70003" w:rsidR="002C275E" w:rsidRDefault="00DA6EA8" w:rsidP="00DA6EA8">
      <w:r>
        <w:t>Реализовать полученную реляционную модель данных в среде целевой СУБД.</w:t>
      </w:r>
    </w:p>
    <w:p w14:paraId="405869DA" w14:textId="77777777" w:rsidR="00DA6EA8" w:rsidRPr="00DA6EA8" w:rsidRDefault="00DA6EA8" w:rsidP="00DA6EA8"/>
    <w:p w14:paraId="106A69DB" w14:textId="41D43D1D" w:rsidR="006B7CE9" w:rsidRDefault="00256AD7" w:rsidP="006B7CE9">
      <w:pPr>
        <w:pStyle w:val="a8"/>
        <w:numPr>
          <w:ilvl w:val="0"/>
          <w:numId w:val="9"/>
        </w:numPr>
        <w:rPr>
          <w:b/>
        </w:rPr>
      </w:pPr>
      <w:r>
        <w:rPr>
          <w:b/>
        </w:rPr>
        <w:t>ЗАДАНИЕ</w:t>
      </w:r>
    </w:p>
    <w:p w14:paraId="53EC1117" w14:textId="77777777" w:rsidR="00DA6EA8" w:rsidRDefault="00DA6EA8" w:rsidP="00DA6EA8">
      <w:pPr>
        <w:ind w:firstLine="709"/>
      </w:pPr>
      <w:r>
        <w:t>1) Проверить ER-диаграмму, созданную в лабораторной работе No1.</w:t>
      </w:r>
    </w:p>
    <w:p w14:paraId="39A6A863" w14:textId="1FE72001" w:rsidR="00DA6EA8" w:rsidRDefault="00DA6EA8" w:rsidP="00F76D33">
      <w:pPr>
        <w:ind w:firstLine="709"/>
      </w:pPr>
      <w:r>
        <w:t>2) Выполнить преобразование ER-диаграммы в реляционную модель в двух</w:t>
      </w:r>
      <w:r w:rsidR="00F76D33" w:rsidRPr="00F76D33">
        <w:t xml:space="preserve"> </w:t>
      </w:r>
      <w:r>
        <w:t>вариантах:</w:t>
      </w:r>
    </w:p>
    <w:p w14:paraId="32619630" w14:textId="15C87DC1" w:rsidR="00DA6EA8" w:rsidRDefault="00DA6EA8" w:rsidP="00DA6EA8">
      <w:r>
        <w:t xml:space="preserve"> - вид «бумажного» варианта преобразования.</w:t>
      </w:r>
    </w:p>
    <w:p w14:paraId="64CB73B2" w14:textId="478D109B" w:rsidR="00DA6EA8" w:rsidRDefault="00DA6EA8" w:rsidP="00DA6EA8">
      <w:r>
        <w:t xml:space="preserve"> - «автоматизированный».</w:t>
      </w:r>
    </w:p>
    <w:p w14:paraId="6C225FB5" w14:textId="77777777" w:rsidR="00DA6EA8" w:rsidRDefault="00DA6EA8" w:rsidP="00DA6EA8">
      <w:pPr>
        <w:ind w:firstLine="720"/>
      </w:pPr>
      <w:r>
        <w:t>3) Сравнить полученные диаграммы и, если есть расхождения в полученных</w:t>
      </w:r>
    </w:p>
    <w:p w14:paraId="7DBEA01B" w14:textId="77777777" w:rsidR="00DA6EA8" w:rsidRDefault="00DA6EA8" w:rsidP="00DA6EA8">
      <w:r>
        <w:t>реляционных диаграммах, найти несоответствия и устранить их.</w:t>
      </w:r>
    </w:p>
    <w:p w14:paraId="4CDC9A36" w14:textId="64CE4E6C" w:rsidR="00256AD7" w:rsidRDefault="00DA6EA8" w:rsidP="00DA6EA8">
      <w:pPr>
        <w:ind w:firstLine="720"/>
      </w:pPr>
      <w:r>
        <w:t>4) Оформить отчет.</w:t>
      </w:r>
    </w:p>
    <w:p w14:paraId="59A3837D" w14:textId="70F82EB8" w:rsidR="00DA6EA8" w:rsidRDefault="00DA6EA8" w:rsidP="00DA6EA8"/>
    <w:p w14:paraId="7C2540A7" w14:textId="25439E6C" w:rsidR="00DA6EA8" w:rsidRDefault="00DA6EA8" w:rsidP="00DA6EA8">
      <w:pPr>
        <w:ind w:firstLine="720"/>
      </w:pPr>
      <w:r>
        <w:t xml:space="preserve">Порядок получения реляционной модели из </w:t>
      </w:r>
      <w:r>
        <w:rPr>
          <w:lang w:val="en-US"/>
        </w:rPr>
        <w:t>ER</w:t>
      </w:r>
      <w:r w:rsidRPr="00DA6EA8">
        <w:t>-</w:t>
      </w:r>
      <w:r>
        <w:t>диаграммы:</w:t>
      </w:r>
    </w:p>
    <w:p w14:paraId="2E21500E" w14:textId="77777777" w:rsidR="00DA6EA8" w:rsidRDefault="00DA6EA8" w:rsidP="00DA6EA8"/>
    <w:p w14:paraId="58E169FF" w14:textId="77777777" w:rsidR="00DA6EA8" w:rsidRDefault="00DA6EA8" w:rsidP="00DA6EA8">
      <w:pPr>
        <w:ind w:firstLine="720"/>
      </w:pPr>
      <w:r>
        <w:t>Алгоритм преобразования ER-диаграммы в реляционную модель (схему)</w:t>
      </w:r>
    </w:p>
    <w:p w14:paraId="5AAC4C41" w14:textId="77777777" w:rsidR="00DA6EA8" w:rsidRDefault="00DA6EA8" w:rsidP="00DA6EA8">
      <w:r>
        <w:t>состоит из следующих шагов:</w:t>
      </w:r>
    </w:p>
    <w:p w14:paraId="1EF633AE" w14:textId="77777777" w:rsidR="00DA6EA8" w:rsidRDefault="00DA6EA8" w:rsidP="00DA6EA8">
      <w:pPr>
        <w:ind w:firstLine="720"/>
      </w:pPr>
      <w:r>
        <w:t>Шаг 1. Каждый объект на ER-диаграмме превращается в таблицу. Имя</w:t>
      </w:r>
    </w:p>
    <w:p w14:paraId="66295A6C" w14:textId="77777777" w:rsidR="00DA6EA8" w:rsidRDefault="00DA6EA8" w:rsidP="00DA6EA8">
      <w:r>
        <w:t>объекта становится именем таблицы.</w:t>
      </w:r>
    </w:p>
    <w:p w14:paraId="5B7ED49F" w14:textId="77777777" w:rsidR="00DA6EA8" w:rsidRDefault="00DA6EA8" w:rsidP="00DA6EA8">
      <w:pPr>
        <w:ind w:firstLine="720"/>
      </w:pPr>
      <w:r>
        <w:t>Шаг 2. Каждый атрибут объекта становится возможным столбцом с тем</w:t>
      </w:r>
    </w:p>
    <w:p w14:paraId="2BAFCD7A" w14:textId="77777777" w:rsidR="00DA6EA8" w:rsidRDefault="00DA6EA8" w:rsidP="00DA6EA8">
      <w:r>
        <w:t>же именем; при этом может выбираться более точный формат данных.</w:t>
      </w:r>
    </w:p>
    <w:p w14:paraId="126A8283" w14:textId="77777777" w:rsidR="00DA6EA8" w:rsidRDefault="00DA6EA8" w:rsidP="00DA6EA8">
      <w:r>
        <w:t>Столбцы, соответствующие необязательным атрибутам, могут содержать</w:t>
      </w:r>
    </w:p>
    <w:p w14:paraId="1B1D901E" w14:textId="77777777" w:rsidR="00DA6EA8" w:rsidRDefault="00DA6EA8" w:rsidP="00DA6EA8">
      <w:r>
        <w:t>неопределенные значения; столбцы, соответствующие обязательным</w:t>
      </w:r>
    </w:p>
    <w:p w14:paraId="582E8F09" w14:textId="77777777" w:rsidR="00DA6EA8" w:rsidRDefault="00DA6EA8" w:rsidP="00DA6EA8">
      <w:r>
        <w:t>атрибутам, – не могут.</w:t>
      </w:r>
    </w:p>
    <w:p w14:paraId="0D3238B2" w14:textId="77777777" w:rsidR="00DA6EA8" w:rsidRDefault="00DA6EA8" w:rsidP="00DA6EA8">
      <w:pPr>
        <w:ind w:firstLine="720"/>
      </w:pPr>
      <w:r>
        <w:t>Шаг 3. Уникальные (ключевые) атрибуты объекта превращаются в</w:t>
      </w:r>
    </w:p>
    <w:p w14:paraId="5AB5B1C5" w14:textId="77777777" w:rsidR="00DA6EA8" w:rsidRDefault="00DA6EA8" w:rsidP="00DA6EA8">
      <w:r>
        <w:t>первичный ключ таблицы. Если имеется несколько возможных уникальных</w:t>
      </w:r>
    </w:p>
    <w:p w14:paraId="30EF8C6F" w14:textId="4F08F31D" w:rsidR="00DA6EA8" w:rsidRDefault="00DA6EA8" w:rsidP="00DA6EA8">
      <w:r>
        <w:t>идентификаторов, то выбирается наиболее подходящий для использования.</w:t>
      </w:r>
    </w:p>
    <w:p w14:paraId="0EDE9DBA" w14:textId="77777777" w:rsidR="00DA6EA8" w:rsidRDefault="00DA6EA8" w:rsidP="00DA6EA8">
      <w:pPr>
        <w:ind w:firstLine="720"/>
      </w:pPr>
      <w:r>
        <w:t>Шаг 4. Связи «один-ко-многим» (в том числе и связи «один-к-одному»)</w:t>
      </w:r>
    </w:p>
    <w:p w14:paraId="0D55A770" w14:textId="77777777" w:rsidR="00DA6EA8" w:rsidRDefault="00DA6EA8" w:rsidP="00DA6EA8">
      <w:r>
        <w:t>становятся внешними ключами. Внешний ключ добавляется в виде столбца</w:t>
      </w:r>
    </w:p>
    <w:p w14:paraId="2A053660" w14:textId="77777777" w:rsidR="00DA6EA8" w:rsidRDefault="00DA6EA8" w:rsidP="00DA6EA8">
      <w:r>
        <w:t>(столбцов) в таблицу, соответствующую объекту со стороны «многие» связи.</w:t>
      </w:r>
    </w:p>
    <w:p w14:paraId="2503CDAE" w14:textId="77777777" w:rsidR="00DA6EA8" w:rsidRDefault="00DA6EA8" w:rsidP="00DA6EA8">
      <w:r>
        <w:t>Необязательные связи соответствуют столбцам, допускающим неопределенные</w:t>
      </w:r>
    </w:p>
    <w:p w14:paraId="1DF646A8" w14:textId="77777777" w:rsidR="00DA6EA8" w:rsidRDefault="00DA6EA8" w:rsidP="00DA6EA8">
      <w:r>
        <w:t>значения; обязательные связи – столбцам, не допускающим неопределенные</w:t>
      </w:r>
    </w:p>
    <w:p w14:paraId="0C016896" w14:textId="77777777" w:rsidR="00DA6EA8" w:rsidRDefault="00DA6EA8" w:rsidP="00DA6EA8">
      <w:r>
        <w:t>значения.</w:t>
      </w:r>
    </w:p>
    <w:p w14:paraId="2D15F5E5" w14:textId="77777777" w:rsidR="00DA6EA8" w:rsidRDefault="00DA6EA8" w:rsidP="00DA6EA8">
      <w:pPr>
        <w:ind w:firstLine="720"/>
      </w:pPr>
      <w:r>
        <w:t>Шаг 5. Связи «многие-ко-многим» реализуются через промежуточную</w:t>
      </w:r>
    </w:p>
    <w:p w14:paraId="3E871CE5" w14:textId="77777777" w:rsidR="00DA6EA8" w:rsidRDefault="00DA6EA8" w:rsidP="00DA6EA8">
      <w:r>
        <w:t>таблицу. Эта таблица будет содержать как минимум столбцы внешних ключей</w:t>
      </w:r>
    </w:p>
    <w:p w14:paraId="606C5AB3" w14:textId="77777777" w:rsidR="00DA6EA8" w:rsidRDefault="00DA6EA8" w:rsidP="00DA6EA8">
      <w:r>
        <w:t>на соответствующие объекты. Первичный ключ промежуточной таблицы</w:t>
      </w:r>
    </w:p>
    <w:p w14:paraId="37E0793E" w14:textId="77777777" w:rsidR="00DA6EA8" w:rsidRDefault="00DA6EA8" w:rsidP="00DA6EA8">
      <w:r>
        <w:t>должен включать в себя все внешние ключи на объекты, участвующие в связи.</w:t>
      </w:r>
    </w:p>
    <w:p w14:paraId="39980ECC" w14:textId="77777777" w:rsidR="00DA6EA8" w:rsidRDefault="00DA6EA8" w:rsidP="00DA6EA8">
      <w:pPr>
        <w:ind w:firstLine="720"/>
      </w:pPr>
      <w:r>
        <w:t>Шаг 6. Если связь имеет дополнительные атрибуты, то, как и в случае</w:t>
      </w:r>
    </w:p>
    <w:p w14:paraId="197C88B2" w14:textId="77777777" w:rsidR="00DA6EA8" w:rsidRDefault="00DA6EA8" w:rsidP="00DA6EA8">
      <w:r>
        <w:lastRenderedPageBreak/>
        <w:t>атрибутов объектов, они становятся возможным столбцом таблицы:</w:t>
      </w:r>
    </w:p>
    <w:p w14:paraId="5994CD4F" w14:textId="77777777" w:rsidR="00DA6EA8" w:rsidRDefault="00DA6EA8" w:rsidP="00DA6EA8">
      <w:r>
        <w:t>· для связей «один-ко-многим» – в таблице со стороны «многие» (вместе с</w:t>
      </w:r>
    </w:p>
    <w:p w14:paraId="3C9535D4" w14:textId="77777777" w:rsidR="00DA6EA8" w:rsidRDefault="00DA6EA8" w:rsidP="00DA6EA8">
      <w:r>
        <w:t>внешним ключом);</w:t>
      </w:r>
    </w:p>
    <w:p w14:paraId="433ECF98" w14:textId="77777777" w:rsidR="00DA6EA8" w:rsidRDefault="00DA6EA8" w:rsidP="00DA6EA8">
      <w:r>
        <w:t>· для связей «многие-ко-многим» – в промежуточной таблице (при этом</w:t>
      </w:r>
    </w:p>
    <w:p w14:paraId="5BAEE24B" w14:textId="77777777" w:rsidR="00DA6EA8" w:rsidRDefault="00DA6EA8" w:rsidP="00DA6EA8">
      <w:r>
        <w:t>атрибуты, расширяющие комбинацию в связи (</w:t>
      </w:r>
      <w:proofErr w:type="gramStart"/>
      <w:r>
        <w:t>например</w:t>
      </w:r>
      <w:proofErr w:type="gramEnd"/>
      <w:r>
        <w:t xml:space="preserve"> «дата»), также</w:t>
      </w:r>
    </w:p>
    <w:p w14:paraId="0CD2863E" w14:textId="5F2C3C8C" w:rsidR="00DA6EA8" w:rsidRPr="00DA6EA8" w:rsidRDefault="00DA6EA8" w:rsidP="00DA6EA8">
      <w:r>
        <w:t>должны войти в состав первичного ключа промежуточной таблицы).</w:t>
      </w:r>
    </w:p>
    <w:p w14:paraId="771A3470" w14:textId="46426BEE" w:rsidR="00EF7770" w:rsidRDefault="00EF7770">
      <w:pPr>
        <w:spacing w:after="160" w:line="259" w:lineRule="auto"/>
        <w:rPr>
          <w:b/>
        </w:rPr>
      </w:pPr>
      <w:r>
        <w:rPr>
          <w:b/>
        </w:rPr>
        <w:br w:type="page"/>
      </w:r>
    </w:p>
    <w:p w14:paraId="1AF33781" w14:textId="51149821" w:rsidR="00EF7770" w:rsidRDefault="00EF7770" w:rsidP="00EF7770">
      <w:pPr>
        <w:pStyle w:val="a8"/>
        <w:numPr>
          <w:ilvl w:val="0"/>
          <w:numId w:val="9"/>
        </w:numPr>
        <w:rPr>
          <w:b/>
        </w:rPr>
      </w:pPr>
      <w:r>
        <w:rPr>
          <w:b/>
        </w:rPr>
        <w:lastRenderedPageBreak/>
        <w:t xml:space="preserve">УСТАНОВКА </w:t>
      </w:r>
      <w:r>
        <w:rPr>
          <w:b/>
          <w:lang w:val="en-US"/>
        </w:rPr>
        <w:t>POSTGRESQL</w:t>
      </w:r>
      <w:r>
        <w:rPr>
          <w:b/>
        </w:rPr>
        <w:t xml:space="preserve"> </w:t>
      </w:r>
      <w:proofErr w:type="gramStart"/>
      <w:r>
        <w:rPr>
          <w:b/>
        </w:rPr>
        <w:t>И</w:t>
      </w:r>
      <w:proofErr w:type="gramEnd"/>
      <w:r>
        <w:rPr>
          <w:b/>
          <w:lang w:val="en-US"/>
        </w:rPr>
        <w:t xml:space="preserve"> PGADMIN</w:t>
      </w:r>
    </w:p>
    <w:p w14:paraId="7D337415" w14:textId="7BA4E07E" w:rsidR="00DA6EA8" w:rsidRDefault="00DA6EA8" w:rsidP="00DA6EA8">
      <w:pPr>
        <w:rPr>
          <w:b/>
        </w:rPr>
      </w:pPr>
    </w:p>
    <w:p w14:paraId="755219D7" w14:textId="77777777" w:rsidR="00071893" w:rsidRPr="00071893" w:rsidRDefault="00071893" w:rsidP="00071893">
      <w:pPr>
        <w:ind w:firstLine="720"/>
      </w:pPr>
      <w:r w:rsidRPr="00071893">
        <w:t xml:space="preserve">PostgreSQL — это бесплатная объектно-реляционная СУБД с мощным функционалом, который позволяет конкурировать с платными базами данных, такими как Microsoft SQL, Oracle. PostgreSQL поддерживает пользовательские данные, функции, операции, домены и индексы. В данной статье мы рассмотрим установку и краткий обзор по управлению базой данных PostgreSQL. Мы установим СУБД PostgreSQL в Windows 10, создадим новую базу, добавим в неё таблицы и настроим доступа для пользователей. Также мы рассмотрим основы управления PostgreSQL с помощью SQL shell и визуальной системы управления </w:t>
      </w:r>
      <w:proofErr w:type="spellStart"/>
      <w:r w:rsidRPr="00071893">
        <w:t>PgAdmin</w:t>
      </w:r>
      <w:proofErr w:type="spellEnd"/>
      <w:r w:rsidRPr="00071893">
        <w:t>. Надеюсь эта статья станет хорошей отправной точкой для обучения работы с PostgreSQL и использованию ее в разработке и тестовых проектах.</w:t>
      </w:r>
    </w:p>
    <w:p w14:paraId="5848A567" w14:textId="77777777" w:rsidR="00071893" w:rsidRPr="00071893" w:rsidRDefault="00071893" w:rsidP="00071893">
      <w:pPr>
        <w:ind w:firstLine="720"/>
      </w:pPr>
    </w:p>
    <w:p w14:paraId="7A270C30" w14:textId="26AD0FEC" w:rsidR="00071893" w:rsidRPr="00071893" w:rsidRDefault="00071893" w:rsidP="00071893">
      <w:pPr>
        <w:ind w:firstLine="720"/>
      </w:pPr>
      <w:r w:rsidRPr="00071893">
        <w:t>Установка PostgreSQL 11 в Windows 10</w:t>
      </w:r>
    </w:p>
    <w:p w14:paraId="470B8FE3" w14:textId="77777777" w:rsidR="00071893" w:rsidRPr="00071893" w:rsidRDefault="00071893" w:rsidP="00071893">
      <w:pPr>
        <w:ind w:firstLine="720"/>
      </w:pPr>
      <w:r w:rsidRPr="00071893">
        <w:t>Для установки PostgreSQL перейдите на сайт </w:t>
      </w:r>
      <w:hyperlink r:id="rId8" w:history="1">
        <w:r w:rsidRPr="00071893">
          <w:t>https://www.</w:t>
        </w:r>
        <w:proofErr w:type="spellStart"/>
        <w:r w:rsidRPr="00071893">
          <w:t>postgresql</w:t>
        </w:r>
        <w:proofErr w:type="spellEnd"/>
        <w:r w:rsidRPr="00071893">
          <w:t>.org</w:t>
        </w:r>
      </w:hyperlink>
      <w:r w:rsidRPr="00071893">
        <w:t xml:space="preserve"> и скачайте последнюю версию дистрибутива для Windows, на сегодняшний день это версия PostgreSQL 11 (в 11 версии PostgreSQL поддерживаются только 64-х битные редакции Windows). </w:t>
      </w:r>
      <w:proofErr w:type="spellStart"/>
      <w:r w:rsidRPr="00071893">
        <w:t>После</w:t>
      </w:r>
      <w:proofErr w:type="spellEnd"/>
      <w:r w:rsidRPr="00071893">
        <w:t xml:space="preserve"> </w:t>
      </w:r>
      <w:proofErr w:type="spellStart"/>
      <w:r w:rsidRPr="00071893">
        <w:t>загрузки</w:t>
      </w:r>
      <w:proofErr w:type="spellEnd"/>
      <w:r w:rsidRPr="00071893">
        <w:t xml:space="preserve"> </w:t>
      </w:r>
      <w:proofErr w:type="spellStart"/>
      <w:r w:rsidRPr="00071893">
        <w:t>запустите</w:t>
      </w:r>
      <w:proofErr w:type="spellEnd"/>
      <w:r w:rsidRPr="00071893">
        <w:t xml:space="preserve"> </w:t>
      </w:r>
      <w:proofErr w:type="spellStart"/>
      <w:r w:rsidRPr="00071893">
        <w:t>инсталлятор</w:t>
      </w:r>
      <w:proofErr w:type="spellEnd"/>
      <w:r w:rsidRPr="00071893">
        <w:t>.</w:t>
      </w:r>
    </w:p>
    <w:p w14:paraId="219BDA73" w14:textId="0486C1D8" w:rsidR="00071893" w:rsidRPr="00071893" w:rsidRDefault="00071893" w:rsidP="00071893">
      <w:pPr>
        <w:ind w:firstLine="720"/>
      </w:pPr>
      <w:r w:rsidRPr="00071893">
        <w:drawing>
          <wp:inline distT="0" distB="0" distL="0" distR="0" wp14:anchorId="64D30A07" wp14:editId="143D08C9">
            <wp:extent cx="6067425" cy="2819400"/>
            <wp:effectExtent l="0" t="0" r="9525" b="0"/>
            <wp:docPr id="232" name="Рисунок 232" descr="где скачать PostgreSQL 11 для windows 10 x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 descr="где скачать PostgreSQL 11 для windows 10 x6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81F3A" w14:textId="77777777" w:rsidR="00071893" w:rsidRPr="00071893" w:rsidRDefault="00071893" w:rsidP="00071893">
      <w:pPr>
        <w:ind w:firstLine="720"/>
      </w:pPr>
      <w:r w:rsidRPr="00071893">
        <w:t>В процессе установки установите галочки на пунктах:</w:t>
      </w:r>
    </w:p>
    <w:p w14:paraId="7F72EFC6" w14:textId="77777777" w:rsidR="00071893" w:rsidRPr="00071893" w:rsidRDefault="00071893" w:rsidP="00071893">
      <w:pPr>
        <w:pStyle w:val="a8"/>
        <w:numPr>
          <w:ilvl w:val="0"/>
          <w:numId w:val="20"/>
        </w:numPr>
        <w:tabs>
          <w:tab w:val="num" w:pos="720"/>
        </w:tabs>
      </w:pPr>
      <w:r w:rsidRPr="00071893">
        <w:t xml:space="preserve">PostgreSQL Server – </w:t>
      </w:r>
      <w:proofErr w:type="spellStart"/>
      <w:r w:rsidRPr="00071893">
        <w:t>сам</w:t>
      </w:r>
      <w:proofErr w:type="spellEnd"/>
      <w:r w:rsidRPr="00071893">
        <w:t xml:space="preserve"> </w:t>
      </w:r>
      <w:proofErr w:type="spellStart"/>
      <w:r w:rsidRPr="00071893">
        <w:t>сервер</w:t>
      </w:r>
      <w:proofErr w:type="spellEnd"/>
      <w:r w:rsidRPr="00071893">
        <w:t xml:space="preserve"> СУБД</w:t>
      </w:r>
    </w:p>
    <w:p w14:paraId="77657AEF" w14:textId="77777777" w:rsidR="00071893" w:rsidRPr="00071893" w:rsidRDefault="00071893" w:rsidP="00071893">
      <w:pPr>
        <w:pStyle w:val="a8"/>
        <w:numPr>
          <w:ilvl w:val="0"/>
          <w:numId w:val="20"/>
        </w:numPr>
        <w:tabs>
          <w:tab w:val="num" w:pos="720"/>
        </w:tabs>
      </w:pPr>
      <w:proofErr w:type="spellStart"/>
      <w:r w:rsidRPr="00071893">
        <w:t>PgAdmin</w:t>
      </w:r>
      <w:proofErr w:type="spellEnd"/>
      <w:r w:rsidRPr="00071893">
        <w:t xml:space="preserve"> 4 – </w:t>
      </w:r>
      <w:proofErr w:type="spellStart"/>
      <w:r w:rsidRPr="00071893">
        <w:t>визуальный</w:t>
      </w:r>
      <w:proofErr w:type="spellEnd"/>
      <w:r w:rsidRPr="00071893">
        <w:t xml:space="preserve"> </w:t>
      </w:r>
      <w:proofErr w:type="spellStart"/>
      <w:r w:rsidRPr="00071893">
        <w:t>редактор</w:t>
      </w:r>
      <w:proofErr w:type="spellEnd"/>
      <w:r w:rsidRPr="00071893">
        <w:t xml:space="preserve"> SQL</w:t>
      </w:r>
    </w:p>
    <w:p w14:paraId="0B2A1458" w14:textId="77777777" w:rsidR="00071893" w:rsidRPr="00071893" w:rsidRDefault="00071893" w:rsidP="00071893">
      <w:pPr>
        <w:pStyle w:val="a8"/>
        <w:numPr>
          <w:ilvl w:val="0"/>
          <w:numId w:val="20"/>
        </w:numPr>
        <w:tabs>
          <w:tab w:val="num" w:pos="720"/>
        </w:tabs>
      </w:pPr>
      <w:r w:rsidRPr="00071893">
        <w:t>Stack Builder – дополнительные инструменты для разработки (возможно вам они понадобятся в будущем)</w:t>
      </w:r>
    </w:p>
    <w:p w14:paraId="685B2EA3" w14:textId="77777777" w:rsidR="00071893" w:rsidRPr="00071893" w:rsidRDefault="00071893" w:rsidP="00071893">
      <w:pPr>
        <w:pStyle w:val="a8"/>
        <w:numPr>
          <w:ilvl w:val="0"/>
          <w:numId w:val="20"/>
        </w:numPr>
        <w:tabs>
          <w:tab w:val="num" w:pos="720"/>
        </w:tabs>
      </w:pPr>
      <w:bookmarkStart w:id="0" w:name="_GoBack"/>
      <w:bookmarkEnd w:id="0"/>
      <w:r w:rsidRPr="00071893">
        <w:t>Command Line Tools – инструменты командной строки</w:t>
      </w:r>
    </w:p>
    <w:p w14:paraId="0D1905AD" w14:textId="6F570AEE" w:rsidR="00071893" w:rsidRPr="00071893" w:rsidRDefault="00071893" w:rsidP="00071893">
      <w:pPr>
        <w:ind w:firstLine="720"/>
      </w:pPr>
      <w:r w:rsidRPr="00071893">
        <w:lastRenderedPageBreak/>
        <w:drawing>
          <wp:inline distT="0" distB="0" distL="0" distR="0" wp14:anchorId="0F349F63" wp14:editId="18A43A23">
            <wp:extent cx="4743450" cy="3829050"/>
            <wp:effectExtent l="0" t="0" r="0" b="0"/>
            <wp:docPr id="231" name="Рисунок 231" descr="установка PostgreSQL 11 и дополнительных компонен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 descr="установка PostgreSQL 11 и дополнительных компонентов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B64E3" w14:textId="77777777" w:rsidR="00071893" w:rsidRPr="00071893" w:rsidRDefault="00071893" w:rsidP="00071893">
      <w:pPr>
        <w:ind w:firstLine="720"/>
      </w:pPr>
      <w:r w:rsidRPr="00071893">
        <w:t>Установите пароль для пользователя </w:t>
      </w:r>
      <w:proofErr w:type="spellStart"/>
      <w:r w:rsidRPr="00071893">
        <w:t>postgres</w:t>
      </w:r>
      <w:proofErr w:type="spellEnd"/>
      <w:r w:rsidRPr="00071893">
        <w:t xml:space="preserve"> (он создается по умолчанию и имеет права </w:t>
      </w:r>
      <w:proofErr w:type="spellStart"/>
      <w:r w:rsidRPr="00071893">
        <w:t>суперпользователя</w:t>
      </w:r>
      <w:proofErr w:type="spellEnd"/>
      <w:r w:rsidRPr="00071893">
        <w:t>).</w:t>
      </w:r>
    </w:p>
    <w:p w14:paraId="2E5A244B" w14:textId="1022775B" w:rsidR="00071893" w:rsidRPr="00071893" w:rsidRDefault="00071893" w:rsidP="00071893">
      <w:pPr>
        <w:ind w:firstLine="720"/>
      </w:pPr>
      <w:r w:rsidRPr="00071893">
        <w:drawing>
          <wp:inline distT="0" distB="0" distL="0" distR="0" wp14:anchorId="70D36191" wp14:editId="2D722C83">
            <wp:extent cx="5000625" cy="3914775"/>
            <wp:effectExtent l="0" t="0" r="9525" b="9525"/>
            <wp:docPr id="230" name="Рисунок 230" descr="PostgreSQL - задать пароль пользователю postg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 descr="PostgreSQL - задать пароль пользователю postgre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F2431" w14:textId="77777777" w:rsidR="00071893" w:rsidRPr="00071893" w:rsidRDefault="00071893" w:rsidP="00071893">
      <w:pPr>
        <w:ind w:firstLine="720"/>
      </w:pPr>
      <w:r w:rsidRPr="00071893">
        <w:t xml:space="preserve">По умолчание СУБД слушает на порту 5432, который нужно будет добавить в исключения в правилах </w:t>
      </w:r>
      <w:proofErr w:type="spellStart"/>
      <w:r w:rsidRPr="00071893">
        <w:t>фаерволла</w:t>
      </w:r>
      <w:proofErr w:type="spellEnd"/>
      <w:r w:rsidRPr="00071893">
        <w:t>.</w:t>
      </w:r>
    </w:p>
    <w:p w14:paraId="528C4890" w14:textId="5BB375FD" w:rsidR="00071893" w:rsidRPr="00071893" w:rsidRDefault="00071893" w:rsidP="00071893">
      <w:pPr>
        <w:ind w:firstLine="720"/>
      </w:pPr>
      <w:r w:rsidRPr="00071893">
        <w:lastRenderedPageBreak/>
        <w:drawing>
          <wp:inline distT="0" distB="0" distL="0" distR="0" wp14:anchorId="7852F840" wp14:editId="1EC3E1A0">
            <wp:extent cx="4848225" cy="3771900"/>
            <wp:effectExtent l="0" t="0" r="9525" b="0"/>
            <wp:docPr id="229" name="Рисунок 229" descr="5432 - порт PostgreSQL по-умолчани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 descr="5432 - порт PostgreSQL по-умолчанию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89134" w14:textId="77777777" w:rsidR="00071893" w:rsidRPr="00071893" w:rsidRDefault="00071893" w:rsidP="00071893">
      <w:pPr>
        <w:ind w:firstLine="720"/>
      </w:pPr>
      <w:r w:rsidRPr="00071893">
        <w:t xml:space="preserve">Нажимаете </w:t>
      </w:r>
      <w:proofErr w:type="gramStart"/>
      <w:r w:rsidRPr="00071893">
        <w:t>Далее</w:t>
      </w:r>
      <w:proofErr w:type="gramEnd"/>
      <w:r w:rsidRPr="00071893">
        <w:t>, Далее, на этом установка PostgreSQL завершена.</w:t>
      </w:r>
    </w:p>
    <w:p w14:paraId="2B777060" w14:textId="77777777" w:rsidR="00071893" w:rsidRPr="00071893" w:rsidRDefault="00071893" w:rsidP="00071893">
      <w:pPr>
        <w:ind w:firstLine="720"/>
      </w:pPr>
      <w:r w:rsidRPr="00071893">
        <w:t xml:space="preserve">Доступ к PostgreSQL по сети, правила </w:t>
      </w:r>
      <w:proofErr w:type="spellStart"/>
      <w:r w:rsidRPr="00071893">
        <w:t>файерволла</w:t>
      </w:r>
      <w:proofErr w:type="spellEnd"/>
    </w:p>
    <w:p w14:paraId="201EEFB7" w14:textId="77777777" w:rsidR="00071893" w:rsidRPr="00071893" w:rsidRDefault="00071893" w:rsidP="00071893">
      <w:pPr>
        <w:ind w:firstLine="720"/>
      </w:pPr>
      <w:r w:rsidRPr="00071893">
        <w:t xml:space="preserve">Чтобы разрешить сетевой доступ к вашему экземпляру PostgreSQL с других компьютеров, вам нужно создать правила в </w:t>
      </w:r>
      <w:proofErr w:type="spellStart"/>
      <w:r w:rsidRPr="00071893">
        <w:t>файерволе</w:t>
      </w:r>
      <w:proofErr w:type="spellEnd"/>
      <w:r w:rsidRPr="00071893">
        <w:t>. Вы можете создать правило через командную строку или PowerShell.</w:t>
      </w:r>
    </w:p>
    <w:p w14:paraId="5DDEF4FA" w14:textId="77777777" w:rsidR="00071893" w:rsidRPr="00071893" w:rsidRDefault="00071893" w:rsidP="00071893">
      <w:pPr>
        <w:ind w:firstLine="720"/>
      </w:pPr>
      <w:r w:rsidRPr="00071893">
        <w:t xml:space="preserve">Запустите командную строку от имени администратора. </w:t>
      </w:r>
      <w:proofErr w:type="spellStart"/>
      <w:r w:rsidRPr="00071893">
        <w:t>Введите</w:t>
      </w:r>
      <w:proofErr w:type="spellEnd"/>
      <w:r w:rsidRPr="00071893">
        <w:t xml:space="preserve"> </w:t>
      </w:r>
      <w:proofErr w:type="spellStart"/>
      <w:r w:rsidRPr="00071893">
        <w:t>команду</w:t>
      </w:r>
      <w:proofErr w:type="spellEnd"/>
      <w:r w:rsidRPr="00071893">
        <w:t>:</w:t>
      </w:r>
    </w:p>
    <w:p w14:paraId="4D690F2F" w14:textId="77777777" w:rsidR="00071893" w:rsidRPr="00071893" w:rsidRDefault="00071893" w:rsidP="00071893">
      <w:pPr>
        <w:ind w:firstLine="720"/>
      </w:pPr>
      <w:proofErr w:type="spellStart"/>
      <w:proofErr w:type="gramStart"/>
      <w:r w:rsidRPr="00071893">
        <w:t>netsh</w:t>
      </w:r>
      <w:proofErr w:type="spellEnd"/>
      <w:proofErr w:type="gramEnd"/>
      <w:r w:rsidRPr="00071893">
        <w:t xml:space="preserve"> </w:t>
      </w:r>
      <w:proofErr w:type="spellStart"/>
      <w:r w:rsidRPr="00071893">
        <w:t>advfirewall</w:t>
      </w:r>
      <w:proofErr w:type="spellEnd"/>
      <w:r w:rsidRPr="00071893">
        <w:t xml:space="preserve"> firewall add rule name="</w:t>
      </w:r>
      <w:proofErr w:type="spellStart"/>
      <w:r w:rsidRPr="00071893">
        <w:t>Postgre</w:t>
      </w:r>
      <w:proofErr w:type="spellEnd"/>
      <w:r w:rsidRPr="00071893">
        <w:t xml:space="preserve"> Port" </w:t>
      </w:r>
      <w:proofErr w:type="spellStart"/>
      <w:r w:rsidRPr="00071893">
        <w:t>dir</w:t>
      </w:r>
      <w:proofErr w:type="spellEnd"/>
      <w:r w:rsidRPr="00071893">
        <w:t xml:space="preserve">=in action=allow protocol=TCP </w:t>
      </w:r>
      <w:proofErr w:type="spellStart"/>
      <w:r w:rsidRPr="00071893">
        <w:t>localport</w:t>
      </w:r>
      <w:proofErr w:type="spellEnd"/>
      <w:r w:rsidRPr="00071893">
        <w:t>=5432</w:t>
      </w:r>
    </w:p>
    <w:p w14:paraId="52785B49" w14:textId="77777777" w:rsidR="00071893" w:rsidRPr="00071893" w:rsidRDefault="00071893" w:rsidP="00071893">
      <w:pPr>
        <w:tabs>
          <w:tab w:val="num" w:pos="720"/>
        </w:tabs>
        <w:ind w:firstLine="720"/>
      </w:pPr>
      <w:proofErr w:type="spellStart"/>
      <w:r w:rsidRPr="00071893">
        <w:t>Где</w:t>
      </w:r>
      <w:proofErr w:type="spellEnd"/>
      <w:r w:rsidRPr="00071893">
        <w:t xml:space="preserve"> rule name – </w:t>
      </w:r>
      <w:proofErr w:type="spellStart"/>
      <w:r w:rsidRPr="00071893">
        <w:t>имя</w:t>
      </w:r>
      <w:proofErr w:type="spellEnd"/>
      <w:r w:rsidRPr="00071893">
        <w:t xml:space="preserve"> </w:t>
      </w:r>
      <w:proofErr w:type="spellStart"/>
      <w:r w:rsidRPr="00071893">
        <w:t>правила</w:t>
      </w:r>
      <w:proofErr w:type="spellEnd"/>
    </w:p>
    <w:p w14:paraId="6E52D7DC" w14:textId="77777777" w:rsidR="00071893" w:rsidRPr="00071893" w:rsidRDefault="00071893" w:rsidP="00071893">
      <w:pPr>
        <w:tabs>
          <w:tab w:val="num" w:pos="720"/>
        </w:tabs>
        <w:ind w:firstLine="720"/>
      </w:pPr>
      <w:proofErr w:type="spellStart"/>
      <w:r w:rsidRPr="00071893">
        <w:t>Localport</w:t>
      </w:r>
      <w:proofErr w:type="spellEnd"/>
      <w:r w:rsidRPr="00071893">
        <w:t xml:space="preserve"> – </w:t>
      </w:r>
      <w:proofErr w:type="spellStart"/>
      <w:r w:rsidRPr="00071893">
        <w:t>разрешенный</w:t>
      </w:r>
      <w:proofErr w:type="spellEnd"/>
      <w:r w:rsidRPr="00071893">
        <w:t xml:space="preserve"> </w:t>
      </w:r>
      <w:proofErr w:type="spellStart"/>
      <w:r w:rsidRPr="00071893">
        <w:t>порт</w:t>
      </w:r>
      <w:proofErr w:type="spellEnd"/>
    </w:p>
    <w:p w14:paraId="7B2FF2AD" w14:textId="77777777" w:rsidR="00071893" w:rsidRPr="00071893" w:rsidRDefault="00071893" w:rsidP="00071893">
      <w:pPr>
        <w:ind w:firstLine="720"/>
      </w:pPr>
      <w:r w:rsidRPr="00071893">
        <w:t>Либо вы можете </w:t>
      </w:r>
      <w:hyperlink r:id="rId13" w:history="1">
        <w:r w:rsidRPr="00071893">
          <w:t>создать правило</w:t>
        </w:r>
      </w:hyperlink>
      <w:r w:rsidRPr="00071893">
        <w:t>, разрешающее TCP/IP доступ к экземпляру PostgreSQL на порту 5432 с помощью PowerShell:</w:t>
      </w:r>
    </w:p>
    <w:p w14:paraId="797DDC71" w14:textId="77777777" w:rsidR="00071893" w:rsidRPr="00071893" w:rsidRDefault="00071893" w:rsidP="00071893">
      <w:pPr>
        <w:ind w:firstLine="720"/>
      </w:pPr>
      <w:r w:rsidRPr="00071893">
        <w:t>New-</w:t>
      </w:r>
      <w:proofErr w:type="spellStart"/>
      <w:r w:rsidRPr="00071893">
        <w:t>NetFirewallRule</w:t>
      </w:r>
      <w:proofErr w:type="spellEnd"/>
      <w:r w:rsidRPr="00071893">
        <w:t xml:space="preserve"> -Name 'POSTGRESQL-In-TCP' -</w:t>
      </w:r>
      <w:proofErr w:type="spellStart"/>
      <w:r w:rsidRPr="00071893">
        <w:t>DisplayName</w:t>
      </w:r>
      <w:proofErr w:type="spellEnd"/>
      <w:r w:rsidRPr="00071893">
        <w:t xml:space="preserve"> 'PostgreSQL (TCP-In)' -Direction Inbound -Enabled True -Protocol TCP -</w:t>
      </w:r>
      <w:proofErr w:type="spellStart"/>
      <w:r w:rsidRPr="00071893">
        <w:t>LocalPort</w:t>
      </w:r>
      <w:proofErr w:type="spellEnd"/>
      <w:r w:rsidRPr="00071893">
        <w:t xml:space="preserve"> 5432</w:t>
      </w:r>
    </w:p>
    <w:p w14:paraId="6C7ED628" w14:textId="77777777" w:rsidR="00071893" w:rsidRPr="00071893" w:rsidRDefault="00071893" w:rsidP="00071893">
      <w:pPr>
        <w:ind w:firstLine="720"/>
      </w:pPr>
      <w:r w:rsidRPr="00071893">
        <w:t xml:space="preserve">После применения команды в брандмауэре Windows появится новое разрешающее правило для порта </w:t>
      </w:r>
      <w:proofErr w:type="spellStart"/>
      <w:r w:rsidRPr="00071893">
        <w:t>Postgres</w:t>
      </w:r>
      <w:proofErr w:type="spellEnd"/>
      <w:r w:rsidRPr="00071893">
        <w:t>.</w:t>
      </w:r>
    </w:p>
    <w:p w14:paraId="58EAA727" w14:textId="6B1C0784" w:rsidR="00071893" w:rsidRPr="00071893" w:rsidRDefault="00071893" w:rsidP="00071893">
      <w:pPr>
        <w:ind w:firstLine="720"/>
      </w:pPr>
      <w:r w:rsidRPr="00071893">
        <w:lastRenderedPageBreak/>
        <w:drawing>
          <wp:inline distT="0" distB="0" distL="0" distR="0" wp14:anchorId="220AA3C4" wp14:editId="48CC9279">
            <wp:extent cx="9677400" cy="2276475"/>
            <wp:effectExtent l="0" t="0" r="0" b="9525"/>
            <wp:docPr id="228" name="Рисунок 228" descr="правила бранжмауэра для доступа к PostgreSQL по се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 descr="правила бранжмауэра для доступа к PostgreSQL по сети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B6F4A" w14:textId="77777777" w:rsidR="00071893" w:rsidRPr="00071893" w:rsidRDefault="00071893" w:rsidP="00071893">
      <w:pPr>
        <w:ind w:firstLine="720"/>
      </w:pPr>
      <w:proofErr w:type="spellStart"/>
      <w:r w:rsidRPr="00071893">
        <w:t>Совет</w:t>
      </w:r>
      <w:proofErr w:type="spellEnd"/>
      <w:r w:rsidRPr="00071893">
        <w:t>. </w:t>
      </w:r>
      <w:proofErr w:type="spellStart"/>
      <w:r w:rsidRPr="00071893">
        <w:t>Для</w:t>
      </w:r>
      <w:proofErr w:type="spellEnd"/>
      <w:r w:rsidRPr="00071893">
        <w:t xml:space="preserve"> </w:t>
      </w:r>
      <w:proofErr w:type="spellStart"/>
      <w:r w:rsidRPr="00071893">
        <w:t>изменения</w:t>
      </w:r>
      <w:proofErr w:type="spellEnd"/>
      <w:r w:rsidRPr="00071893">
        <w:t xml:space="preserve"> </w:t>
      </w:r>
      <w:proofErr w:type="spellStart"/>
      <w:r w:rsidRPr="00071893">
        <w:t>порта</w:t>
      </w:r>
      <w:proofErr w:type="spellEnd"/>
      <w:r w:rsidRPr="00071893">
        <w:t xml:space="preserve"> в </w:t>
      </w:r>
      <w:proofErr w:type="spellStart"/>
      <w:r w:rsidRPr="00071893">
        <w:t>установленной</w:t>
      </w:r>
      <w:proofErr w:type="spellEnd"/>
      <w:r w:rsidRPr="00071893">
        <w:t xml:space="preserve"> PostgreSQL </w:t>
      </w:r>
      <w:proofErr w:type="spellStart"/>
      <w:r w:rsidRPr="00071893">
        <w:t>отредактируйте</w:t>
      </w:r>
      <w:proofErr w:type="spellEnd"/>
      <w:r w:rsidRPr="00071893">
        <w:t xml:space="preserve"> </w:t>
      </w:r>
      <w:proofErr w:type="spellStart"/>
      <w:r w:rsidRPr="00071893">
        <w:t>файл</w:t>
      </w:r>
      <w:proofErr w:type="spellEnd"/>
      <w:r w:rsidRPr="00071893">
        <w:t> </w:t>
      </w:r>
      <w:proofErr w:type="spellStart"/>
      <w:r w:rsidRPr="00071893">
        <w:t>postgresql.conf</w:t>
      </w:r>
      <w:proofErr w:type="spellEnd"/>
      <w:r w:rsidRPr="00071893">
        <w:t> </w:t>
      </w:r>
      <w:proofErr w:type="spellStart"/>
      <w:r w:rsidRPr="00071893">
        <w:t>по</w:t>
      </w:r>
      <w:proofErr w:type="spellEnd"/>
      <w:r w:rsidRPr="00071893">
        <w:t xml:space="preserve"> </w:t>
      </w:r>
      <w:proofErr w:type="spellStart"/>
      <w:r w:rsidRPr="00071893">
        <w:t>пути</w:t>
      </w:r>
      <w:proofErr w:type="spellEnd"/>
      <w:r w:rsidRPr="00071893">
        <w:t xml:space="preserve"> C:\Program Files\PostgreSQL\11\data.</w:t>
      </w:r>
    </w:p>
    <w:p w14:paraId="608947D7" w14:textId="368376D6" w:rsidR="00071893" w:rsidRPr="00071893" w:rsidRDefault="00071893" w:rsidP="00071893">
      <w:pPr>
        <w:ind w:firstLine="720"/>
      </w:pPr>
      <w:r w:rsidRPr="00071893">
        <w:t xml:space="preserve">Измените значение в пункте port = </w:t>
      </w:r>
      <w:proofErr w:type="gramStart"/>
      <w:r w:rsidRPr="00071893">
        <w:t>5432 .</w:t>
      </w:r>
      <w:proofErr w:type="gramEnd"/>
      <w:r w:rsidRPr="00071893">
        <w:t xml:space="preserve"> Перезапустите службу сервера </w:t>
      </w:r>
      <w:proofErr w:type="spellStart"/>
      <w:r w:rsidRPr="00071893">
        <w:t>postgresql</w:t>
      </w:r>
      <w:proofErr w:type="spellEnd"/>
      <w:r w:rsidRPr="00071893">
        <w:t xml:space="preserve">-x64-11 после изменений. </w:t>
      </w:r>
      <w:proofErr w:type="spellStart"/>
      <w:r w:rsidRPr="00071893">
        <w:t>Можно</w:t>
      </w:r>
      <w:proofErr w:type="spellEnd"/>
      <w:r w:rsidRPr="00071893">
        <w:t> </w:t>
      </w:r>
      <w:proofErr w:type="spellStart"/>
      <w:r w:rsidRPr="00071893">
        <w:t>перезапустить</w:t>
      </w:r>
      <w:proofErr w:type="spellEnd"/>
      <w:r w:rsidRPr="00071893">
        <w:t xml:space="preserve"> </w:t>
      </w:r>
      <w:proofErr w:type="spellStart"/>
      <w:r w:rsidRPr="00071893">
        <w:t>службу</w:t>
      </w:r>
      <w:proofErr w:type="spellEnd"/>
      <w:r w:rsidRPr="00071893">
        <w:t xml:space="preserve"> с </w:t>
      </w:r>
      <w:proofErr w:type="spellStart"/>
      <w:r w:rsidRPr="00071893">
        <w:t>помощью</w:t>
      </w:r>
      <w:proofErr w:type="spellEnd"/>
      <w:r w:rsidRPr="00071893">
        <w:t xml:space="preserve"> PowerShell:</w:t>
      </w:r>
    </w:p>
    <w:p w14:paraId="0D95FAC5" w14:textId="77777777" w:rsidR="00071893" w:rsidRPr="00071893" w:rsidRDefault="00071893" w:rsidP="00071893">
      <w:pPr>
        <w:ind w:firstLine="720"/>
      </w:pPr>
      <w:r w:rsidRPr="00071893">
        <w:t>Restart-Service -Name postgresql-x64-11</w:t>
      </w:r>
    </w:p>
    <w:p w14:paraId="4DC20E1D" w14:textId="70D567E3" w:rsidR="00071893" w:rsidRPr="00071893" w:rsidRDefault="00071893" w:rsidP="00071893">
      <w:pPr>
        <w:ind w:firstLine="720"/>
      </w:pPr>
      <w:r w:rsidRPr="00071893">
        <w:drawing>
          <wp:inline distT="0" distB="0" distL="0" distR="0" wp14:anchorId="0D395B11" wp14:editId="04594C6B">
            <wp:extent cx="3829050" cy="4371975"/>
            <wp:effectExtent l="0" t="0" r="0" b="9525"/>
            <wp:docPr id="227" name="Рисунок 227" descr="служба postgresql-x64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 descr="служба postgresql-x64-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4515E" w14:textId="77777777" w:rsidR="00071893" w:rsidRPr="00071893" w:rsidRDefault="00071893" w:rsidP="00071893">
      <w:pPr>
        <w:ind w:firstLine="720"/>
      </w:pPr>
      <w:r w:rsidRPr="00071893">
        <w:t xml:space="preserve">Более подробно о настройке параметров в конфигурационном файле </w:t>
      </w:r>
      <w:proofErr w:type="spellStart"/>
      <w:r w:rsidRPr="00071893">
        <w:t>postgresql</w:t>
      </w:r>
      <w:proofErr w:type="spellEnd"/>
      <w:r w:rsidRPr="00071893">
        <w:t>.</w:t>
      </w:r>
      <w:proofErr w:type="spellStart"/>
      <w:r w:rsidRPr="00071893">
        <w:t>conf</w:t>
      </w:r>
      <w:proofErr w:type="spellEnd"/>
      <w:r w:rsidRPr="00071893">
        <w:t xml:space="preserve"> с помощью тюнеров смотрите в </w:t>
      </w:r>
      <w:hyperlink r:id="rId16" w:history="1">
        <w:r w:rsidRPr="00071893">
          <w:t>статье</w:t>
        </w:r>
      </w:hyperlink>
      <w:r w:rsidRPr="00071893">
        <w:t>.</w:t>
      </w:r>
    </w:p>
    <w:p w14:paraId="42D24D07" w14:textId="77777777" w:rsidR="00071893" w:rsidRPr="00071893" w:rsidRDefault="00071893" w:rsidP="00071893">
      <w:pPr>
        <w:ind w:firstLine="720"/>
      </w:pPr>
      <w:r w:rsidRPr="00071893">
        <w:t>Утилиты управления PostgreSQL через командную строку</w:t>
      </w:r>
    </w:p>
    <w:p w14:paraId="18E1E322" w14:textId="77777777" w:rsidR="00071893" w:rsidRPr="00071893" w:rsidRDefault="00071893" w:rsidP="00071893">
      <w:pPr>
        <w:ind w:firstLine="720"/>
      </w:pPr>
      <w:r w:rsidRPr="00071893">
        <w:lastRenderedPageBreak/>
        <w:t>Рассмотрим управление и основные операции, которые можно выполнять с PostgreSQL через командную строку с помощью нескольких утилит. Основные инструменты управления PostgreSQL находятся в папке bin, потому все команды будем выполнять из данного каталога.</w:t>
      </w:r>
    </w:p>
    <w:p w14:paraId="2CD33DCF" w14:textId="77777777" w:rsidR="00071893" w:rsidRPr="00071893" w:rsidRDefault="00071893" w:rsidP="00071893">
      <w:pPr>
        <w:tabs>
          <w:tab w:val="num" w:pos="720"/>
        </w:tabs>
        <w:ind w:firstLine="720"/>
      </w:pPr>
      <w:proofErr w:type="spellStart"/>
      <w:r w:rsidRPr="00071893">
        <w:t>Запустите</w:t>
      </w:r>
      <w:proofErr w:type="spellEnd"/>
      <w:r w:rsidRPr="00071893">
        <w:t xml:space="preserve"> </w:t>
      </w:r>
      <w:proofErr w:type="spellStart"/>
      <w:r w:rsidRPr="00071893">
        <w:t>командную</w:t>
      </w:r>
      <w:proofErr w:type="spellEnd"/>
      <w:r w:rsidRPr="00071893">
        <w:t xml:space="preserve"> </w:t>
      </w:r>
      <w:proofErr w:type="spellStart"/>
      <w:r w:rsidRPr="00071893">
        <w:t>строку</w:t>
      </w:r>
      <w:proofErr w:type="spellEnd"/>
      <w:r w:rsidRPr="00071893">
        <w:t>.</w:t>
      </w:r>
    </w:p>
    <w:p w14:paraId="3EF6F95A" w14:textId="77777777" w:rsidR="00071893" w:rsidRPr="00071893" w:rsidRDefault="00071893" w:rsidP="00071893">
      <w:pPr>
        <w:ind w:firstLine="720"/>
      </w:pPr>
      <w:r w:rsidRPr="00071893">
        <w:t xml:space="preserve">Совет. Перед запуском СУБД, смените кодировку для нормального отображения в русской Windows 10. В </w:t>
      </w:r>
      <w:proofErr w:type="spellStart"/>
      <w:r w:rsidRPr="00071893">
        <w:t>командной</w:t>
      </w:r>
      <w:proofErr w:type="spellEnd"/>
      <w:r w:rsidRPr="00071893">
        <w:t xml:space="preserve"> </w:t>
      </w:r>
      <w:proofErr w:type="spellStart"/>
      <w:r w:rsidRPr="00071893">
        <w:t>строке</w:t>
      </w:r>
      <w:proofErr w:type="spellEnd"/>
      <w:r w:rsidRPr="00071893">
        <w:t xml:space="preserve"> </w:t>
      </w:r>
      <w:proofErr w:type="spellStart"/>
      <w:r w:rsidRPr="00071893">
        <w:t>выполните</w:t>
      </w:r>
      <w:proofErr w:type="spellEnd"/>
      <w:r w:rsidRPr="00071893">
        <w:t>: </w:t>
      </w:r>
      <w:proofErr w:type="spellStart"/>
      <w:r w:rsidRPr="00071893">
        <w:t>chcp</w:t>
      </w:r>
      <w:proofErr w:type="spellEnd"/>
      <w:r w:rsidRPr="00071893">
        <w:t xml:space="preserve"> 1251</w:t>
      </w:r>
    </w:p>
    <w:p w14:paraId="23C8D2A8" w14:textId="77777777" w:rsidR="00071893" w:rsidRPr="00071893" w:rsidRDefault="00071893" w:rsidP="00071893">
      <w:pPr>
        <w:tabs>
          <w:tab w:val="num" w:pos="720"/>
        </w:tabs>
        <w:ind w:firstLine="720"/>
      </w:pPr>
      <w:proofErr w:type="spellStart"/>
      <w:r w:rsidRPr="00071893">
        <w:t>Перейдите</w:t>
      </w:r>
      <w:proofErr w:type="spellEnd"/>
      <w:r w:rsidRPr="00071893">
        <w:t xml:space="preserve"> в </w:t>
      </w:r>
      <w:proofErr w:type="spellStart"/>
      <w:r w:rsidRPr="00071893">
        <w:t>каталог</w:t>
      </w:r>
      <w:proofErr w:type="spellEnd"/>
      <w:r w:rsidRPr="00071893">
        <w:t xml:space="preserve"> bin </w:t>
      </w:r>
      <w:proofErr w:type="spellStart"/>
      <w:r w:rsidRPr="00071893">
        <w:t>выполнив</w:t>
      </w:r>
      <w:proofErr w:type="spellEnd"/>
      <w:r w:rsidRPr="00071893">
        <w:t xml:space="preserve"> </w:t>
      </w:r>
      <w:proofErr w:type="spellStart"/>
      <w:r w:rsidRPr="00071893">
        <w:t>команду</w:t>
      </w:r>
      <w:proofErr w:type="spellEnd"/>
      <w:r w:rsidRPr="00071893">
        <w:t>: CD C:\Program Files\PostgreSQL\11\bin</w:t>
      </w:r>
    </w:p>
    <w:p w14:paraId="6A462C27" w14:textId="04926882" w:rsidR="00071893" w:rsidRPr="00071893" w:rsidRDefault="00071893" w:rsidP="00071893">
      <w:pPr>
        <w:ind w:firstLine="720"/>
      </w:pPr>
      <w:r w:rsidRPr="00071893">
        <w:drawing>
          <wp:inline distT="0" distB="0" distL="0" distR="0" wp14:anchorId="6C674BE0" wp14:editId="49094B16">
            <wp:extent cx="7096125" cy="1000125"/>
            <wp:effectExtent l="0" t="0" r="9525" b="9525"/>
            <wp:docPr id="226" name="Рисунок 226" descr="утилиты управления postgresql - C:\Program Files\PostgreSQL\11\b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 descr="утилиты управления postgresql - C:\Program Files\PostgreSQL\11\bi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1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8CC0E" w14:textId="77777777" w:rsidR="00071893" w:rsidRPr="00071893" w:rsidRDefault="00071893" w:rsidP="00071893">
      <w:pPr>
        <w:ind w:firstLine="720"/>
      </w:pPr>
      <w:proofErr w:type="spellStart"/>
      <w:r w:rsidRPr="00071893">
        <w:t>Основные</w:t>
      </w:r>
      <w:proofErr w:type="spellEnd"/>
      <w:r w:rsidRPr="00071893">
        <w:t xml:space="preserve"> </w:t>
      </w:r>
      <w:proofErr w:type="spellStart"/>
      <w:r w:rsidRPr="00071893">
        <w:t>команды</w:t>
      </w:r>
      <w:proofErr w:type="spellEnd"/>
      <w:r w:rsidRPr="00071893">
        <w:t xml:space="preserve"> PostgreSQL:</w:t>
      </w:r>
    </w:p>
    <w:p w14:paraId="4F59008A" w14:textId="77777777" w:rsidR="00071893" w:rsidRPr="00071893" w:rsidRDefault="00071893" w:rsidP="00071893">
      <w:pPr>
        <w:tabs>
          <w:tab w:val="num" w:pos="720"/>
        </w:tabs>
        <w:ind w:firstLine="720"/>
      </w:pPr>
      <w:r w:rsidRPr="00071893">
        <w:t>Проверка установленной версии СУБД: </w:t>
      </w:r>
      <w:proofErr w:type="spellStart"/>
      <w:r w:rsidRPr="00071893">
        <w:t>psql</w:t>
      </w:r>
      <w:proofErr w:type="spellEnd"/>
      <w:r w:rsidRPr="00071893">
        <w:t xml:space="preserve"> –V</w:t>
      </w:r>
    </w:p>
    <w:p w14:paraId="2476849A" w14:textId="70F5351F" w:rsidR="00071893" w:rsidRPr="00071893" w:rsidRDefault="00071893" w:rsidP="00071893">
      <w:pPr>
        <w:tabs>
          <w:tab w:val="num" w:pos="720"/>
        </w:tabs>
        <w:ind w:firstLine="720"/>
      </w:pPr>
      <w:r w:rsidRPr="00071893">
        <w:t xml:space="preserve">Для создания новой базы данных воспользуйтесь утилитой </w:t>
      </w:r>
      <w:proofErr w:type="spellStart"/>
      <w:r w:rsidRPr="00071893">
        <w:t>createdb</w:t>
      </w:r>
      <w:proofErr w:type="spellEnd"/>
      <w:r w:rsidRPr="00071893">
        <w:t>: </w:t>
      </w:r>
      <w:proofErr w:type="spellStart"/>
      <w:r w:rsidRPr="00071893">
        <w:t>createdb</w:t>
      </w:r>
      <w:proofErr w:type="spellEnd"/>
      <w:r w:rsidRPr="00071893">
        <w:t xml:space="preserve"> -U </w:t>
      </w:r>
      <w:proofErr w:type="spellStart"/>
      <w:r w:rsidRPr="00071893">
        <w:t>postgres</w:t>
      </w:r>
      <w:proofErr w:type="spellEnd"/>
      <w:r w:rsidRPr="00071893">
        <w:t xml:space="preserve"> </w:t>
      </w:r>
      <w:proofErr w:type="spellStart"/>
      <w:r w:rsidRPr="00071893">
        <w:t>testdb</w:t>
      </w:r>
      <w:proofErr w:type="spellEnd"/>
      <w:r w:rsidRPr="00071893">
        <w:t xml:space="preserve"> (где </w:t>
      </w:r>
      <w:proofErr w:type="spellStart"/>
      <w:r w:rsidRPr="00071893">
        <w:t>postgres</w:t>
      </w:r>
      <w:proofErr w:type="spellEnd"/>
      <w:r w:rsidRPr="00071893">
        <w:t xml:space="preserve"> </w:t>
      </w:r>
      <w:proofErr w:type="spellStart"/>
      <w:r w:rsidRPr="00071893">
        <w:t>суперпользователь</w:t>
      </w:r>
      <w:proofErr w:type="spellEnd"/>
      <w:r w:rsidRPr="00071893">
        <w:t xml:space="preserve">, </w:t>
      </w:r>
      <w:proofErr w:type="spellStart"/>
      <w:r w:rsidRPr="00071893">
        <w:t>testdb</w:t>
      </w:r>
      <w:proofErr w:type="spellEnd"/>
      <w:r w:rsidRPr="00071893">
        <w:t xml:space="preserve"> новая база данных)Введите пароль </w:t>
      </w:r>
      <w:proofErr w:type="spellStart"/>
      <w:r w:rsidRPr="00071893">
        <w:t>суперпользователя</w:t>
      </w:r>
      <w:proofErr w:type="spellEnd"/>
      <w:r w:rsidRPr="00071893">
        <w:t>.</w:t>
      </w:r>
      <w:r w:rsidRPr="00071893">
        <w:drawing>
          <wp:inline distT="0" distB="0" distL="0" distR="0" wp14:anchorId="51D6D320" wp14:editId="7F3009CF">
            <wp:extent cx="4857750" cy="438150"/>
            <wp:effectExtent l="0" t="0" r="0" b="0"/>
            <wp:docPr id="225" name="Рисунок 225" descr="createdb -U postgr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 descr="createdb -U postgres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9D2F2" w14:textId="06E7D95B" w:rsidR="00071893" w:rsidRPr="00071893" w:rsidRDefault="00071893" w:rsidP="00071893">
      <w:pPr>
        <w:tabs>
          <w:tab w:val="num" w:pos="720"/>
        </w:tabs>
        <w:ind w:firstLine="720"/>
      </w:pPr>
      <w:r w:rsidRPr="00071893">
        <w:t>Проверить список активных баз: </w:t>
      </w:r>
      <w:proofErr w:type="spellStart"/>
      <w:r w:rsidRPr="00071893">
        <w:t>Psql</w:t>
      </w:r>
      <w:proofErr w:type="spellEnd"/>
      <w:r w:rsidRPr="00071893">
        <w:t xml:space="preserve"> -U </w:t>
      </w:r>
      <w:proofErr w:type="spellStart"/>
      <w:r w:rsidRPr="00071893">
        <w:t>postgres</w:t>
      </w:r>
      <w:proofErr w:type="spellEnd"/>
      <w:r w:rsidRPr="00071893">
        <w:t xml:space="preserve"> –l (пароль)</w:t>
      </w:r>
      <w:r w:rsidRPr="00071893">
        <w:drawing>
          <wp:inline distT="0" distB="0" distL="0" distR="0" wp14:anchorId="396E4B1E" wp14:editId="7844EA92">
            <wp:extent cx="8496300" cy="2143125"/>
            <wp:effectExtent l="0" t="0" r="0" b="9525"/>
            <wp:docPr id="224" name="Рисунок 224" descr="Psql -U postgres вывести список запушенных ба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 descr="Psql -U postgres вывести список запушенных баз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63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E874C" w14:textId="341A0C1F" w:rsidR="00071893" w:rsidRPr="00071893" w:rsidRDefault="00071893" w:rsidP="00071893">
      <w:pPr>
        <w:tabs>
          <w:tab w:val="num" w:pos="720"/>
        </w:tabs>
        <w:ind w:firstLine="720"/>
      </w:pPr>
      <w:r w:rsidRPr="00071893">
        <w:t xml:space="preserve">С помощью инструмента </w:t>
      </w:r>
      <w:proofErr w:type="spellStart"/>
      <w:r w:rsidRPr="00071893">
        <w:t>createuser</w:t>
      </w:r>
      <w:proofErr w:type="spellEnd"/>
      <w:r w:rsidRPr="00071893">
        <w:t xml:space="preserve"> c</w:t>
      </w:r>
      <w:proofErr w:type="spellStart"/>
      <w:r w:rsidRPr="00071893">
        <w:t>оздадим</w:t>
      </w:r>
      <w:proofErr w:type="spellEnd"/>
      <w:r w:rsidRPr="00071893">
        <w:t xml:space="preserve"> нового пользователя: </w:t>
      </w:r>
      <w:proofErr w:type="spellStart"/>
      <w:r w:rsidRPr="00071893">
        <w:t>createuser</w:t>
      </w:r>
      <w:proofErr w:type="spellEnd"/>
      <w:r w:rsidRPr="00071893">
        <w:t xml:space="preserve"> –U </w:t>
      </w:r>
      <w:proofErr w:type="spellStart"/>
      <w:r w:rsidRPr="00071893">
        <w:t>postgres</w:t>
      </w:r>
      <w:proofErr w:type="spellEnd"/>
      <w:r w:rsidRPr="00071893">
        <w:t xml:space="preserve"> operator (где operator -имя нового пользователя)</w:t>
      </w:r>
      <w:r w:rsidRPr="00071893">
        <w:drawing>
          <wp:inline distT="0" distB="0" distL="0" distR="0" wp14:anchorId="5744853B" wp14:editId="4159FBB4">
            <wp:extent cx="5153025" cy="457200"/>
            <wp:effectExtent l="0" t="0" r="9525" b="0"/>
            <wp:docPr id="223" name="Рисунок 223" descr="createuser –U postgres - создать пользователя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 descr="createuser –U postgres - создать пользователя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95257" w14:textId="77777777" w:rsidR="00071893" w:rsidRPr="00071893" w:rsidRDefault="00071893" w:rsidP="00071893">
      <w:pPr>
        <w:tabs>
          <w:tab w:val="num" w:pos="720"/>
        </w:tabs>
        <w:ind w:firstLine="720"/>
      </w:pPr>
      <w:r w:rsidRPr="00071893">
        <w:t xml:space="preserve">Предоставим пользователю привилегии </w:t>
      </w:r>
      <w:proofErr w:type="spellStart"/>
      <w:r w:rsidRPr="00071893">
        <w:t>суперпользователя</w:t>
      </w:r>
      <w:proofErr w:type="spellEnd"/>
      <w:r w:rsidRPr="00071893">
        <w:t xml:space="preserve"> (на практике этого делать не надо). Запустите интерактивную командную оболочку управления PostgreSQL (shell): </w:t>
      </w:r>
      <w:proofErr w:type="spellStart"/>
      <w:r w:rsidRPr="00071893">
        <w:t>psql</w:t>
      </w:r>
      <w:proofErr w:type="spellEnd"/>
      <w:r w:rsidRPr="00071893">
        <w:t xml:space="preserve"> –U </w:t>
      </w:r>
      <w:proofErr w:type="spellStart"/>
      <w:proofErr w:type="gramStart"/>
      <w:r w:rsidRPr="00071893">
        <w:t>postgres</w:t>
      </w:r>
      <w:proofErr w:type="spellEnd"/>
      <w:r w:rsidRPr="00071893">
        <w:t> .</w:t>
      </w:r>
      <w:proofErr w:type="gramEnd"/>
      <w:r w:rsidRPr="00071893">
        <w:t xml:space="preserve"> С помощью SQL команды ALTER ROLE предоставим нужные права нашему пользователю: ALTER ROLE </w:t>
      </w:r>
      <w:r w:rsidRPr="00071893">
        <w:lastRenderedPageBreak/>
        <w:t>operator SUPERUSER CREATEROLE CREATEDB</w:t>
      </w:r>
      <w:proofErr w:type="gramStart"/>
      <w:r w:rsidRPr="00071893">
        <w:t>; .</w:t>
      </w:r>
      <w:proofErr w:type="gramEnd"/>
      <w:r w:rsidRPr="00071893">
        <w:t xml:space="preserve"> Мы предоставили пользователю права </w:t>
      </w:r>
      <w:proofErr w:type="spellStart"/>
      <w:r w:rsidRPr="00071893">
        <w:t>суперпользователя</w:t>
      </w:r>
      <w:proofErr w:type="spellEnd"/>
      <w:r w:rsidRPr="00071893">
        <w:t>, права на создание ролей и баз данных.</w:t>
      </w:r>
    </w:p>
    <w:p w14:paraId="3F28A461" w14:textId="77777777" w:rsidR="00071893" w:rsidRPr="00071893" w:rsidRDefault="00071893" w:rsidP="00071893">
      <w:pPr>
        <w:tabs>
          <w:tab w:val="num" w:pos="720"/>
        </w:tabs>
        <w:ind w:firstLine="720"/>
      </w:pPr>
      <w:proofErr w:type="gramStart"/>
      <w:r w:rsidRPr="00071893">
        <w:t>Для выводы</w:t>
      </w:r>
      <w:proofErr w:type="gramEnd"/>
      <w:r w:rsidRPr="00071893">
        <w:t xml:space="preserve"> списка пользователей и ролей в СУБД выполните команду: \du</w:t>
      </w:r>
    </w:p>
    <w:p w14:paraId="1536EFBD" w14:textId="68936E7F" w:rsidR="00071893" w:rsidRPr="00071893" w:rsidRDefault="00071893" w:rsidP="00071893">
      <w:pPr>
        <w:ind w:firstLine="720"/>
      </w:pPr>
      <w:r w:rsidRPr="00071893">
        <w:drawing>
          <wp:inline distT="0" distB="0" distL="0" distR="0" wp14:anchorId="7AB7FF46" wp14:editId="4E3F2C4D">
            <wp:extent cx="7534275" cy="1504950"/>
            <wp:effectExtent l="0" t="0" r="9525" b="0"/>
            <wp:docPr id="222" name="Рисунок 222" descr="PostgreSQL (shell): psql командная стро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 descr="PostgreSQL (shell): psql командная строк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2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7D89C" w14:textId="77777777" w:rsidR="00071893" w:rsidRPr="00071893" w:rsidRDefault="00071893" w:rsidP="00071893">
      <w:pPr>
        <w:ind w:firstLine="720"/>
      </w:pPr>
      <w:proofErr w:type="spellStart"/>
      <w:r w:rsidRPr="00071893">
        <w:t>PgAdmin</w:t>
      </w:r>
      <w:proofErr w:type="spellEnd"/>
      <w:r w:rsidRPr="00071893">
        <w:t xml:space="preserve">: Визуальный редактор для </w:t>
      </w:r>
      <w:proofErr w:type="spellStart"/>
      <w:r w:rsidRPr="00071893">
        <w:t>PostgresSQL</w:t>
      </w:r>
      <w:proofErr w:type="spellEnd"/>
    </w:p>
    <w:p w14:paraId="175DC64B" w14:textId="77777777" w:rsidR="00071893" w:rsidRPr="00071893" w:rsidRDefault="00071893" w:rsidP="00071893">
      <w:pPr>
        <w:ind w:firstLine="720"/>
      </w:pPr>
      <w:r w:rsidRPr="00071893">
        <w:t xml:space="preserve">Редактор </w:t>
      </w:r>
      <w:proofErr w:type="spellStart"/>
      <w:r w:rsidRPr="00071893">
        <w:t>PgAdmin</w:t>
      </w:r>
      <w:proofErr w:type="spellEnd"/>
      <w:r w:rsidRPr="00071893">
        <w:t xml:space="preserve"> служит для упрощения управления базой данных </w:t>
      </w:r>
      <w:proofErr w:type="spellStart"/>
      <w:r w:rsidRPr="00071893">
        <w:t>PostgresSQL</w:t>
      </w:r>
      <w:proofErr w:type="spellEnd"/>
      <w:r w:rsidRPr="00071893">
        <w:t xml:space="preserve"> в понятном визуальном режиме.</w:t>
      </w:r>
    </w:p>
    <w:p w14:paraId="038CFB33" w14:textId="77777777" w:rsidR="00071893" w:rsidRPr="00071893" w:rsidRDefault="00071893" w:rsidP="00071893">
      <w:pPr>
        <w:tabs>
          <w:tab w:val="num" w:pos="720"/>
        </w:tabs>
        <w:ind w:firstLine="720"/>
      </w:pPr>
      <w:r w:rsidRPr="00071893">
        <w:t xml:space="preserve">Для запуска редактора запустите </w:t>
      </w:r>
      <w:proofErr w:type="spellStart"/>
      <w:r w:rsidRPr="00071893">
        <w:t>PgAdmin</w:t>
      </w:r>
      <w:proofErr w:type="spellEnd"/>
      <w:r w:rsidRPr="00071893">
        <w:t xml:space="preserve"> 4 в меню </w:t>
      </w:r>
      <w:proofErr w:type="spellStart"/>
      <w:r w:rsidRPr="00071893">
        <w:t>Пуск</w:t>
      </w:r>
      <w:proofErr w:type="spellEnd"/>
    </w:p>
    <w:p w14:paraId="528D7FBC" w14:textId="77777777" w:rsidR="00071893" w:rsidRPr="00071893" w:rsidRDefault="00071893" w:rsidP="00071893">
      <w:pPr>
        <w:tabs>
          <w:tab w:val="num" w:pos="720"/>
        </w:tabs>
        <w:ind w:firstLine="720"/>
      </w:pPr>
      <w:r w:rsidRPr="00071893">
        <w:t xml:space="preserve">Для доступа нужно ввести пароль </w:t>
      </w:r>
      <w:proofErr w:type="spellStart"/>
      <w:r w:rsidRPr="00071893">
        <w:t>суперпользователя</w:t>
      </w:r>
      <w:proofErr w:type="spellEnd"/>
      <w:r w:rsidRPr="00071893">
        <w:t xml:space="preserve"> </w:t>
      </w:r>
      <w:proofErr w:type="spellStart"/>
      <w:r w:rsidRPr="00071893">
        <w:t>postgres</w:t>
      </w:r>
      <w:proofErr w:type="spellEnd"/>
    </w:p>
    <w:p w14:paraId="196A2F95" w14:textId="48211C65" w:rsidR="00071893" w:rsidRPr="00071893" w:rsidRDefault="00071893" w:rsidP="00071893">
      <w:pPr>
        <w:tabs>
          <w:tab w:val="num" w:pos="720"/>
        </w:tabs>
        <w:ind w:firstLine="720"/>
      </w:pPr>
      <w:r w:rsidRPr="00071893">
        <w:t>В панели Servers вы можете раскрыть список активных БД.</w:t>
      </w:r>
      <w:r w:rsidRPr="00071893">
        <w:br/>
      </w:r>
      <w:r w:rsidRPr="00071893">
        <w:drawing>
          <wp:inline distT="0" distB="0" distL="0" distR="0" wp14:anchorId="7FC90E45" wp14:editId="0E89662A">
            <wp:extent cx="7620000" cy="4010025"/>
            <wp:effectExtent l="0" t="0" r="0" b="9525"/>
            <wp:docPr id="221" name="Рисунок 221" descr="PgAdmin 4 в windows 1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" descr="PgAdmin 4 в windows 10 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02A44" w14:textId="1EBF6111" w:rsidR="00071893" w:rsidRPr="00071893" w:rsidRDefault="00071893" w:rsidP="00071893">
      <w:pPr>
        <w:tabs>
          <w:tab w:val="num" w:pos="720"/>
        </w:tabs>
        <w:ind w:firstLine="720"/>
      </w:pPr>
      <w:r w:rsidRPr="00071893">
        <w:t xml:space="preserve">В панели управления возможно быстро создать нового пользователя и группу, предоставить ему права. </w:t>
      </w:r>
      <w:proofErr w:type="spellStart"/>
      <w:r w:rsidRPr="00071893">
        <w:t>Для</w:t>
      </w:r>
      <w:proofErr w:type="spellEnd"/>
      <w:r w:rsidRPr="00071893">
        <w:t xml:space="preserve"> </w:t>
      </w:r>
      <w:proofErr w:type="spellStart"/>
      <w:r w:rsidRPr="00071893">
        <w:t>этого</w:t>
      </w:r>
      <w:proofErr w:type="spellEnd"/>
      <w:r w:rsidRPr="00071893">
        <w:t xml:space="preserve"> </w:t>
      </w:r>
      <w:proofErr w:type="spellStart"/>
      <w:r w:rsidRPr="00071893">
        <w:t>Откройте</w:t>
      </w:r>
      <w:proofErr w:type="spellEnd"/>
      <w:r w:rsidRPr="00071893">
        <w:t xml:space="preserve"> </w:t>
      </w:r>
      <w:proofErr w:type="spellStart"/>
      <w:r w:rsidRPr="00071893">
        <w:t>меню</w:t>
      </w:r>
      <w:proofErr w:type="spellEnd"/>
      <w:r w:rsidRPr="00071893">
        <w:t xml:space="preserve"> Object -&gt; Create -&gt; </w:t>
      </w:r>
      <w:r w:rsidRPr="00071893">
        <w:lastRenderedPageBreak/>
        <w:t>Create Login/Group.</w:t>
      </w:r>
      <w:r w:rsidRPr="00071893">
        <w:drawing>
          <wp:inline distT="0" distB="0" distL="0" distR="0" wp14:anchorId="5F35785B" wp14:editId="35FF507B">
            <wp:extent cx="5057775" cy="3190875"/>
            <wp:effectExtent l="0" t="0" r="9525" b="9525"/>
            <wp:docPr id="220" name="Рисунок 220" descr="PgAdmin 4 создать пользовате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 descr="PgAdmin 4 создать пользователя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242F4" w14:textId="77777777" w:rsidR="00071893" w:rsidRPr="00071893" w:rsidRDefault="00071893" w:rsidP="00071893">
      <w:pPr>
        <w:tabs>
          <w:tab w:val="num" w:pos="720"/>
        </w:tabs>
        <w:ind w:firstLine="720"/>
      </w:pPr>
      <w:r w:rsidRPr="00071893">
        <w:t>Для создания новой базы данных достаточно выбрать: Database в меню Object -&gt; Create. В новом поле указать имя базы и владельца.</w:t>
      </w:r>
    </w:p>
    <w:p w14:paraId="6CDF52B8" w14:textId="77777777" w:rsidR="00071893" w:rsidRPr="00071893" w:rsidRDefault="00071893" w:rsidP="00071893">
      <w:pPr>
        <w:ind w:firstLine="720"/>
      </w:pPr>
      <w:r w:rsidRPr="00071893">
        <w:t>По умолчанию все созданные базы хранятся в каталоге base по пути C:\Program Files\PostgreSQL\11\data\base.</w:t>
      </w:r>
    </w:p>
    <w:p w14:paraId="4E755301" w14:textId="77777777" w:rsidR="00071893" w:rsidRPr="00071893" w:rsidRDefault="00071893" w:rsidP="00071893">
      <w:pPr>
        <w:ind w:firstLine="720"/>
      </w:pPr>
      <w:r w:rsidRPr="00071893">
        <w:t xml:space="preserve">Для каждой БД существует подкаталог внутри PGDATA/base, названный по OID базы данных в </w:t>
      </w:r>
      <w:proofErr w:type="spellStart"/>
      <w:r w:rsidRPr="00071893">
        <w:t>pg</w:t>
      </w:r>
      <w:proofErr w:type="spellEnd"/>
      <w:r w:rsidRPr="00071893">
        <w:t>_database. Этот подкаталог по умолчанию является местом хранения файлов базы данных; в частности, там хранятся её системные каталоги. Каждая таблица и индекс хранятся в отдельном файле.</w:t>
      </w:r>
    </w:p>
    <w:p w14:paraId="05FE3871" w14:textId="77777777" w:rsidR="00071893" w:rsidRPr="00071893" w:rsidRDefault="00071893" w:rsidP="00071893">
      <w:pPr>
        <w:ind w:firstLine="720"/>
      </w:pPr>
      <w:r w:rsidRPr="00071893">
        <w:t xml:space="preserve">Для резервного копирования и восстановления лучше использовать инструмент Backup в панели инструментов Tools. Для автоматизации </w:t>
      </w:r>
      <w:proofErr w:type="spellStart"/>
      <w:r w:rsidRPr="00071893">
        <w:t>бэкапа</w:t>
      </w:r>
      <w:proofErr w:type="spellEnd"/>
      <w:r w:rsidRPr="00071893">
        <w:t xml:space="preserve"> PostgreSQL из командной строки используйте утилиту </w:t>
      </w:r>
      <w:proofErr w:type="spellStart"/>
      <w:r w:rsidRPr="00071893">
        <w:t>pg</w:t>
      </w:r>
      <w:proofErr w:type="spellEnd"/>
      <w:r w:rsidRPr="00071893">
        <w:t>_dump.exe.</w:t>
      </w:r>
    </w:p>
    <w:p w14:paraId="04C7E9D2" w14:textId="77777777" w:rsidR="00071893" w:rsidRPr="00071893" w:rsidRDefault="00071893" w:rsidP="00071893">
      <w:pPr>
        <w:ind w:firstLine="720"/>
      </w:pPr>
      <w:r w:rsidRPr="00071893">
        <w:t>Query Tool: использование SQL запросов в PostgreSQL</w:t>
      </w:r>
    </w:p>
    <w:p w14:paraId="0461DB8F" w14:textId="77777777" w:rsidR="00071893" w:rsidRPr="00071893" w:rsidRDefault="00071893" w:rsidP="00071893">
      <w:pPr>
        <w:ind w:firstLine="720"/>
      </w:pPr>
      <w:r w:rsidRPr="00071893">
        <w:t xml:space="preserve">Для написания SQL запросов в удобном графическом редакторе используется встроенный в </w:t>
      </w:r>
      <w:proofErr w:type="spellStart"/>
      <w:r w:rsidRPr="00071893">
        <w:t>pgAdmin</w:t>
      </w:r>
      <w:proofErr w:type="spellEnd"/>
      <w:r w:rsidRPr="00071893">
        <w:t xml:space="preserve"> инструмент Query Tool. Например, вы хотите создать новую таблицу в базе данных через инструмент Query Tool.</w:t>
      </w:r>
    </w:p>
    <w:p w14:paraId="3930AE41" w14:textId="77777777" w:rsidR="00071893" w:rsidRPr="00071893" w:rsidRDefault="00071893" w:rsidP="00071893">
      <w:pPr>
        <w:tabs>
          <w:tab w:val="num" w:pos="720"/>
        </w:tabs>
        <w:ind w:firstLine="720"/>
      </w:pPr>
      <w:r w:rsidRPr="00071893">
        <w:t>Выберите базу данных, в панели Tools откройте Query Tool</w:t>
      </w:r>
    </w:p>
    <w:p w14:paraId="1B99BB06" w14:textId="77777777" w:rsidR="00071893" w:rsidRPr="00071893" w:rsidRDefault="00071893" w:rsidP="00071893">
      <w:pPr>
        <w:tabs>
          <w:tab w:val="num" w:pos="720"/>
        </w:tabs>
        <w:ind w:firstLine="720"/>
      </w:pPr>
      <w:proofErr w:type="spellStart"/>
      <w:r w:rsidRPr="00071893">
        <w:t>Создадим</w:t>
      </w:r>
      <w:proofErr w:type="spellEnd"/>
      <w:r w:rsidRPr="00071893">
        <w:t xml:space="preserve"> </w:t>
      </w:r>
      <w:proofErr w:type="spellStart"/>
      <w:r w:rsidRPr="00071893">
        <w:t>таблицу</w:t>
      </w:r>
      <w:proofErr w:type="spellEnd"/>
      <w:r w:rsidRPr="00071893">
        <w:t xml:space="preserve"> </w:t>
      </w:r>
      <w:proofErr w:type="spellStart"/>
      <w:r w:rsidRPr="00071893">
        <w:t>сотрудников</w:t>
      </w:r>
      <w:proofErr w:type="spellEnd"/>
      <w:r w:rsidRPr="00071893">
        <w:t>:</w:t>
      </w:r>
    </w:p>
    <w:p w14:paraId="73A88CA0" w14:textId="77777777" w:rsidR="00071893" w:rsidRPr="00071893" w:rsidRDefault="00071893" w:rsidP="00071893">
      <w:pPr>
        <w:ind w:firstLine="720"/>
      </w:pPr>
      <w:r w:rsidRPr="00071893">
        <w:t>CREATE TABLE employee</w:t>
      </w:r>
      <w:r w:rsidRPr="00071893">
        <w:br/>
        <w:t>(</w:t>
      </w:r>
      <w:r w:rsidRPr="00071893">
        <w:br/>
        <w:t>Id SERIAL PRIMARY KEY,</w:t>
      </w:r>
      <w:r w:rsidRPr="00071893">
        <w:br/>
      </w:r>
      <w:proofErr w:type="spellStart"/>
      <w:r w:rsidRPr="00071893">
        <w:t>FirstName</w:t>
      </w:r>
      <w:proofErr w:type="spellEnd"/>
      <w:r w:rsidRPr="00071893">
        <w:t xml:space="preserve"> CHARACTER VARYING(30),</w:t>
      </w:r>
      <w:r w:rsidRPr="00071893">
        <w:br/>
      </w:r>
      <w:proofErr w:type="spellStart"/>
      <w:r w:rsidRPr="00071893">
        <w:t>LastName</w:t>
      </w:r>
      <w:proofErr w:type="spellEnd"/>
      <w:r w:rsidRPr="00071893">
        <w:t xml:space="preserve"> CHARACTER VARYING(30),</w:t>
      </w:r>
      <w:r w:rsidRPr="00071893">
        <w:br/>
        <w:t>Email CHARACTER VARYING(30),</w:t>
      </w:r>
      <w:r w:rsidRPr="00071893">
        <w:br/>
        <w:t>Age INTEGER</w:t>
      </w:r>
      <w:r w:rsidRPr="00071893">
        <w:br/>
        <w:t>);</w:t>
      </w:r>
    </w:p>
    <w:p w14:paraId="2427BFDA" w14:textId="48BB0F32" w:rsidR="00071893" w:rsidRPr="00071893" w:rsidRDefault="00071893" w:rsidP="00071893">
      <w:pPr>
        <w:ind w:firstLine="720"/>
      </w:pPr>
      <w:r w:rsidRPr="00071893">
        <w:lastRenderedPageBreak/>
        <w:drawing>
          <wp:inline distT="0" distB="0" distL="0" distR="0" wp14:anchorId="21572EAD" wp14:editId="7944353B">
            <wp:extent cx="5657850" cy="3133725"/>
            <wp:effectExtent l="0" t="0" r="0" b="9525"/>
            <wp:docPr id="219" name="Рисунок 219" descr="Query Tool: использование SQL запросов в Postgre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 descr="Query Tool: использование SQL запросов в PostgreSQL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7CD10" w14:textId="77777777" w:rsidR="00071893" w:rsidRPr="00071893" w:rsidRDefault="00071893" w:rsidP="00071893">
      <w:pPr>
        <w:ind w:firstLine="720"/>
      </w:pPr>
      <w:r w:rsidRPr="00071893">
        <w:t xml:space="preserve">Id — номер сотрудника, которому присвоен ключ SERIAL. Данная строка будет хранить числовое значение 1, 2, 3 и т.д., которое для каждой новой строки будет автоматически увеличиваться на единицу. В следующих строках записаны имя, фамилия сотрудника и его электронный адрес, которые имеют тип CHARACTER </w:t>
      </w:r>
      <w:proofErr w:type="gramStart"/>
      <w:r w:rsidRPr="00071893">
        <w:t>VARYING(</w:t>
      </w:r>
      <w:proofErr w:type="gramEnd"/>
      <w:r w:rsidRPr="00071893">
        <w:t>30), то есть представляют строку длиной не более 30 символов. В строке — Age записан возраст, имеет тип INTEGER, т.к. хранит числа.</w:t>
      </w:r>
    </w:p>
    <w:p w14:paraId="7482A17F" w14:textId="77777777" w:rsidR="00071893" w:rsidRPr="00071893" w:rsidRDefault="00071893" w:rsidP="00071893">
      <w:pPr>
        <w:ind w:firstLine="720"/>
      </w:pPr>
      <w:r w:rsidRPr="00071893">
        <w:t>После того, как написали код SQL запроса в Query Tool, нажмите клавишу F5 и в базе будет создана новая таблица employee.</w:t>
      </w:r>
    </w:p>
    <w:p w14:paraId="527A784D" w14:textId="77777777" w:rsidR="00071893" w:rsidRPr="00071893" w:rsidRDefault="00071893" w:rsidP="00071893">
      <w:pPr>
        <w:ind w:firstLine="720"/>
      </w:pPr>
      <w:r w:rsidRPr="00071893">
        <w:t>Для заполнения полей в свойствах таблицы выберите таблицу employee в разделе Schemas -&gt; Tables. Откройте меню Object инструмент View/Edit Data.</w:t>
      </w:r>
    </w:p>
    <w:p w14:paraId="3F6602DB" w14:textId="77777777" w:rsidR="00071893" w:rsidRPr="00071893" w:rsidRDefault="00071893" w:rsidP="00071893">
      <w:pPr>
        <w:ind w:firstLine="720"/>
      </w:pPr>
      <w:r w:rsidRPr="00071893">
        <w:t>Здесь вы можете заполнить данные в таблице.</w:t>
      </w:r>
    </w:p>
    <w:p w14:paraId="47886014" w14:textId="2C155B14" w:rsidR="00071893" w:rsidRPr="00071893" w:rsidRDefault="00071893" w:rsidP="00071893">
      <w:pPr>
        <w:ind w:firstLine="720"/>
      </w:pPr>
      <w:r w:rsidRPr="00071893">
        <w:lastRenderedPageBreak/>
        <w:drawing>
          <wp:inline distT="0" distB="0" distL="0" distR="0" wp14:anchorId="28A660BD" wp14:editId="4F9BEE64">
            <wp:extent cx="5534025" cy="4648200"/>
            <wp:effectExtent l="0" t="0" r="9525" b="0"/>
            <wp:docPr id="218" name="Рисунок 218" descr="редактор таблица в pg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 descr="редактор таблица в pgadmi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AB4E8" w14:textId="77777777" w:rsidR="00071893" w:rsidRPr="00071893" w:rsidRDefault="00071893" w:rsidP="00071893">
      <w:pPr>
        <w:ind w:firstLine="720"/>
      </w:pPr>
      <w:r w:rsidRPr="00071893">
        <w:t>После заполнения данных выполним инструментом Query простой запрос на выборку:</w:t>
      </w:r>
      <w:r w:rsidRPr="00071893">
        <w:br/>
        <w:t>select Age from employee;</w:t>
      </w:r>
    </w:p>
    <w:p w14:paraId="425B19B9" w14:textId="07120EC7" w:rsidR="00071893" w:rsidRPr="00071893" w:rsidRDefault="00071893" w:rsidP="00071893">
      <w:pPr>
        <w:ind w:firstLine="720"/>
      </w:pPr>
      <w:r w:rsidRPr="00071893">
        <w:drawing>
          <wp:inline distT="0" distB="0" distL="0" distR="0" wp14:anchorId="11DA0DDA" wp14:editId="4DC4843E">
            <wp:extent cx="3467100" cy="2133600"/>
            <wp:effectExtent l="0" t="0" r="0" b="0"/>
            <wp:docPr id="216" name="Рисунок 216" descr="выполнить select в PostgreSQL с помощью PgAdmi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 descr="выполнить select в PostgreSQL с помощью PgAdmin 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54B0A" w14:textId="39390C3B" w:rsidR="00071893" w:rsidRPr="00256AD7" w:rsidRDefault="00071893" w:rsidP="00071893">
      <w:pPr>
        <w:ind w:firstLine="720"/>
      </w:pPr>
    </w:p>
    <w:p w14:paraId="288D04FE" w14:textId="77777777" w:rsidR="00EF7770" w:rsidRDefault="00EF7770" w:rsidP="00071893">
      <w:pPr>
        <w:ind w:firstLine="720"/>
        <w:rPr>
          <w:b/>
        </w:rPr>
      </w:pPr>
      <w:r w:rsidRPr="00071893">
        <w:br w:type="page"/>
      </w:r>
    </w:p>
    <w:p w14:paraId="3363B020" w14:textId="39F935AD" w:rsidR="00256AD7" w:rsidRDefault="00256AD7" w:rsidP="00EF7770">
      <w:pPr>
        <w:pStyle w:val="a8"/>
        <w:numPr>
          <w:ilvl w:val="0"/>
          <w:numId w:val="9"/>
        </w:numPr>
        <w:rPr>
          <w:b/>
        </w:rPr>
      </w:pPr>
      <w:r>
        <w:rPr>
          <w:b/>
        </w:rPr>
        <w:lastRenderedPageBreak/>
        <w:t>РЕЗУЛЬТАТЫ ВЫПОЛНЕНИЯ</w:t>
      </w:r>
    </w:p>
    <w:p w14:paraId="2D298E33" w14:textId="4211B032" w:rsidR="00256AD7" w:rsidRDefault="00256AD7" w:rsidP="00256AD7">
      <w:pPr>
        <w:pStyle w:val="a8"/>
        <w:rPr>
          <w:b/>
        </w:rPr>
      </w:pPr>
    </w:p>
    <w:p w14:paraId="63A7AC82" w14:textId="2254DDCA" w:rsidR="00AE7349" w:rsidRDefault="00AE7349" w:rsidP="00F67759">
      <w:pPr>
        <w:ind w:firstLine="709"/>
      </w:pPr>
      <w:r>
        <w:t xml:space="preserve">Готовая </w:t>
      </w:r>
      <w:r>
        <w:rPr>
          <w:lang w:val="en-US"/>
        </w:rPr>
        <w:t>ER</w:t>
      </w:r>
      <w:r w:rsidRPr="00AE7349">
        <w:t xml:space="preserve"> </w:t>
      </w:r>
      <w:r>
        <w:t>диаграмма, отображающая базу данных проката видеодисков, приведена на рисунке 1.</w:t>
      </w:r>
    </w:p>
    <w:p w14:paraId="5F634843" w14:textId="6E67317F" w:rsidR="007E716C" w:rsidRPr="00DA6EA8" w:rsidRDefault="007E716C">
      <w:pPr>
        <w:spacing w:after="160" w:line="259" w:lineRule="auto"/>
        <w:sectPr w:rsidR="007E716C" w:rsidRPr="00DA6EA8" w:rsidSect="00621B16">
          <w:headerReference w:type="even" r:id="rId27"/>
          <w:headerReference w:type="default" r:id="rId28"/>
          <w:footerReference w:type="even" r:id="rId29"/>
          <w:footerReference w:type="default" r:id="rId30"/>
          <w:headerReference w:type="first" r:id="rId31"/>
          <w:footerReference w:type="first" r:id="rId32"/>
          <w:pgSz w:w="12240" w:h="15840"/>
          <w:pgMar w:top="1134" w:right="850" w:bottom="1134" w:left="1701" w:header="720" w:footer="720" w:gutter="0"/>
          <w:cols w:space="720"/>
          <w:titlePg/>
          <w:docGrid w:linePitch="381"/>
        </w:sectPr>
      </w:pPr>
      <w:r w:rsidRPr="00DA6EA8">
        <w:br w:type="page"/>
      </w:r>
    </w:p>
    <w:p w14:paraId="33F4A423" w14:textId="77777777" w:rsidR="00DA6EA8" w:rsidRDefault="00DA6EA8">
      <w:pPr>
        <w:spacing w:after="160" w:line="259" w:lineRule="auto"/>
        <w:rPr>
          <w:lang w:val="en-US"/>
        </w:rPr>
      </w:pPr>
      <w:r w:rsidRPr="00DA6EA8">
        <w:rPr>
          <w:noProof/>
          <w:lang w:val="en-US"/>
        </w:rPr>
        <w:lastRenderedPageBreak/>
        <w:drawing>
          <wp:inline distT="0" distB="0" distL="0" distR="0" wp14:anchorId="37158E50" wp14:editId="245BFD1D">
            <wp:extent cx="8618220" cy="52273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52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90DD" w14:textId="18392F0A" w:rsidR="00DA6EA8" w:rsidRDefault="00DA6EA8">
      <w:pPr>
        <w:spacing w:after="160" w:line="259" w:lineRule="auto"/>
        <w:rPr>
          <w:lang w:val="en-US"/>
        </w:rPr>
      </w:pPr>
      <w:r w:rsidRPr="007E716C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5E1C77DF" wp14:editId="5FF6C039">
                <wp:simplePos x="0" y="0"/>
                <wp:positionH relativeFrom="margin">
                  <wp:align>center</wp:align>
                </wp:positionH>
                <wp:positionV relativeFrom="paragraph">
                  <wp:posOffset>15875</wp:posOffset>
                </wp:positionV>
                <wp:extent cx="4180114" cy="1404620"/>
                <wp:effectExtent l="0" t="0" r="11430" b="19050"/>
                <wp:wrapTight wrapText="bothSides">
                  <wp:wrapPolygon edited="0">
                    <wp:start x="0" y="0"/>
                    <wp:lineTo x="0" y="21600"/>
                    <wp:lineTo x="21561" y="21600"/>
                    <wp:lineTo x="21561" y="0"/>
                    <wp:lineTo x="0" y="0"/>
                  </wp:wrapPolygon>
                </wp:wrapTight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011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3ED194" w14:textId="261DDC3D" w:rsidR="00DA6EA8" w:rsidRPr="007E716C" w:rsidRDefault="007E716C">
                            <w:r>
                              <w:t xml:space="preserve">Рисунок 1 – </w:t>
                            </w:r>
                            <w:r>
                              <w:rPr>
                                <w:lang w:val="en-US"/>
                              </w:rPr>
                              <w:t xml:space="preserve">ER </w:t>
                            </w:r>
                            <w:r>
                              <w:t>диаграмма проката видеодисков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E1C77DF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0;margin-top:1.25pt;width:329.15pt;height:110.6pt;z-index:-25165721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" strokecolor="white [3212]">
                <v:textbox style="mso-fit-shape-to-text:t">
                  <w:txbxContent>
                    <w:p w14:paraId="343ED194" w14:textId="261DDC3D" w:rsidR="00DA6EA8" w:rsidRPr="007E716C" w:rsidRDefault="007E716C">
                      <w:r>
                        <w:t xml:space="preserve">Рисунок 1 – </w:t>
                      </w:r>
                      <w:r>
                        <w:rPr>
                          <w:lang w:val="en-US"/>
                        </w:rPr>
                        <w:t xml:space="preserve">ER </w:t>
                      </w:r>
                      <w:r>
                        <w:t>диаграмма проката видеодисков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lang w:val="en-US"/>
        </w:rPr>
        <w:br w:type="page"/>
      </w:r>
    </w:p>
    <w:p w14:paraId="0E95597A" w14:textId="3C5C7DC1" w:rsidR="00DA6EA8" w:rsidRDefault="00DA6EA8">
      <w:pPr>
        <w:spacing w:after="160" w:line="259" w:lineRule="auto"/>
        <w:rPr>
          <w:lang w:val="en-US"/>
        </w:rPr>
      </w:pPr>
    </w:p>
    <w:p w14:paraId="5DD6AB0C" w14:textId="55ED8DFD" w:rsidR="007E716C" w:rsidRDefault="00242586">
      <w:pPr>
        <w:spacing w:after="160" w:line="259" w:lineRule="auto"/>
      </w:pPr>
      <w:r>
        <w:t>Выполнение шагов 1 – 3 (Рисунок 2):</w:t>
      </w:r>
    </w:p>
    <w:p w14:paraId="4571DC97" w14:textId="3D0A308B" w:rsidR="00242586" w:rsidRDefault="00242586">
      <w:pPr>
        <w:spacing w:after="160" w:line="259" w:lineRule="auto"/>
      </w:pPr>
    </w:p>
    <w:p w14:paraId="08437622" w14:textId="417CDBC0" w:rsidR="00242586" w:rsidRDefault="00242586">
      <w:pPr>
        <w:spacing w:after="160" w:line="259" w:lineRule="auto"/>
      </w:pPr>
      <w:r>
        <w:rPr>
          <w:noProof/>
          <w:lang w:val="en-US"/>
        </w:rPr>
        <w:drawing>
          <wp:inline distT="0" distB="0" distL="0" distR="0" wp14:anchorId="33F5AB25" wp14:editId="66C68EC6">
            <wp:extent cx="8618220" cy="43690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8220" cy="4369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0339E0" w14:textId="4AF51438" w:rsidR="00242586" w:rsidRDefault="00242586">
      <w:pPr>
        <w:spacing w:after="160" w:line="259" w:lineRule="auto"/>
      </w:pPr>
      <w:r w:rsidRPr="007E716C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5440F74D" wp14:editId="4F0DA5B2">
                <wp:simplePos x="0" y="0"/>
                <wp:positionH relativeFrom="margin">
                  <wp:posOffset>2089785</wp:posOffset>
                </wp:positionH>
                <wp:positionV relativeFrom="paragraph">
                  <wp:posOffset>12700</wp:posOffset>
                </wp:positionV>
                <wp:extent cx="4180114" cy="1404620"/>
                <wp:effectExtent l="0" t="0" r="11430" b="19050"/>
                <wp:wrapTight wrapText="bothSides">
                  <wp:wrapPolygon edited="0">
                    <wp:start x="0" y="0"/>
                    <wp:lineTo x="0" y="21600"/>
                    <wp:lineTo x="21561" y="21600"/>
                    <wp:lineTo x="21561" y="0"/>
                    <wp:lineTo x="0" y="0"/>
                  </wp:wrapPolygon>
                </wp:wrapTight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011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667622" w14:textId="45208A69" w:rsidR="00242586" w:rsidRPr="00242586" w:rsidRDefault="00242586" w:rsidP="00242586">
                            <w:pPr>
                              <w:jc w:val="center"/>
                            </w:pPr>
                            <w:r>
                              <w:t xml:space="preserve">Рисунок 2 – превращение </w:t>
                            </w:r>
                            <w:r>
                              <w:rPr>
                                <w:lang w:val="en-US"/>
                              </w:rPr>
                              <w:t>ER</w:t>
                            </w:r>
                            <w:r w:rsidRPr="00242586">
                              <w:t>-</w:t>
                            </w:r>
                            <w:r>
                              <w:t>диаграммы в реляционную схему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40F74D" id="_x0000_s1027" type="#_x0000_t202" style="position:absolute;margin-left:164.55pt;margin-top:1pt;width:329.15pt;height:110.6pt;z-index:-2516551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" strokecolor="white [3212]">
                <v:textbox style="mso-fit-shape-to-text:t">
                  <w:txbxContent>
                    <w:p w14:paraId="34667622" w14:textId="45208A69" w:rsidR="00242586" w:rsidRPr="00242586" w:rsidRDefault="00242586" w:rsidP="00242586">
                      <w:pPr>
                        <w:jc w:val="center"/>
                      </w:pPr>
                      <w:r>
                        <w:t xml:space="preserve">Рисунок 2 – превращение </w:t>
                      </w:r>
                      <w:r>
                        <w:rPr>
                          <w:lang w:val="en-US"/>
                        </w:rPr>
                        <w:t>ER</w:t>
                      </w:r>
                      <w:r w:rsidRPr="00242586">
                        <w:t>-</w:t>
                      </w:r>
                      <w:r>
                        <w:t>диаграммы в реляционную схему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298F0BF" w14:textId="3ABE8A2A" w:rsidR="00242586" w:rsidRDefault="00242586" w:rsidP="00242586">
      <w:pPr>
        <w:spacing w:after="160" w:line="259" w:lineRule="auto"/>
      </w:pPr>
      <w:r>
        <w:br w:type="page"/>
      </w:r>
      <w:r>
        <w:lastRenderedPageBreak/>
        <w:t>Выполнение шага 4 (Рисунок 3):</w:t>
      </w:r>
    </w:p>
    <w:p w14:paraId="63056536" w14:textId="7F1479B6" w:rsidR="00242586" w:rsidRDefault="00242586" w:rsidP="00242586">
      <w:pPr>
        <w:spacing w:after="160" w:line="259" w:lineRule="auto"/>
      </w:pPr>
      <w:r w:rsidRPr="001F2B0C">
        <w:rPr>
          <w:noProof/>
          <w:lang w:val="en-US"/>
        </w:rPr>
        <w:drawing>
          <wp:inline distT="0" distB="0" distL="0" distR="0" wp14:anchorId="24E8EB0A" wp14:editId="511DCB7E">
            <wp:extent cx="8618220" cy="467880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46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2C42" w14:textId="57B1041A" w:rsidR="00242586" w:rsidRDefault="00242586" w:rsidP="00242586">
      <w:pPr>
        <w:spacing w:after="160" w:line="259" w:lineRule="auto"/>
      </w:pPr>
    </w:p>
    <w:p w14:paraId="153745FA" w14:textId="3CF7438B" w:rsidR="00242586" w:rsidRDefault="00242586">
      <w:pPr>
        <w:spacing w:after="160" w:line="259" w:lineRule="auto"/>
      </w:pPr>
      <w:r w:rsidRPr="007E716C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59112C35" wp14:editId="785E8BC9">
                <wp:simplePos x="0" y="0"/>
                <wp:positionH relativeFrom="margin">
                  <wp:posOffset>2162175</wp:posOffset>
                </wp:positionH>
                <wp:positionV relativeFrom="paragraph">
                  <wp:posOffset>8890</wp:posOffset>
                </wp:positionV>
                <wp:extent cx="4180114" cy="1404620"/>
                <wp:effectExtent l="0" t="0" r="11430" b="19050"/>
                <wp:wrapTight wrapText="bothSides">
                  <wp:wrapPolygon edited="0">
                    <wp:start x="0" y="0"/>
                    <wp:lineTo x="0" y="21600"/>
                    <wp:lineTo x="21561" y="21600"/>
                    <wp:lineTo x="21561" y="0"/>
                    <wp:lineTo x="0" y="0"/>
                  </wp:wrapPolygon>
                </wp:wrapTight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011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D5462E" w14:textId="618F3A8B" w:rsidR="00242586" w:rsidRPr="00242586" w:rsidRDefault="00242586" w:rsidP="00242586">
                            <w:pPr>
                              <w:jc w:val="center"/>
                            </w:pPr>
                            <w:r>
                              <w:t>Рисунок 3 – связи один-ко-многим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112C35" id="_x0000_s1028" type="#_x0000_t202" style="position:absolute;margin-left:170.25pt;margin-top:.7pt;width:329.15pt;height:110.6pt;z-index:-2516531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" strokecolor="white [3212]">
                <v:textbox style="mso-fit-shape-to-text:t">
                  <w:txbxContent>
                    <w:p w14:paraId="3DD5462E" w14:textId="618F3A8B" w:rsidR="00242586" w:rsidRPr="00242586" w:rsidRDefault="00242586" w:rsidP="00242586">
                      <w:pPr>
                        <w:jc w:val="center"/>
                      </w:pPr>
                      <w:r>
                        <w:t>Рисунок 3 – связи один-ко-многим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br w:type="page"/>
      </w:r>
    </w:p>
    <w:p w14:paraId="249C79B8" w14:textId="139E3BBB" w:rsidR="00242586" w:rsidRDefault="00242586" w:rsidP="00242586">
      <w:pPr>
        <w:spacing w:after="160" w:line="259" w:lineRule="auto"/>
      </w:pPr>
      <w:r w:rsidRPr="00242586">
        <w:lastRenderedPageBreak/>
        <w:t xml:space="preserve">Выполнение </w:t>
      </w:r>
      <w:r>
        <w:t>шага 5</w:t>
      </w:r>
      <w:r w:rsidRPr="00242586">
        <w:t xml:space="preserve"> (Рисунок </w:t>
      </w:r>
      <w:r>
        <w:t>4</w:t>
      </w:r>
      <w:r w:rsidRPr="00242586">
        <w:t>):</w:t>
      </w:r>
    </w:p>
    <w:p w14:paraId="38661E25" w14:textId="409F4789" w:rsidR="00242586" w:rsidRPr="00242586" w:rsidRDefault="00242586" w:rsidP="00242586">
      <w:pPr>
        <w:spacing w:after="160" w:line="259" w:lineRule="auto"/>
      </w:pPr>
      <w:r w:rsidRPr="001F2B0C">
        <w:rPr>
          <w:noProof/>
          <w:lang w:val="en-US"/>
        </w:rPr>
        <w:drawing>
          <wp:inline distT="0" distB="0" distL="0" distR="0" wp14:anchorId="3988214C" wp14:editId="760CFF87">
            <wp:extent cx="8618220" cy="459539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459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41E1" w14:textId="79B453F7" w:rsidR="00242586" w:rsidRDefault="00242586" w:rsidP="00242586">
      <w:pPr>
        <w:spacing w:after="160" w:line="259" w:lineRule="auto"/>
      </w:pPr>
    </w:p>
    <w:p w14:paraId="1BDFC518" w14:textId="16063474" w:rsidR="00242586" w:rsidRDefault="00242586">
      <w:pPr>
        <w:spacing w:after="160" w:line="259" w:lineRule="auto"/>
      </w:pPr>
      <w:r w:rsidRPr="007E716C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495CBA4B" wp14:editId="0716F43A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4180114" cy="1404620"/>
                <wp:effectExtent l="0" t="0" r="11430" b="24130"/>
                <wp:wrapTight wrapText="bothSides">
                  <wp:wrapPolygon edited="0">
                    <wp:start x="0" y="0"/>
                    <wp:lineTo x="0" y="21815"/>
                    <wp:lineTo x="21561" y="21815"/>
                    <wp:lineTo x="21561" y="0"/>
                    <wp:lineTo x="0" y="0"/>
                  </wp:wrapPolygon>
                </wp:wrapTight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011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C5D0F8" w14:textId="52F4D3AE" w:rsidR="00242586" w:rsidRPr="00242586" w:rsidRDefault="00242586" w:rsidP="00242586">
                            <w:pPr>
                              <w:jc w:val="center"/>
                            </w:pPr>
                            <w:r>
                              <w:t>Рисунок 4 – связи многие-ко-многим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5CBA4B" id="_x0000_s1029" type="#_x0000_t202" style="position:absolute;margin-left:0;margin-top:.7pt;width:329.15pt;height:110.6pt;z-index:-25165107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" strokecolor="white [3212]">
                <v:textbox style="mso-fit-shape-to-text:t">
                  <w:txbxContent>
                    <w:p w14:paraId="4EC5D0F8" w14:textId="52F4D3AE" w:rsidR="00242586" w:rsidRPr="00242586" w:rsidRDefault="00242586" w:rsidP="00242586">
                      <w:pPr>
                        <w:jc w:val="center"/>
                      </w:pPr>
                      <w:r>
                        <w:t>Рисунок 4 – связи многие-ко-многим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8E0BE79" w14:textId="77777777" w:rsidR="00F76D33" w:rsidRDefault="00F76D33">
      <w:pPr>
        <w:spacing w:after="160" w:line="259" w:lineRule="auto"/>
      </w:pPr>
    </w:p>
    <w:p w14:paraId="5B30F363" w14:textId="576A6CE7" w:rsidR="00F76D33" w:rsidRPr="00242586" w:rsidRDefault="00F76D33">
      <w:pPr>
        <w:spacing w:after="160" w:line="259" w:lineRule="auto"/>
        <w:sectPr w:rsidR="00F76D33" w:rsidRPr="00242586" w:rsidSect="007E716C">
          <w:pgSz w:w="15840" w:h="12240" w:orient="landscape"/>
          <w:pgMar w:top="1701" w:right="1134" w:bottom="850" w:left="1134" w:header="720" w:footer="720" w:gutter="0"/>
          <w:cols w:space="720"/>
          <w:titlePg/>
          <w:docGrid w:linePitch="381"/>
        </w:sectPr>
      </w:pPr>
    </w:p>
    <w:p w14:paraId="6B8660B3" w14:textId="0B45DC01" w:rsidR="00F76D33" w:rsidRDefault="00F76D33" w:rsidP="00F76D33">
      <w:pPr>
        <w:rPr>
          <w:b/>
        </w:rPr>
      </w:pPr>
      <w:r>
        <w:rPr>
          <w:b/>
        </w:rPr>
        <w:lastRenderedPageBreak/>
        <w:t>Преобразование реляционной модели в целевой СУБД</w:t>
      </w:r>
    </w:p>
    <w:p w14:paraId="1215C46B" w14:textId="77777777" w:rsidR="00F76D33" w:rsidRPr="00F76D33" w:rsidRDefault="00F76D33" w:rsidP="00F76D33">
      <w:pPr>
        <w:rPr>
          <w:b/>
        </w:rPr>
      </w:pPr>
    </w:p>
    <w:p w14:paraId="319D7E22" w14:textId="01FCB0A0" w:rsidR="00F76D33" w:rsidRDefault="00F76D33" w:rsidP="00F76D33">
      <w:pPr>
        <w:rPr>
          <w:b/>
        </w:rPr>
      </w:pPr>
    </w:p>
    <w:p w14:paraId="5610AE89" w14:textId="59049164" w:rsidR="00F76D33" w:rsidRDefault="00F76D33" w:rsidP="00F76D33">
      <w:pPr>
        <w:rPr>
          <w:b/>
        </w:rPr>
      </w:pPr>
    </w:p>
    <w:p w14:paraId="1F4A8F15" w14:textId="0A5FE5BC" w:rsidR="00F76D33" w:rsidRDefault="00F76D33" w:rsidP="00F76D33">
      <w:pPr>
        <w:rPr>
          <w:b/>
        </w:rPr>
      </w:pPr>
    </w:p>
    <w:p w14:paraId="1BFD0D41" w14:textId="55F233AE" w:rsidR="00F76D33" w:rsidRDefault="00F76D33" w:rsidP="00F76D33">
      <w:pPr>
        <w:rPr>
          <w:b/>
        </w:rPr>
      </w:pPr>
    </w:p>
    <w:p w14:paraId="47B57579" w14:textId="77777777" w:rsidR="00F76D33" w:rsidRPr="00F76D33" w:rsidRDefault="00F76D33" w:rsidP="00F76D33">
      <w:pPr>
        <w:rPr>
          <w:b/>
        </w:rPr>
      </w:pPr>
    </w:p>
    <w:p w14:paraId="62AC8794" w14:textId="244AFADB" w:rsidR="00F52424" w:rsidRDefault="00256AD7" w:rsidP="00EF7770">
      <w:pPr>
        <w:pStyle w:val="a8"/>
        <w:numPr>
          <w:ilvl w:val="0"/>
          <w:numId w:val="9"/>
        </w:numPr>
        <w:rPr>
          <w:b/>
        </w:rPr>
      </w:pPr>
      <w:r>
        <w:rPr>
          <w:b/>
        </w:rPr>
        <w:t>ВЫВОД</w:t>
      </w:r>
    </w:p>
    <w:p w14:paraId="68D2ABBA" w14:textId="77777777" w:rsidR="00F67759" w:rsidRPr="00F67759" w:rsidRDefault="00F67759" w:rsidP="00F67759">
      <w:pPr>
        <w:rPr>
          <w:b/>
        </w:rPr>
      </w:pPr>
    </w:p>
    <w:p w14:paraId="2B7030BF" w14:textId="5E55405F" w:rsidR="00467609" w:rsidRPr="004E38E1" w:rsidRDefault="00F52424" w:rsidP="007E716C">
      <w:pPr>
        <w:ind w:firstLine="709"/>
      </w:pPr>
      <w:r>
        <w:t>В ходе выполнения лабораторной работы был</w:t>
      </w:r>
      <w:r w:rsidR="007E716C">
        <w:t>о</w:t>
      </w:r>
      <w:r w:rsidR="00980965">
        <w:t xml:space="preserve"> </w:t>
      </w:r>
      <w:r w:rsidR="00242586">
        <w:t xml:space="preserve">выполнено преобразование ER-диаграммы в реляционную модель данных, а также реляционная модель данных была реализована в среде целевой СУБД </w:t>
      </w:r>
      <w:r w:rsidR="00242586" w:rsidRPr="00242586">
        <w:t>(</w:t>
      </w:r>
      <w:r w:rsidR="00242586">
        <w:rPr>
          <w:lang w:val="en-US"/>
        </w:rPr>
        <w:t>Postgres</w:t>
      </w:r>
      <w:r w:rsidR="00242586" w:rsidRPr="00242586">
        <w:t>)</w:t>
      </w:r>
      <w:r w:rsidR="004E38E1" w:rsidRPr="004E38E1">
        <w:t>.</w:t>
      </w:r>
    </w:p>
    <w:sectPr w:rsidR="00467609" w:rsidRPr="004E38E1" w:rsidSect="007E716C">
      <w:pgSz w:w="12240" w:h="15840"/>
      <w:pgMar w:top="1134" w:right="850" w:bottom="1134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70D734" w14:textId="77777777" w:rsidR="00704CF3" w:rsidRDefault="00704CF3" w:rsidP="00FA4BB5">
      <w:r>
        <w:separator/>
      </w:r>
    </w:p>
  </w:endnote>
  <w:endnote w:type="continuationSeparator" w:id="0">
    <w:p w14:paraId="4EA4E27E" w14:textId="77777777" w:rsidR="00704CF3" w:rsidRDefault="00704CF3" w:rsidP="00FA4B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3374A5" w14:textId="77777777" w:rsidR="00520739" w:rsidRDefault="00520739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B0067D" w14:textId="77777777" w:rsidR="00517A6A" w:rsidRPr="001E3262" w:rsidRDefault="00517A6A" w:rsidP="001E3262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EE5DCF" w14:textId="77777777" w:rsidR="00520739" w:rsidRDefault="0052073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8C7D95" w14:textId="77777777" w:rsidR="00704CF3" w:rsidRDefault="00704CF3" w:rsidP="00FA4BB5">
      <w:r>
        <w:separator/>
      </w:r>
    </w:p>
  </w:footnote>
  <w:footnote w:type="continuationSeparator" w:id="0">
    <w:p w14:paraId="6C26A13F" w14:textId="77777777" w:rsidR="00704CF3" w:rsidRDefault="00704CF3" w:rsidP="00FA4B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65EB04" w14:textId="77777777" w:rsidR="00520739" w:rsidRDefault="00520739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F6ACA1B" w14:textId="77777777" w:rsidR="00520739" w:rsidRDefault="00520739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A4FCBD" w14:textId="77777777" w:rsidR="00520739" w:rsidRDefault="00520739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56742"/>
    <w:multiLevelType w:val="multilevel"/>
    <w:tmpl w:val="85C439B2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0AAD3225"/>
    <w:multiLevelType w:val="multilevel"/>
    <w:tmpl w:val="03E48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070DE5"/>
    <w:multiLevelType w:val="hybridMultilevel"/>
    <w:tmpl w:val="4F90DC30"/>
    <w:lvl w:ilvl="0" w:tplc="66A8DBE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BB231A"/>
    <w:multiLevelType w:val="hybridMultilevel"/>
    <w:tmpl w:val="226844A2"/>
    <w:lvl w:ilvl="0" w:tplc="16622A0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D56B3A"/>
    <w:multiLevelType w:val="hybridMultilevel"/>
    <w:tmpl w:val="907EB8A6"/>
    <w:lvl w:ilvl="0" w:tplc="EC867E7A">
      <w:start w:val="1"/>
      <w:numFmt w:val="bullet"/>
      <w:suff w:val="space"/>
      <w:lvlText w:val=""/>
      <w:lvlJc w:val="left"/>
      <w:pPr>
        <w:ind w:left="1418" w:hanging="698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8C5469F"/>
    <w:multiLevelType w:val="hybridMultilevel"/>
    <w:tmpl w:val="1A046408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19B4892"/>
    <w:multiLevelType w:val="multilevel"/>
    <w:tmpl w:val="BCCA3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3F6B4F"/>
    <w:multiLevelType w:val="hybridMultilevel"/>
    <w:tmpl w:val="F4B6A6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9A51D50"/>
    <w:multiLevelType w:val="hybridMultilevel"/>
    <w:tmpl w:val="3DEE5DFE"/>
    <w:lvl w:ilvl="0" w:tplc="FB6E6F32">
      <w:start w:val="1"/>
      <w:numFmt w:val="bullet"/>
      <w:suff w:val="space"/>
      <w:lvlText w:val=""/>
      <w:lvlJc w:val="left"/>
      <w:pPr>
        <w:ind w:left="1247" w:hanging="52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A4F1FF3"/>
    <w:multiLevelType w:val="multilevel"/>
    <w:tmpl w:val="85C439B2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0" w15:restartNumberingAfterBreak="0">
    <w:nsid w:val="447C1814"/>
    <w:multiLevelType w:val="hybridMultilevel"/>
    <w:tmpl w:val="330EF34C"/>
    <w:lvl w:ilvl="0" w:tplc="7226AD92">
      <w:start w:val="1"/>
      <w:numFmt w:val="bullet"/>
      <w:suff w:val="space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A8A4E13"/>
    <w:multiLevelType w:val="multilevel"/>
    <w:tmpl w:val="85C439B2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2" w15:restartNumberingAfterBreak="0">
    <w:nsid w:val="501C1561"/>
    <w:multiLevelType w:val="hybridMultilevel"/>
    <w:tmpl w:val="BE601EA0"/>
    <w:lvl w:ilvl="0" w:tplc="FFFFFFFF">
      <w:start w:val="1"/>
      <w:numFmt w:val="bullet"/>
      <w:lvlText w:val="–"/>
      <w:lvlJc w:val="left"/>
      <w:pPr>
        <w:tabs>
          <w:tab w:val="num" w:pos="2007"/>
        </w:tabs>
        <w:ind w:left="2007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52444334"/>
    <w:multiLevelType w:val="multilevel"/>
    <w:tmpl w:val="D9A41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B45CB1"/>
    <w:multiLevelType w:val="multilevel"/>
    <w:tmpl w:val="8DE4D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4034F33"/>
    <w:multiLevelType w:val="multilevel"/>
    <w:tmpl w:val="3EA24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8A50163"/>
    <w:multiLevelType w:val="hybridMultilevel"/>
    <w:tmpl w:val="51A49084"/>
    <w:lvl w:ilvl="0" w:tplc="6FEE8672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D5F2FC7"/>
    <w:multiLevelType w:val="multilevel"/>
    <w:tmpl w:val="457E8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E7F124F"/>
    <w:multiLevelType w:val="multilevel"/>
    <w:tmpl w:val="3F54F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F633D67"/>
    <w:multiLevelType w:val="hybridMultilevel"/>
    <w:tmpl w:val="8CE81924"/>
    <w:lvl w:ilvl="0" w:tplc="1136C692">
      <w:start w:val="1"/>
      <w:numFmt w:val="bullet"/>
      <w:suff w:val="space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9"/>
  </w:num>
  <w:num w:numId="3">
    <w:abstractNumId w:val="10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12"/>
  </w:num>
  <w:num w:numId="9">
    <w:abstractNumId w:val="9"/>
  </w:num>
  <w:num w:numId="10">
    <w:abstractNumId w:val="11"/>
  </w:num>
  <w:num w:numId="11">
    <w:abstractNumId w:val="16"/>
  </w:num>
  <w:num w:numId="12">
    <w:abstractNumId w:val="0"/>
  </w:num>
  <w:num w:numId="13">
    <w:abstractNumId w:val="13"/>
  </w:num>
  <w:num w:numId="14">
    <w:abstractNumId w:val="14"/>
  </w:num>
  <w:num w:numId="15">
    <w:abstractNumId w:val="17"/>
  </w:num>
  <w:num w:numId="16">
    <w:abstractNumId w:val="6"/>
  </w:num>
  <w:num w:numId="17">
    <w:abstractNumId w:val="1"/>
  </w:num>
  <w:num w:numId="18">
    <w:abstractNumId w:val="18"/>
  </w:num>
  <w:num w:numId="19">
    <w:abstractNumId w:val="15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0EB4"/>
    <w:rsid w:val="000017A9"/>
    <w:rsid w:val="000057EE"/>
    <w:rsid w:val="000325D0"/>
    <w:rsid w:val="000379D9"/>
    <w:rsid w:val="0006507D"/>
    <w:rsid w:val="00071893"/>
    <w:rsid w:val="00095C38"/>
    <w:rsid w:val="000D34A9"/>
    <w:rsid w:val="000E3B45"/>
    <w:rsid w:val="00122E5B"/>
    <w:rsid w:val="00125725"/>
    <w:rsid w:val="00125DD4"/>
    <w:rsid w:val="00140C4E"/>
    <w:rsid w:val="001477C1"/>
    <w:rsid w:val="0019323D"/>
    <w:rsid w:val="001E3262"/>
    <w:rsid w:val="0021747C"/>
    <w:rsid w:val="002201D0"/>
    <w:rsid w:val="00224D19"/>
    <w:rsid w:val="0022622F"/>
    <w:rsid w:val="00242586"/>
    <w:rsid w:val="00252DFB"/>
    <w:rsid w:val="00253E8E"/>
    <w:rsid w:val="00256AD7"/>
    <w:rsid w:val="002722E5"/>
    <w:rsid w:val="0027446C"/>
    <w:rsid w:val="00286DE6"/>
    <w:rsid w:val="002A4D51"/>
    <w:rsid w:val="002B4E39"/>
    <w:rsid w:val="002C275E"/>
    <w:rsid w:val="002C5B6B"/>
    <w:rsid w:val="002E2458"/>
    <w:rsid w:val="0031180D"/>
    <w:rsid w:val="00311E6E"/>
    <w:rsid w:val="0031323B"/>
    <w:rsid w:val="00314074"/>
    <w:rsid w:val="003176C0"/>
    <w:rsid w:val="00341BD9"/>
    <w:rsid w:val="003539DF"/>
    <w:rsid w:val="003558AD"/>
    <w:rsid w:val="00376061"/>
    <w:rsid w:val="00382371"/>
    <w:rsid w:val="00392679"/>
    <w:rsid w:val="0039525F"/>
    <w:rsid w:val="003A0C3D"/>
    <w:rsid w:val="003D086C"/>
    <w:rsid w:val="003E0483"/>
    <w:rsid w:val="0040786A"/>
    <w:rsid w:val="00427A9C"/>
    <w:rsid w:val="00437151"/>
    <w:rsid w:val="0045595B"/>
    <w:rsid w:val="00467609"/>
    <w:rsid w:val="0047326C"/>
    <w:rsid w:val="00487AA2"/>
    <w:rsid w:val="004A40A6"/>
    <w:rsid w:val="004D3A27"/>
    <w:rsid w:val="004E2B2D"/>
    <w:rsid w:val="004E38E1"/>
    <w:rsid w:val="0050038C"/>
    <w:rsid w:val="00506C7D"/>
    <w:rsid w:val="00517A6A"/>
    <w:rsid w:val="00520739"/>
    <w:rsid w:val="005217F4"/>
    <w:rsid w:val="00524473"/>
    <w:rsid w:val="00524D69"/>
    <w:rsid w:val="0054610F"/>
    <w:rsid w:val="00571DA2"/>
    <w:rsid w:val="00571F76"/>
    <w:rsid w:val="00580109"/>
    <w:rsid w:val="00580641"/>
    <w:rsid w:val="005B58A2"/>
    <w:rsid w:val="005B7B93"/>
    <w:rsid w:val="005C0A90"/>
    <w:rsid w:val="005C2E17"/>
    <w:rsid w:val="005C39F1"/>
    <w:rsid w:val="005F2FA9"/>
    <w:rsid w:val="00614795"/>
    <w:rsid w:val="00621B16"/>
    <w:rsid w:val="00623DA7"/>
    <w:rsid w:val="006330F4"/>
    <w:rsid w:val="00642DD1"/>
    <w:rsid w:val="00647CD1"/>
    <w:rsid w:val="00667F24"/>
    <w:rsid w:val="00675D89"/>
    <w:rsid w:val="006871AF"/>
    <w:rsid w:val="006B3D65"/>
    <w:rsid w:val="006B7CE9"/>
    <w:rsid w:val="006C09CD"/>
    <w:rsid w:val="006C785F"/>
    <w:rsid w:val="006F3730"/>
    <w:rsid w:val="006F5524"/>
    <w:rsid w:val="007038D9"/>
    <w:rsid w:val="00704CF3"/>
    <w:rsid w:val="007065D5"/>
    <w:rsid w:val="00717E00"/>
    <w:rsid w:val="0072665F"/>
    <w:rsid w:val="007347C1"/>
    <w:rsid w:val="00740AA0"/>
    <w:rsid w:val="007473DF"/>
    <w:rsid w:val="00786DD9"/>
    <w:rsid w:val="007B3BAC"/>
    <w:rsid w:val="007D1300"/>
    <w:rsid w:val="007D3ECF"/>
    <w:rsid w:val="007E716C"/>
    <w:rsid w:val="007F34FE"/>
    <w:rsid w:val="0080118B"/>
    <w:rsid w:val="00802573"/>
    <w:rsid w:val="00805455"/>
    <w:rsid w:val="00816FFC"/>
    <w:rsid w:val="00867801"/>
    <w:rsid w:val="0087048E"/>
    <w:rsid w:val="00874E6C"/>
    <w:rsid w:val="00876AF4"/>
    <w:rsid w:val="0088009C"/>
    <w:rsid w:val="008A0CD3"/>
    <w:rsid w:val="008A4294"/>
    <w:rsid w:val="008B7BEF"/>
    <w:rsid w:val="008C05B4"/>
    <w:rsid w:val="008D6A01"/>
    <w:rsid w:val="009042DC"/>
    <w:rsid w:val="00904392"/>
    <w:rsid w:val="0092218B"/>
    <w:rsid w:val="00924627"/>
    <w:rsid w:val="0093535E"/>
    <w:rsid w:val="00940697"/>
    <w:rsid w:val="00980965"/>
    <w:rsid w:val="00980EFF"/>
    <w:rsid w:val="00987A73"/>
    <w:rsid w:val="009A35AB"/>
    <w:rsid w:val="009A3B2D"/>
    <w:rsid w:val="009E1F87"/>
    <w:rsid w:val="009E47CB"/>
    <w:rsid w:val="00A226CC"/>
    <w:rsid w:val="00A33322"/>
    <w:rsid w:val="00A34863"/>
    <w:rsid w:val="00A509DB"/>
    <w:rsid w:val="00A55FA8"/>
    <w:rsid w:val="00A5631E"/>
    <w:rsid w:val="00A57941"/>
    <w:rsid w:val="00A62D0E"/>
    <w:rsid w:val="00A70E98"/>
    <w:rsid w:val="00A803B8"/>
    <w:rsid w:val="00AA37B4"/>
    <w:rsid w:val="00AB6C24"/>
    <w:rsid w:val="00AD109B"/>
    <w:rsid w:val="00AD5B82"/>
    <w:rsid w:val="00AE2C00"/>
    <w:rsid w:val="00AE7349"/>
    <w:rsid w:val="00AF3793"/>
    <w:rsid w:val="00B30DD0"/>
    <w:rsid w:val="00B417CF"/>
    <w:rsid w:val="00B710D5"/>
    <w:rsid w:val="00B71FB8"/>
    <w:rsid w:val="00B774BB"/>
    <w:rsid w:val="00BA21D4"/>
    <w:rsid w:val="00BB1D2B"/>
    <w:rsid w:val="00BB34C7"/>
    <w:rsid w:val="00BB3612"/>
    <w:rsid w:val="00BC0DF4"/>
    <w:rsid w:val="00BE0FEE"/>
    <w:rsid w:val="00BE10A7"/>
    <w:rsid w:val="00BE2737"/>
    <w:rsid w:val="00BF3E00"/>
    <w:rsid w:val="00C20D7B"/>
    <w:rsid w:val="00C3647D"/>
    <w:rsid w:val="00C40B94"/>
    <w:rsid w:val="00C47C56"/>
    <w:rsid w:val="00C73148"/>
    <w:rsid w:val="00C740BE"/>
    <w:rsid w:val="00C77695"/>
    <w:rsid w:val="00C8482E"/>
    <w:rsid w:val="00C852E8"/>
    <w:rsid w:val="00C963E4"/>
    <w:rsid w:val="00CB51D8"/>
    <w:rsid w:val="00CF4A66"/>
    <w:rsid w:val="00D047FE"/>
    <w:rsid w:val="00D14AB7"/>
    <w:rsid w:val="00D22E76"/>
    <w:rsid w:val="00D233FA"/>
    <w:rsid w:val="00D46852"/>
    <w:rsid w:val="00D53DF0"/>
    <w:rsid w:val="00D61FC4"/>
    <w:rsid w:val="00D64FE0"/>
    <w:rsid w:val="00D7106A"/>
    <w:rsid w:val="00D80415"/>
    <w:rsid w:val="00D95202"/>
    <w:rsid w:val="00DA6EA8"/>
    <w:rsid w:val="00DE2625"/>
    <w:rsid w:val="00DF6857"/>
    <w:rsid w:val="00E30EB4"/>
    <w:rsid w:val="00E31554"/>
    <w:rsid w:val="00E65E90"/>
    <w:rsid w:val="00E75193"/>
    <w:rsid w:val="00E8777A"/>
    <w:rsid w:val="00E949F1"/>
    <w:rsid w:val="00EA24EA"/>
    <w:rsid w:val="00EC5B09"/>
    <w:rsid w:val="00EF7340"/>
    <w:rsid w:val="00EF7770"/>
    <w:rsid w:val="00F22624"/>
    <w:rsid w:val="00F2615E"/>
    <w:rsid w:val="00F26ED7"/>
    <w:rsid w:val="00F45B6B"/>
    <w:rsid w:val="00F50813"/>
    <w:rsid w:val="00F52424"/>
    <w:rsid w:val="00F55EFB"/>
    <w:rsid w:val="00F57EE2"/>
    <w:rsid w:val="00F67759"/>
    <w:rsid w:val="00F76D33"/>
    <w:rsid w:val="00F802BC"/>
    <w:rsid w:val="00FA4BB5"/>
    <w:rsid w:val="00FB6E3A"/>
    <w:rsid w:val="00FC203D"/>
    <w:rsid w:val="00FD133D"/>
    <w:rsid w:val="00FE7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E413D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716C"/>
    <w:pPr>
      <w:spacing w:after="0" w:line="240" w:lineRule="auto"/>
    </w:pPr>
    <w:rPr>
      <w:sz w:val="28"/>
      <w:lang w:val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86D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FA4BB5"/>
    <w:pPr>
      <w:tabs>
        <w:tab w:val="center" w:pos="4680"/>
        <w:tab w:val="right" w:pos="9360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FA4BB5"/>
    <w:rPr>
      <w:sz w:val="28"/>
      <w:lang w:val="ru-RU"/>
    </w:rPr>
  </w:style>
  <w:style w:type="paragraph" w:styleId="a6">
    <w:name w:val="footer"/>
    <w:basedOn w:val="a"/>
    <w:link w:val="a7"/>
    <w:uiPriority w:val="99"/>
    <w:unhideWhenUsed/>
    <w:rsid w:val="00FA4BB5"/>
    <w:pPr>
      <w:tabs>
        <w:tab w:val="center" w:pos="4680"/>
        <w:tab w:val="right" w:pos="9360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FA4BB5"/>
    <w:rPr>
      <w:sz w:val="28"/>
      <w:lang w:val="ru-RU"/>
    </w:rPr>
  </w:style>
  <w:style w:type="paragraph" w:styleId="a8">
    <w:name w:val="List Paragraph"/>
    <w:basedOn w:val="a"/>
    <w:uiPriority w:val="34"/>
    <w:qFormat/>
    <w:rsid w:val="00467609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3E0483"/>
    <w:rPr>
      <w:color w:val="808080"/>
    </w:rPr>
  </w:style>
  <w:style w:type="paragraph" w:styleId="aa">
    <w:name w:val="Normal (Web)"/>
    <w:basedOn w:val="a"/>
    <w:uiPriority w:val="99"/>
    <w:unhideWhenUsed/>
    <w:rsid w:val="006B7CE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b">
    <w:name w:val="примечание"/>
    <w:basedOn w:val="a"/>
    <w:rsid w:val="000D34A9"/>
    <w:pPr>
      <w:spacing w:before="120" w:after="120"/>
      <w:ind w:firstLine="709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styleId="ac">
    <w:name w:val="Hyperlink"/>
    <w:basedOn w:val="a0"/>
    <w:uiPriority w:val="99"/>
    <w:unhideWhenUsed/>
    <w:rsid w:val="0007189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9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1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2144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80855">
              <w:marLeft w:val="0"/>
              <w:marRight w:val="0"/>
              <w:marTop w:val="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796443">
          <w:marLeft w:val="0"/>
          <w:marRight w:val="0"/>
          <w:marTop w:val="0"/>
          <w:marBottom w:val="270"/>
          <w:divBdr>
            <w:top w:val="none" w:sz="0" w:space="0" w:color="auto"/>
            <w:left w:val="single" w:sz="18" w:space="20" w:color="008DD2"/>
            <w:bottom w:val="none" w:sz="0" w:space="0" w:color="auto"/>
            <w:right w:val="none" w:sz="0" w:space="0" w:color="auto"/>
          </w:divBdr>
        </w:div>
        <w:div w:id="1285430082">
          <w:marLeft w:val="0"/>
          <w:marRight w:val="0"/>
          <w:marTop w:val="0"/>
          <w:marBottom w:val="270"/>
          <w:divBdr>
            <w:top w:val="none" w:sz="0" w:space="0" w:color="auto"/>
            <w:left w:val="single" w:sz="18" w:space="20" w:color="008DD2"/>
            <w:bottom w:val="none" w:sz="0" w:space="0" w:color="auto"/>
            <w:right w:val="none" w:sz="0" w:space="0" w:color="auto"/>
          </w:divBdr>
        </w:div>
      </w:divsChild>
    </w:div>
    <w:div w:id="147367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7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0897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279627">
              <w:marLeft w:val="0"/>
              <w:marRight w:val="0"/>
              <w:marTop w:val="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430211">
          <w:marLeft w:val="0"/>
          <w:marRight w:val="0"/>
          <w:marTop w:val="0"/>
          <w:marBottom w:val="270"/>
          <w:divBdr>
            <w:top w:val="none" w:sz="0" w:space="0" w:color="auto"/>
            <w:left w:val="single" w:sz="18" w:space="20" w:color="008DD2"/>
            <w:bottom w:val="none" w:sz="0" w:space="0" w:color="auto"/>
            <w:right w:val="none" w:sz="0" w:space="0" w:color="auto"/>
          </w:divBdr>
        </w:div>
        <w:div w:id="406071073">
          <w:marLeft w:val="0"/>
          <w:marRight w:val="0"/>
          <w:marTop w:val="0"/>
          <w:marBottom w:val="270"/>
          <w:divBdr>
            <w:top w:val="none" w:sz="0" w:space="0" w:color="auto"/>
            <w:left w:val="single" w:sz="18" w:space="20" w:color="008DD2"/>
            <w:bottom w:val="none" w:sz="0" w:space="0" w:color="auto"/>
            <w:right w:val="none" w:sz="0" w:space="0" w:color="auto"/>
          </w:divBdr>
        </w:div>
      </w:divsChild>
    </w:div>
    <w:div w:id="159732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92925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63402">
              <w:marLeft w:val="0"/>
              <w:marRight w:val="0"/>
              <w:marTop w:val="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884312">
          <w:marLeft w:val="0"/>
          <w:marRight w:val="0"/>
          <w:marTop w:val="0"/>
          <w:marBottom w:val="270"/>
          <w:divBdr>
            <w:top w:val="none" w:sz="0" w:space="0" w:color="auto"/>
            <w:left w:val="single" w:sz="18" w:space="20" w:color="008DD2"/>
            <w:bottom w:val="none" w:sz="0" w:space="0" w:color="auto"/>
            <w:right w:val="none" w:sz="0" w:space="0" w:color="auto"/>
          </w:divBdr>
        </w:div>
        <w:div w:id="122308224">
          <w:marLeft w:val="0"/>
          <w:marRight w:val="0"/>
          <w:marTop w:val="0"/>
          <w:marBottom w:val="270"/>
          <w:divBdr>
            <w:top w:val="none" w:sz="0" w:space="0" w:color="auto"/>
            <w:left w:val="single" w:sz="18" w:space="20" w:color="008DD2"/>
            <w:bottom w:val="none" w:sz="0" w:space="0" w:color="auto"/>
            <w:right w:val="none" w:sz="0" w:space="0" w:color="auto"/>
          </w:divBdr>
        </w:div>
      </w:divsChild>
    </w:div>
    <w:div w:id="16399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34934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21610">
              <w:marLeft w:val="0"/>
              <w:marRight w:val="0"/>
              <w:marTop w:val="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723790">
          <w:marLeft w:val="0"/>
          <w:marRight w:val="0"/>
          <w:marTop w:val="0"/>
          <w:marBottom w:val="270"/>
          <w:divBdr>
            <w:top w:val="none" w:sz="0" w:space="0" w:color="auto"/>
            <w:left w:val="single" w:sz="18" w:space="20" w:color="008DD2"/>
            <w:bottom w:val="none" w:sz="0" w:space="0" w:color="auto"/>
            <w:right w:val="none" w:sz="0" w:space="0" w:color="auto"/>
          </w:divBdr>
        </w:div>
        <w:div w:id="472600702">
          <w:marLeft w:val="0"/>
          <w:marRight w:val="0"/>
          <w:marTop w:val="0"/>
          <w:marBottom w:val="270"/>
          <w:divBdr>
            <w:top w:val="none" w:sz="0" w:space="0" w:color="auto"/>
            <w:left w:val="single" w:sz="18" w:space="20" w:color="008DD2"/>
            <w:bottom w:val="none" w:sz="0" w:space="0" w:color="auto"/>
            <w:right w:val="none" w:sz="0" w:space="0" w:color="auto"/>
          </w:divBdr>
        </w:div>
      </w:divsChild>
    </w:div>
    <w:div w:id="179398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ostgresql.org/" TargetMode="External"/><Relationship Id="rId13" Type="http://schemas.openxmlformats.org/officeDocument/2006/relationships/hyperlink" Target="https://winitpro.ru/index.php/2019/09/25/upravlenie-windows-firewall-powershell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1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initpro.ru/index.php/2019/09/26/ustanovka-postgresql-db-centos/" TargetMode="External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footer" Target="footer3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eader" Target="header2.xml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3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BFA66C-04B5-4491-98F3-945BFFB279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1549</Words>
  <Characters>8831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2022-09-14T15:18:00Z</dcterms:created>
  <dcterms:modified xsi:type="dcterms:W3CDTF">2022-09-21T16:47:00Z</dcterms:modified>
</cp:coreProperties>
</file>