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07155" w14:textId="77777777" w:rsidR="00A62D0E" w:rsidRPr="00660883" w:rsidRDefault="00A62D0E" w:rsidP="00A62D0E">
      <w:pPr>
        <w:jc w:val="center"/>
      </w:pPr>
      <w:r>
        <w:t>БГУИР</w:t>
      </w:r>
    </w:p>
    <w:p w14:paraId="55F8A7B0" w14:textId="77777777" w:rsidR="00A62D0E" w:rsidRPr="00660883" w:rsidRDefault="00A62D0E" w:rsidP="00A62D0E">
      <w:pPr>
        <w:jc w:val="center"/>
      </w:pPr>
    </w:p>
    <w:p w14:paraId="3F45F4A9" w14:textId="77777777" w:rsidR="00A62D0E" w:rsidRPr="00660883" w:rsidRDefault="00A62D0E" w:rsidP="00A62D0E">
      <w:pPr>
        <w:jc w:val="center"/>
      </w:pPr>
    </w:p>
    <w:p w14:paraId="79C7DC8B" w14:textId="77777777" w:rsidR="00A62D0E" w:rsidRDefault="00A62D0E" w:rsidP="00A62D0E">
      <w:pPr>
        <w:jc w:val="center"/>
      </w:pPr>
      <w:r>
        <w:t>Кафедра ЭВМ</w:t>
      </w:r>
    </w:p>
    <w:p w14:paraId="0364C8F2" w14:textId="77777777" w:rsidR="00A62D0E" w:rsidRDefault="00A62D0E" w:rsidP="00A62D0E">
      <w:pPr>
        <w:jc w:val="center"/>
      </w:pPr>
    </w:p>
    <w:p w14:paraId="4C7D968C" w14:textId="77777777" w:rsidR="00A62D0E" w:rsidRPr="00660883" w:rsidRDefault="00A62D0E" w:rsidP="00A62D0E">
      <w:pPr>
        <w:jc w:val="center"/>
      </w:pPr>
    </w:p>
    <w:p w14:paraId="09056044" w14:textId="77777777" w:rsidR="00A62D0E" w:rsidRPr="00660883" w:rsidRDefault="00A62D0E" w:rsidP="00A62D0E">
      <w:pPr>
        <w:jc w:val="center"/>
      </w:pPr>
    </w:p>
    <w:p w14:paraId="2E4AB74B" w14:textId="77777777" w:rsidR="00A62D0E" w:rsidRPr="00660883" w:rsidRDefault="00A62D0E" w:rsidP="00A62D0E">
      <w:pPr>
        <w:jc w:val="center"/>
      </w:pPr>
    </w:p>
    <w:p w14:paraId="036680A1" w14:textId="77777777" w:rsidR="00A62D0E" w:rsidRDefault="00A62D0E" w:rsidP="00A62D0E">
      <w:pPr>
        <w:jc w:val="center"/>
      </w:pPr>
    </w:p>
    <w:p w14:paraId="0E6165CD" w14:textId="77777777" w:rsidR="00A62D0E" w:rsidRDefault="00A62D0E" w:rsidP="00A62D0E">
      <w:pPr>
        <w:jc w:val="center"/>
      </w:pPr>
    </w:p>
    <w:p w14:paraId="498B1D9F" w14:textId="77777777" w:rsidR="00A62D0E" w:rsidRDefault="00A62D0E" w:rsidP="00A62D0E">
      <w:pPr>
        <w:jc w:val="center"/>
      </w:pPr>
    </w:p>
    <w:p w14:paraId="78FC46C8" w14:textId="77777777" w:rsidR="000017A9" w:rsidRDefault="000017A9" w:rsidP="00A62D0E">
      <w:pPr>
        <w:jc w:val="center"/>
      </w:pPr>
    </w:p>
    <w:p w14:paraId="013467B0" w14:textId="77777777" w:rsidR="000017A9" w:rsidRDefault="000017A9" w:rsidP="00A62D0E">
      <w:pPr>
        <w:jc w:val="center"/>
      </w:pPr>
    </w:p>
    <w:p w14:paraId="527A7652" w14:textId="77777777" w:rsidR="00A62D0E" w:rsidRDefault="00A62D0E" w:rsidP="00A62D0E">
      <w:pPr>
        <w:jc w:val="center"/>
      </w:pPr>
    </w:p>
    <w:p w14:paraId="3F1A0826" w14:textId="77777777" w:rsidR="00A62D0E" w:rsidRDefault="00A62D0E" w:rsidP="00A62D0E">
      <w:pPr>
        <w:jc w:val="center"/>
      </w:pPr>
    </w:p>
    <w:p w14:paraId="64B76F5F" w14:textId="58062F48" w:rsidR="00A62D0E" w:rsidRDefault="00A62D0E" w:rsidP="00A62D0E">
      <w:pPr>
        <w:jc w:val="center"/>
      </w:pPr>
      <w:r>
        <w:t xml:space="preserve">Отчет по лабораторной работе № </w:t>
      </w:r>
      <w:r w:rsidR="00867801">
        <w:t>1</w:t>
      </w:r>
    </w:p>
    <w:p w14:paraId="0050D066" w14:textId="77777777" w:rsidR="008A4294" w:rsidRPr="00A62D0E" w:rsidRDefault="008A4294" w:rsidP="00A62D0E">
      <w:pPr>
        <w:jc w:val="center"/>
      </w:pPr>
    </w:p>
    <w:p w14:paraId="6C3879FC" w14:textId="3FE001D7" w:rsidR="00A62D0E" w:rsidRPr="00867801" w:rsidRDefault="00A62D0E" w:rsidP="00867801">
      <w:pPr>
        <w:jc w:val="center"/>
      </w:pPr>
      <w:r>
        <w:t xml:space="preserve"> Тема: «</w:t>
      </w:r>
      <w:r w:rsidR="00C87CD4">
        <w:t>Преобразование Фурье</w:t>
      </w:r>
      <w:r>
        <w:t>»</w:t>
      </w:r>
    </w:p>
    <w:p w14:paraId="4DAC96A8" w14:textId="77777777" w:rsidR="00A62D0E" w:rsidRDefault="00A62D0E" w:rsidP="00A62D0E">
      <w:pPr>
        <w:jc w:val="center"/>
      </w:pPr>
    </w:p>
    <w:p w14:paraId="711C8A43" w14:textId="77777777" w:rsidR="00A62D0E" w:rsidRDefault="00A62D0E" w:rsidP="00A62D0E">
      <w:pPr>
        <w:jc w:val="center"/>
      </w:pPr>
    </w:p>
    <w:p w14:paraId="6EF1275F" w14:textId="77777777" w:rsidR="00A62D0E" w:rsidRDefault="00A62D0E" w:rsidP="00A62D0E">
      <w:pPr>
        <w:jc w:val="center"/>
      </w:pPr>
    </w:p>
    <w:p w14:paraId="34804B3E" w14:textId="77777777" w:rsidR="00A62D0E" w:rsidRDefault="00A62D0E" w:rsidP="00A62D0E">
      <w:pPr>
        <w:jc w:val="center"/>
      </w:pPr>
    </w:p>
    <w:p w14:paraId="38D35A5F" w14:textId="77777777" w:rsidR="00A62D0E" w:rsidRDefault="00A62D0E" w:rsidP="00A62D0E">
      <w:pPr>
        <w:jc w:val="center"/>
      </w:pPr>
    </w:p>
    <w:p w14:paraId="1F3EC7FA" w14:textId="77777777" w:rsidR="00A62D0E" w:rsidRDefault="00A62D0E" w:rsidP="00A62D0E">
      <w:pPr>
        <w:jc w:val="center"/>
      </w:pPr>
    </w:p>
    <w:p w14:paraId="468A9704" w14:textId="7D1D51A3" w:rsidR="00A62D0E" w:rsidRDefault="00A62D0E" w:rsidP="00A62D0E">
      <w:pPr>
        <w:jc w:val="center"/>
      </w:pPr>
    </w:p>
    <w:p w14:paraId="68D1DE76" w14:textId="565045A2" w:rsidR="00A226CC" w:rsidRDefault="00A226CC" w:rsidP="00A62D0E">
      <w:pPr>
        <w:jc w:val="center"/>
      </w:pPr>
    </w:p>
    <w:p w14:paraId="608C3FDA" w14:textId="77777777" w:rsidR="00A226CC" w:rsidRDefault="00A226CC" w:rsidP="00A62D0E">
      <w:pPr>
        <w:jc w:val="center"/>
      </w:pPr>
    </w:p>
    <w:p w14:paraId="4DD03C16" w14:textId="77777777" w:rsidR="00A62D0E" w:rsidRDefault="00A62D0E" w:rsidP="00A62D0E">
      <w:pPr>
        <w:jc w:val="center"/>
      </w:pPr>
    </w:p>
    <w:p w14:paraId="3AC66407" w14:textId="3710085B" w:rsidR="00A226CC" w:rsidRDefault="00A226CC" w:rsidP="00A62D0E">
      <w:pPr>
        <w:jc w:val="center"/>
      </w:pPr>
    </w:p>
    <w:p w14:paraId="6C4DE154" w14:textId="77777777" w:rsidR="000017A9" w:rsidRPr="00B050F0" w:rsidRDefault="000017A9" w:rsidP="008A0CD3"/>
    <w:p w14:paraId="02CA39CC" w14:textId="29011C2F" w:rsidR="00A62D0E" w:rsidRDefault="00A62D0E" w:rsidP="00DE2625">
      <w:r>
        <w:t>Выполнил</w:t>
      </w:r>
      <w:r w:rsidR="00C87CD4">
        <w:t>и</w:t>
      </w:r>
      <w:proofErr w:type="gramStart"/>
      <w:r>
        <w:t>:</w:t>
      </w:r>
      <w:r w:rsidR="008A0CD3">
        <w:tab/>
      </w:r>
      <w:r w:rsidR="008A0CD3">
        <w:tab/>
      </w:r>
      <w:r w:rsidR="008A0CD3">
        <w:tab/>
      </w:r>
      <w:r w:rsidR="008A0CD3">
        <w:tab/>
      </w:r>
      <w:r w:rsidR="008A0CD3">
        <w:tab/>
      </w:r>
      <w:r w:rsidR="008A0CD3">
        <w:tab/>
      </w:r>
      <w:r w:rsidR="008A0CD3">
        <w:tab/>
      </w:r>
      <w:r w:rsidR="008A0CD3">
        <w:tab/>
      </w:r>
      <w:r w:rsidR="008A0CD3">
        <w:tab/>
      </w:r>
      <w:r w:rsidR="008A0CD3">
        <w:tab/>
      </w:r>
      <w:r w:rsidR="00DE2625">
        <w:t xml:space="preserve">       </w:t>
      </w:r>
      <w:r w:rsidR="008A0CD3">
        <w:t>Проверил</w:t>
      </w:r>
      <w:proofErr w:type="gramEnd"/>
      <w:r w:rsidR="008A0CD3">
        <w:t>:</w:t>
      </w:r>
    </w:p>
    <w:p w14:paraId="51069A96" w14:textId="5C85BBDE" w:rsidR="00A803B8" w:rsidRDefault="00DE2625" w:rsidP="008A0CD3">
      <w:r>
        <w:t>с</w:t>
      </w:r>
      <w:r w:rsidR="00A62D0E">
        <w:t>т</w:t>
      </w:r>
      <w:r>
        <w:t>.</w:t>
      </w:r>
      <w:r w:rsidR="00A62D0E">
        <w:t xml:space="preserve"> гр</w:t>
      </w:r>
      <w:r>
        <w:t xml:space="preserve">. </w:t>
      </w:r>
      <w:r w:rsidR="00580109">
        <w:t>950504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87CD4">
        <w:t>Перцев Д. Ю.</w:t>
      </w:r>
    </w:p>
    <w:p w14:paraId="08321AF9" w14:textId="30DF2EF5" w:rsidR="00C87CD4" w:rsidRPr="00EC067B" w:rsidRDefault="00C87CD4" w:rsidP="008A0CD3">
      <w:proofErr w:type="spellStart"/>
      <w:r>
        <w:t>Зарубо</w:t>
      </w:r>
      <w:proofErr w:type="spellEnd"/>
      <w:r>
        <w:t xml:space="preserve"> Д.</w:t>
      </w:r>
      <w:r w:rsidR="00EC067B">
        <w:t>Ю.</w:t>
      </w:r>
    </w:p>
    <w:p w14:paraId="2317F857" w14:textId="12DB755D" w:rsidR="00A62D0E" w:rsidRDefault="008A4294" w:rsidP="008A0CD3">
      <w:r>
        <w:t xml:space="preserve">Ященко </w:t>
      </w:r>
      <w:proofErr w:type="gramStart"/>
      <w:r>
        <w:t>В</w:t>
      </w:r>
      <w:r w:rsidR="00867801">
        <w:t>.</w:t>
      </w:r>
      <w:r>
        <w:t>П</w:t>
      </w:r>
      <w:proofErr w:type="gramEnd"/>
    </w:p>
    <w:p w14:paraId="699EE20B" w14:textId="77777777" w:rsidR="00A62D0E" w:rsidRDefault="00A62D0E" w:rsidP="00A62D0E">
      <w:pPr>
        <w:jc w:val="right"/>
      </w:pPr>
    </w:p>
    <w:p w14:paraId="0F52B8EF" w14:textId="77777777" w:rsidR="00A62D0E" w:rsidRDefault="00A62D0E" w:rsidP="00A62D0E">
      <w:pPr>
        <w:jc w:val="right"/>
      </w:pPr>
    </w:p>
    <w:p w14:paraId="571170ED" w14:textId="77777777" w:rsidR="00A62D0E" w:rsidRPr="00B050F0" w:rsidRDefault="00A62D0E" w:rsidP="00A62D0E">
      <w:pPr>
        <w:jc w:val="center"/>
      </w:pPr>
    </w:p>
    <w:p w14:paraId="5326228B" w14:textId="77777777" w:rsidR="00A62D0E" w:rsidRPr="00B050F0" w:rsidRDefault="00A62D0E" w:rsidP="00A62D0E">
      <w:pPr>
        <w:jc w:val="center"/>
      </w:pPr>
    </w:p>
    <w:p w14:paraId="42B36E3E" w14:textId="77777777" w:rsidR="00A62D0E" w:rsidRDefault="00A62D0E" w:rsidP="00A62D0E">
      <w:pPr>
        <w:jc w:val="center"/>
      </w:pPr>
    </w:p>
    <w:p w14:paraId="5D0E29C3" w14:textId="77777777" w:rsidR="008A0CD3" w:rsidRDefault="008A0CD3" w:rsidP="00A62D0E">
      <w:pPr>
        <w:jc w:val="center"/>
      </w:pPr>
    </w:p>
    <w:p w14:paraId="50BFF7E1" w14:textId="5DCFF132" w:rsidR="000017A9" w:rsidRPr="00EC067B" w:rsidRDefault="00580109" w:rsidP="00867801">
      <w:pPr>
        <w:jc w:val="center"/>
      </w:pPr>
      <w:r>
        <w:t>Минск 2022</w:t>
      </w:r>
    </w:p>
    <w:p w14:paraId="2D843E53" w14:textId="19418B62" w:rsidR="00095C38" w:rsidRPr="008A4294" w:rsidRDefault="00DB0EEF" w:rsidP="008A4294">
      <w:pPr>
        <w:pStyle w:val="a8"/>
        <w:numPr>
          <w:ilvl w:val="0"/>
          <w:numId w:val="9"/>
        </w:numPr>
        <w:rPr>
          <w:b/>
        </w:rPr>
      </w:pPr>
      <w:r>
        <w:rPr>
          <w:b/>
        </w:rPr>
        <w:lastRenderedPageBreak/>
        <w:t>Исходные данные</w:t>
      </w:r>
    </w:p>
    <w:p w14:paraId="42DFDC4E" w14:textId="7B268DA6" w:rsidR="00867801" w:rsidRDefault="00DB0EEF" w:rsidP="00DB0EEF">
      <w:pPr>
        <w:overflowPunct w:val="0"/>
        <w:autoSpaceDE w:val="0"/>
        <w:autoSpaceDN w:val="0"/>
        <w:adjustRightInd w:val="0"/>
        <w:ind w:left="567"/>
        <w:jc w:val="both"/>
        <w:textAlignment w:val="baseline"/>
      </w:pPr>
      <w:r>
        <w:t>Номер варианта – 4.</w:t>
      </w:r>
    </w:p>
    <w:p w14:paraId="322EE60C" w14:textId="6045B21A" w:rsidR="00DB0EEF" w:rsidRDefault="00DB0EEF" w:rsidP="00DB0EEF">
      <w:pPr>
        <w:overflowPunct w:val="0"/>
        <w:autoSpaceDE w:val="0"/>
        <w:autoSpaceDN w:val="0"/>
        <w:adjustRightInd w:val="0"/>
        <w:ind w:left="567"/>
        <w:jc w:val="both"/>
        <w:textAlignment w:val="baseline"/>
        <w:rPr>
          <w:lang w:val="en-US"/>
        </w:rPr>
      </w:pPr>
      <w:r>
        <w:t>Сигнал</w:t>
      </w:r>
      <w:r w:rsidRPr="00DB0EEF">
        <w:rPr>
          <w:lang w:val="en-US"/>
        </w:rPr>
        <w:t xml:space="preserve">: </w:t>
      </w:r>
      <w:r>
        <w:rPr>
          <w:lang w:val="en-US"/>
        </w:rPr>
        <w:t>y=sin(2</w:t>
      </w:r>
      <w:proofErr w:type="gramStart"/>
      <w:r>
        <w:rPr>
          <w:lang w:val="en-US"/>
        </w:rPr>
        <w:t>x)+</w:t>
      </w:r>
      <w:proofErr w:type="gramEnd"/>
      <w:r>
        <w:rPr>
          <w:lang w:val="en-US"/>
        </w:rPr>
        <w:t>cos(7x)</w:t>
      </w:r>
    </w:p>
    <w:p w14:paraId="6CCE7BF0" w14:textId="7B3C1CFF" w:rsidR="00DB0EEF" w:rsidRDefault="00DB0EEF" w:rsidP="00DB0EEF">
      <w:pPr>
        <w:overflowPunct w:val="0"/>
        <w:autoSpaceDE w:val="0"/>
        <w:autoSpaceDN w:val="0"/>
        <w:adjustRightInd w:val="0"/>
        <w:ind w:left="567"/>
        <w:jc w:val="both"/>
        <w:textAlignment w:val="baseline"/>
      </w:pPr>
      <w:r>
        <w:t xml:space="preserve">Алгоритм БПФ - </w:t>
      </w:r>
      <w:r w:rsidRPr="00DB0EEF">
        <w:t>БПФ с прореживанием по частоте</w:t>
      </w:r>
      <w:r>
        <w:t>.</w:t>
      </w:r>
    </w:p>
    <w:p w14:paraId="4C3155BA" w14:textId="55C8EB75" w:rsidR="00DB0EEF" w:rsidRDefault="00DB0EEF" w:rsidP="00DB0EEF">
      <w:pPr>
        <w:overflowPunct w:val="0"/>
        <w:autoSpaceDE w:val="0"/>
        <w:autoSpaceDN w:val="0"/>
        <w:adjustRightInd w:val="0"/>
        <w:ind w:left="567"/>
        <w:jc w:val="both"/>
        <w:textAlignment w:val="baseline"/>
      </w:pPr>
      <w:r>
        <w:t>Количество отсчетов – 64.</w:t>
      </w:r>
    </w:p>
    <w:p w14:paraId="17FDC16C" w14:textId="77777777" w:rsidR="00DB0EEF" w:rsidRDefault="00DB0EEF" w:rsidP="00DB0EEF">
      <w:pPr>
        <w:overflowPunct w:val="0"/>
        <w:autoSpaceDE w:val="0"/>
        <w:autoSpaceDN w:val="0"/>
        <w:adjustRightInd w:val="0"/>
        <w:ind w:left="567"/>
        <w:jc w:val="both"/>
        <w:textAlignment w:val="baseline"/>
      </w:pPr>
    </w:p>
    <w:p w14:paraId="35B8C585" w14:textId="1D9B1D6D" w:rsidR="00DB0EEF" w:rsidRDefault="00DB0EEF" w:rsidP="00DB0EEF">
      <w:pPr>
        <w:pStyle w:val="a8"/>
        <w:numPr>
          <w:ilvl w:val="0"/>
          <w:numId w:val="9"/>
        </w:numPr>
        <w:rPr>
          <w:b/>
        </w:rPr>
      </w:pPr>
      <w:r>
        <w:rPr>
          <w:b/>
        </w:rPr>
        <w:t>Описание алгоритма работы программы</w:t>
      </w:r>
    </w:p>
    <w:p w14:paraId="62C49705" w14:textId="260B9DBF" w:rsidR="00DB0EEF" w:rsidRDefault="00DB0EEF" w:rsidP="00DB0EEF">
      <w:pPr>
        <w:pStyle w:val="a8"/>
        <w:ind w:left="1069"/>
        <w:rPr>
          <w:b/>
        </w:rPr>
      </w:pPr>
    </w:p>
    <w:p w14:paraId="6AD2489C" w14:textId="6EE7753E" w:rsidR="00DB0EEF" w:rsidRDefault="00DB0EEF" w:rsidP="00536BB6">
      <w:pPr>
        <w:ind w:firstLine="709"/>
        <w:rPr>
          <w:bCs/>
        </w:rPr>
      </w:pPr>
      <w:r>
        <w:rPr>
          <w:bCs/>
        </w:rPr>
        <w:t xml:space="preserve">В начале выполнения алгоритма программы происходит расчет периода </w:t>
      </w:r>
      <w:r>
        <w:rPr>
          <w:bCs/>
          <w:lang w:val="en-US"/>
        </w:rPr>
        <w:t>T</w:t>
      </w:r>
      <w:r w:rsidRPr="00DB0EEF">
        <w:rPr>
          <w:bCs/>
        </w:rPr>
        <w:t xml:space="preserve"> </w:t>
      </w:r>
      <w:r>
        <w:rPr>
          <w:bCs/>
        </w:rPr>
        <w:t>исходной функции. Затем</w:t>
      </w:r>
      <w:r w:rsidR="00536BB6">
        <w:rPr>
          <w:bCs/>
        </w:rPr>
        <w:t xml:space="preserve">, на основе этого </w:t>
      </w:r>
      <w:proofErr w:type="gramStart"/>
      <w:r w:rsidR="00536BB6">
        <w:rPr>
          <w:bCs/>
        </w:rPr>
        <w:t>периода  и</w:t>
      </w:r>
      <w:proofErr w:type="gramEnd"/>
      <w:r w:rsidR="00536BB6">
        <w:rPr>
          <w:bCs/>
        </w:rPr>
        <w:t xml:space="preserve"> количества отсчетов, получаются 2 массива значений размером </w:t>
      </w:r>
      <w:r w:rsidR="00536BB6">
        <w:rPr>
          <w:bCs/>
          <w:lang w:val="en-US"/>
        </w:rPr>
        <w:t>N</w:t>
      </w:r>
      <w:r w:rsidR="00536BB6" w:rsidRPr="00536BB6">
        <w:rPr>
          <w:bCs/>
        </w:rPr>
        <w:t xml:space="preserve"> </w:t>
      </w:r>
      <w:r w:rsidR="00536BB6">
        <w:rPr>
          <w:bCs/>
        </w:rPr>
        <w:t>–</w:t>
      </w:r>
      <w:r w:rsidR="00536BB6" w:rsidRPr="00536BB6">
        <w:rPr>
          <w:bCs/>
        </w:rPr>
        <w:t xml:space="preserve"> </w:t>
      </w:r>
      <w:r w:rsidR="00536BB6">
        <w:rPr>
          <w:bCs/>
        </w:rPr>
        <w:t xml:space="preserve">массив значений по </w:t>
      </w:r>
      <w:r w:rsidR="00536BB6">
        <w:rPr>
          <w:bCs/>
          <w:lang w:val="en-US"/>
        </w:rPr>
        <w:t>X</w:t>
      </w:r>
      <w:r w:rsidR="00536BB6" w:rsidRPr="00536BB6">
        <w:rPr>
          <w:bCs/>
        </w:rPr>
        <w:t xml:space="preserve"> </w:t>
      </w:r>
      <w:r w:rsidR="00536BB6">
        <w:rPr>
          <w:bCs/>
        </w:rPr>
        <w:t xml:space="preserve">от исходной функции и массив значений по </w:t>
      </w:r>
      <w:r w:rsidR="00536BB6">
        <w:rPr>
          <w:bCs/>
          <w:lang w:val="en-US"/>
        </w:rPr>
        <w:t>Y</w:t>
      </w:r>
      <w:r w:rsidR="00536BB6" w:rsidRPr="00536BB6">
        <w:rPr>
          <w:bCs/>
        </w:rPr>
        <w:t>.</w:t>
      </w:r>
    </w:p>
    <w:p w14:paraId="4089D026" w14:textId="67966480" w:rsidR="00536BB6" w:rsidRDefault="00536BB6" w:rsidP="00536BB6">
      <w:pPr>
        <w:ind w:firstLine="709"/>
        <w:rPr>
          <w:bCs/>
        </w:rPr>
      </w:pPr>
      <w:r>
        <w:rPr>
          <w:bCs/>
        </w:rPr>
        <w:t xml:space="preserve">Создаются 4 массива: 2 массива чисел </w:t>
      </w:r>
      <w:r>
        <w:rPr>
          <w:bCs/>
          <w:lang w:val="en-US"/>
        </w:rPr>
        <w:t>double</w:t>
      </w:r>
      <w:r w:rsidRPr="00536BB6">
        <w:rPr>
          <w:bCs/>
        </w:rPr>
        <w:t xml:space="preserve"> </w:t>
      </w:r>
      <w:r>
        <w:rPr>
          <w:bCs/>
        </w:rPr>
        <w:t>–</w:t>
      </w:r>
      <w:r w:rsidRPr="00536BB6">
        <w:rPr>
          <w:bCs/>
        </w:rPr>
        <w:t xml:space="preserve"> </w:t>
      </w:r>
      <w:proofErr w:type="spellStart"/>
      <w:r w:rsidRPr="00536BB6">
        <w:rPr>
          <w:bCs/>
          <w:lang w:val="ru-BY"/>
        </w:rPr>
        <w:t>fromInvertedDFT</w:t>
      </w:r>
      <w:proofErr w:type="spellEnd"/>
      <w:r w:rsidRPr="00536BB6">
        <w:rPr>
          <w:bCs/>
        </w:rPr>
        <w:t xml:space="preserve"> </w:t>
      </w:r>
      <w:r>
        <w:rPr>
          <w:bCs/>
        </w:rPr>
        <w:t xml:space="preserve">и </w:t>
      </w:r>
      <w:proofErr w:type="spellStart"/>
      <w:r w:rsidRPr="00536BB6">
        <w:rPr>
          <w:bCs/>
          <w:lang w:val="ru-BY"/>
        </w:rPr>
        <w:t>fromInverted</w:t>
      </w:r>
      <w:proofErr w:type="spellEnd"/>
      <w:r>
        <w:rPr>
          <w:bCs/>
          <w:lang w:val="en-US"/>
        </w:rPr>
        <w:t>F</w:t>
      </w:r>
      <w:r w:rsidRPr="00536BB6">
        <w:rPr>
          <w:bCs/>
          <w:lang w:val="ru-BY"/>
        </w:rPr>
        <w:t>FT</w:t>
      </w:r>
      <w:r w:rsidRPr="00536BB6">
        <w:rPr>
          <w:bCs/>
        </w:rPr>
        <w:t xml:space="preserve">, </w:t>
      </w:r>
      <w:r>
        <w:rPr>
          <w:bCs/>
        </w:rPr>
        <w:t xml:space="preserve">а также 2 массива комплексных чисел </w:t>
      </w:r>
      <w:proofErr w:type="spellStart"/>
      <w:r w:rsidRPr="00536BB6">
        <w:rPr>
          <w:bCs/>
          <w:lang w:val="ru-BY"/>
        </w:rPr>
        <w:t>fromDFT</w:t>
      </w:r>
      <w:proofErr w:type="spellEnd"/>
      <w:r>
        <w:rPr>
          <w:bCs/>
        </w:rPr>
        <w:t xml:space="preserve"> и </w:t>
      </w:r>
      <w:proofErr w:type="spellStart"/>
      <w:r w:rsidRPr="00536BB6">
        <w:rPr>
          <w:bCs/>
          <w:lang w:val="ru-BY"/>
        </w:rPr>
        <w:t>from</w:t>
      </w:r>
      <w:proofErr w:type="spellEnd"/>
      <w:r>
        <w:rPr>
          <w:bCs/>
          <w:lang w:val="en-US"/>
        </w:rPr>
        <w:t>F</w:t>
      </w:r>
      <w:r w:rsidRPr="00536BB6">
        <w:rPr>
          <w:bCs/>
          <w:lang w:val="ru-BY"/>
        </w:rPr>
        <w:t>FT</w:t>
      </w:r>
      <w:r w:rsidRPr="00536BB6">
        <w:rPr>
          <w:bCs/>
        </w:rPr>
        <w:t>.</w:t>
      </w:r>
    </w:p>
    <w:p w14:paraId="0F9A7D29" w14:textId="58A72560" w:rsidR="00536BB6" w:rsidRDefault="00536BB6" w:rsidP="00536BB6">
      <w:pPr>
        <w:ind w:firstLine="709"/>
        <w:rPr>
          <w:bCs/>
        </w:rPr>
      </w:pPr>
      <w:r>
        <w:rPr>
          <w:bCs/>
        </w:rPr>
        <w:t xml:space="preserve">В массивах </w:t>
      </w:r>
      <w:proofErr w:type="spellStart"/>
      <w:r w:rsidRPr="00536BB6">
        <w:rPr>
          <w:bCs/>
          <w:lang w:val="ru-BY"/>
        </w:rPr>
        <w:t>fromDFT</w:t>
      </w:r>
      <w:proofErr w:type="spellEnd"/>
      <w:r>
        <w:rPr>
          <w:bCs/>
        </w:rPr>
        <w:t xml:space="preserve"> и </w:t>
      </w:r>
      <w:proofErr w:type="spellStart"/>
      <w:r w:rsidRPr="00536BB6">
        <w:rPr>
          <w:bCs/>
          <w:lang w:val="ru-BY"/>
        </w:rPr>
        <w:t>from</w:t>
      </w:r>
      <w:proofErr w:type="spellEnd"/>
      <w:r>
        <w:rPr>
          <w:bCs/>
          <w:lang w:val="en-US"/>
        </w:rPr>
        <w:t>F</w:t>
      </w:r>
      <w:r w:rsidRPr="00536BB6">
        <w:rPr>
          <w:bCs/>
          <w:lang w:val="ru-BY"/>
        </w:rPr>
        <w:t>FT</w:t>
      </w:r>
      <w:r w:rsidRPr="00536BB6">
        <w:rPr>
          <w:bCs/>
        </w:rPr>
        <w:t xml:space="preserve"> </w:t>
      </w:r>
      <w:r>
        <w:rPr>
          <w:bCs/>
        </w:rPr>
        <w:t xml:space="preserve">будут находиться результаты применения функций дискретного и быстрого преобразований </w:t>
      </w:r>
      <w:r w:rsidR="00FC7CDA">
        <w:rPr>
          <w:bCs/>
        </w:rPr>
        <w:t>Ф</w:t>
      </w:r>
      <w:r>
        <w:rPr>
          <w:bCs/>
        </w:rPr>
        <w:t xml:space="preserve">урье </w:t>
      </w:r>
      <w:proofErr w:type="spellStart"/>
      <w:r>
        <w:rPr>
          <w:bCs/>
        </w:rPr>
        <w:t>соответсвенно</w:t>
      </w:r>
      <w:proofErr w:type="spellEnd"/>
      <w:r>
        <w:rPr>
          <w:bCs/>
        </w:rPr>
        <w:t>.</w:t>
      </w:r>
      <w:r w:rsidR="00FC7CDA">
        <w:rPr>
          <w:bCs/>
        </w:rPr>
        <w:t xml:space="preserve"> Данные числа будут показывать амплитудный и фазовый спектры сигнала.</w:t>
      </w:r>
    </w:p>
    <w:p w14:paraId="1F51BFED" w14:textId="4AB7FA8B" w:rsidR="00FC7CDA" w:rsidRDefault="00FC7CDA" w:rsidP="00536BB6">
      <w:pPr>
        <w:ind w:firstLine="709"/>
        <w:rPr>
          <w:bCs/>
        </w:rPr>
      </w:pPr>
      <w:r>
        <w:rPr>
          <w:bCs/>
        </w:rPr>
        <w:t xml:space="preserve">Затем данные массивы будут переданы в функции обратного преобразования Фурье. По результатам их выполнения будут заполнены массивы </w:t>
      </w:r>
      <w:proofErr w:type="spellStart"/>
      <w:r w:rsidRPr="00536BB6">
        <w:rPr>
          <w:bCs/>
          <w:lang w:val="ru-BY"/>
        </w:rPr>
        <w:t>fromInvertedDFT</w:t>
      </w:r>
      <w:proofErr w:type="spellEnd"/>
      <w:r w:rsidRPr="00536BB6">
        <w:rPr>
          <w:bCs/>
        </w:rPr>
        <w:t xml:space="preserve"> </w:t>
      </w:r>
      <w:r>
        <w:rPr>
          <w:bCs/>
        </w:rPr>
        <w:t xml:space="preserve">и </w:t>
      </w:r>
      <w:proofErr w:type="spellStart"/>
      <w:r w:rsidRPr="00536BB6">
        <w:rPr>
          <w:bCs/>
          <w:lang w:val="ru-BY"/>
        </w:rPr>
        <w:t>fromInverted</w:t>
      </w:r>
      <w:proofErr w:type="spellEnd"/>
      <w:r>
        <w:rPr>
          <w:bCs/>
          <w:lang w:val="en-US"/>
        </w:rPr>
        <w:t>F</w:t>
      </w:r>
      <w:r w:rsidRPr="00536BB6">
        <w:rPr>
          <w:bCs/>
          <w:lang w:val="ru-BY"/>
        </w:rPr>
        <w:t>FT</w:t>
      </w:r>
      <w:r>
        <w:rPr>
          <w:bCs/>
        </w:rPr>
        <w:t xml:space="preserve">. </w:t>
      </w:r>
    </w:p>
    <w:p w14:paraId="0F138C2D" w14:textId="262EAC12" w:rsidR="00FC7CDA" w:rsidRDefault="00FC7CDA" w:rsidP="00536BB6">
      <w:pPr>
        <w:ind w:firstLine="709"/>
        <w:rPr>
          <w:bCs/>
        </w:rPr>
      </w:pPr>
      <w:r>
        <w:rPr>
          <w:bCs/>
        </w:rPr>
        <w:t xml:space="preserve">Результаты выполнения из </w:t>
      </w:r>
      <w:proofErr w:type="spellStart"/>
      <w:r w:rsidRPr="00536BB6">
        <w:rPr>
          <w:bCs/>
          <w:lang w:val="ru-BY"/>
        </w:rPr>
        <w:t>fromInvertedDFT</w:t>
      </w:r>
      <w:proofErr w:type="spellEnd"/>
      <w:r w:rsidRPr="00536BB6">
        <w:rPr>
          <w:bCs/>
        </w:rPr>
        <w:t xml:space="preserve"> </w:t>
      </w:r>
      <w:r>
        <w:rPr>
          <w:bCs/>
        </w:rPr>
        <w:t xml:space="preserve">и </w:t>
      </w:r>
      <w:proofErr w:type="spellStart"/>
      <w:r w:rsidRPr="00536BB6">
        <w:rPr>
          <w:bCs/>
          <w:lang w:val="ru-BY"/>
        </w:rPr>
        <w:t>fromInverted</w:t>
      </w:r>
      <w:proofErr w:type="spellEnd"/>
      <w:r>
        <w:rPr>
          <w:bCs/>
          <w:lang w:val="en-US"/>
        </w:rPr>
        <w:t>F</w:t>
      </w:r>
      <w:r w:rsidRPr="00536BB6">
        <w:rPr>
          <w:bCs/>
          <w:lang w:val="ru-BY"/>
        </w:rPr>
        <w:t>FT</w:t>
      </w:r>
      <w:r>
        <w:rPr>
          <w:bCs/>
        </w:rPr>
        <w:t xml:space="preserve"> будут сравниваться с исходным значениями сигнала из </w:t>
      </w:r>
      <w:proofErr w:type="spellStart"/>
      <w:r w:rsidRPr="00FC7CDA">
        <w:rPr>
          <w:bCs/>
          <w:lang w:val="ru-BY"/>
        </w:rPr>
        <w:t>signalFunctionY</w:t>
      </w:r>
      <w:proofErr w:type="spellEnd"/>
      <w:r>
        <w:rPr>
          <w:bCs/>
        </w:rPr>
        <w:t xml:space="preserve">. По итогам сравнения появится сообщение об успешности выполнения преобразований Фурье. Затем </w:t>
      </w:r>
      <w:proofErr w:type="spellStart"/>
      <w:r w:rsidRPr="00FC7CDA">
        <w:rPr>
          <w:bCs/>
          <w:lang w:val="ru-BY"/>
        </w:rPr>
        <w:t>signalFunctionY</w:t>
      </w:r>
      <w:proofErr w:type="spellEnd"/>
      <w:r>
        <w:rPr>
          <w:bCs/>
        </w:rPr>
        <w:t xml:space="preserve">, </w:t>
      </w:r>
      <w:proofErr w:type="spellStart"/>
      <w:r w:rsidRPr="00536BB6">
        <w:rPr>
          <w:bCs/>
          <w:lang w:val="ru-BY"/>
        </w:rPr>
        <w:t>fromInvertedDFT</w:t>
      </w:r>
      <w:proofErr w:type="spellEnd"/>
      <w:r w:rsidRPr="00536BB6">
        <w:rPr>
          <w:bCs/>
        </w:rPr>
        <w:t xml:space="preserve"> </w:t>
      </w:r>
      <w:r>
        <w:rPr>
          <w:bCs/>
        </w:rPr>
        <w:t xml:space="preserve">и </w:t>
      </w:r>
      <w:proofErr w:type="spellStart"/>
      <w:proofErr w:type="gramStart"/>
      <w:r w:rsidRPr="00536BB6">
        <w:rPr>
          <w:bCs/>
          <w:lang w:val="ru-BY"/>
        </w:rPr>
        <w:t>fromInverted</w:t>
      </w:r>
      <w:proofErr w:type="spellEnd"/>
      <w:r>
        <w:rPr>
          <w:bCs/>
          <w:lang w:val="en-US"/>
        </w:rPr>
        <w:t>F</w:t>
      </w:r>
      <w:r w:rsidRPr="00536BB6">
        <w:rPr>
          <w:bCs/>
          <w:lang w:val="ru-BY"/>
        </w:rPr>
        <w:t>FT</w:t>
      </w:r>
      <w:r w:rsidR="00EC067B" w:rsidRPr="00EC067B">
        <w:rPr>
          <w:bCs/>
        </w:rPr>
        <w:t xml:space="preserve">; </w:t>
      </w:r>
      <w:r>
        <w:rPr>
          <w:bCs/>
        </w:rPr>
        <w:t xml:space="preserve"> будут</w:t>
      </w:r>
      <w:proofErr w:type="gramEnd"/>
      <w:r>
        <w:rPr>
          <w:bCs/>
        </w:rPr>
        <w:t xml:space="preserve"> записаны в </w:t>
      </w:r>
      <w:proofErr w:type="spellStart"/>
      <w:r>
        <w:rPr>
          <w:bCs/>
        </w:rPr>
        <w:t>соответсвующие</w:t>
      </w:r>
      <w:proofErr w:type="spellEnd"/>
      <w:r>
        <w:rPr>
          <w:bCs/>
        </w:rPr>
        <w:t xml:space="preserve"> файлы  для дальнейшего построения графиков.</w:t>
      </w:r>
    </w:p>
    <w:p w14:paraId="678BECBA" w14:textId="181D7E91" w:rsidR="00EC067B" w:rsidRPr="00EC067B" w:rsidRDefault="00EC067B" w:rsidP="00536BB6">
      <w:pPr>
        <w:ind w:firstLine="709"/>
        <w:rPr>
          <w:bCs/>
        </w:rPr>
      </w:pPr>
      <w:proofErr w:type="spellStart"/>
      <w:r w:rsidRPr="00536BB6">
        <w:rPr>
          <w:bCs/>
          <w:lang w:val="ru-BY"/>
        </w:rPr>
        <w:t>fromDFT</w:t>
      </w:r>
      <w:proofErr w:type="spellEnd"/>
      <w:r w:rsidRPr="00EC067B">
        <w:rPr>
          <w:bCs/>
        </w:rPr>
        <w:t xml:space="preserve"> </w:t>
      </w:r>
      <w:r>
        <w:rPr>
          <w:bCs/>
        </w:rPr>
        <w:t xml:space="preserve">и </w:t>
      </w:r>
      <w:proofErr w:type="spellStart"/>
      <w:r w:rsidRPr="00536BB6">
        <w:rPr>
          <w:bCs/>
          <w:lang w:val="ru-BY"/>
        </w:rPr>
        <w:t>from</w:t>
      </w:r>
      <w:proofErr w:type="spellEnd"/>
      <w:r>
        <w:rPr>
          <w:bCs/>
          <w:lang w:val="en-US"/>
        </w:rPr>
        <w:t>F</w:t>
      </w:r>
      <w:r w:rsidRPr="00536BB6">
        <w:rPr>
          <w:bCs/>
          <w:lang w:val="ru-BY"/>
        </w:rPr>
        <w:t>FT</w:t>
      </w:r>
      <w:r>
        <w:rPr>
          <w:bCs/>
        </w:rPr>
        <w:t xml:space="preserve"> также будут преобразованы в амплитудные и фазовые спектры и будут записаны в файлы.</w:t>
      </w:r>
    </w:p>
    <w:p w14:paraId="1B0AC8ED" w14:textId="07CADCA8" w:rsidR="00FC7CDA" w:rsidRDefault="00FC7CDA" w:rsidP="00536BB6">
      <w:pPr>
        <w:ind w:firstLine="709"/>
        <w:rPr>
          <w:bCs/>
        </w:rPr>
      </w:pPr>
    </w:p>
    <w:p w14:paraId="0C7FC11F" w14:textId="27C3B43E" w:rsidR="00FC7CDA" w:rsidRPr="00FC7CDA" w:rsidRDefault="00FC7CDA" w:rsidP="00536BB6">
      <w:pPr>
        <w:ind w:firstLine="709"/>
        <w:rPr>
          <w:b/>
        </w:rPr>
      </w:pPr>
    </w:p>
    <w:p w14:paraId="70B1EC6D" w14:textId="77C1F691" w:rsidR="007E6934" w:rsidRDefault="007E6934" w:rsidP="007E6934">
      <w:pPr>
        <w:pStyle w:val="a8"/>
        <w:numPr>
          <w:ilvl w:val="0"/>
          <w:numId w:val="9"/>
        </w:numPr>
        <w:rPr>
          <w:b/>
        </w:rPr>
      </w:pPr>
      <w:r>
        <w:rPr>
          <w:b/>
        </w:rPr>
        <w:t>Графики</w:t>
      </w:r>
    </w:p>
    <w:p w14:paraId="671CFF67" w14:textId="6B9D549B" w:rsidR="007E6934" w:rsidRDefault="007E6934" w:rsidP="007E6934">
      <w:pPr>
        <w:rPr>
          <w:b/>
        </w:rPr>
      </w:pPr>
    </w:p>
    <w:p w14:paraId="0DC3BD2A" w14:textId="67F09B9B" w:rsidR="007E6934" w:rsidRDefault="007E6934" w:rsidP="007E6934">
      <w:pPr>
        <w:rPr>
          <w:bCs/>
        </w:rPr>
      </w:pPr>
      <w:r w:rsidRPr="007E6934">
        <w:rPr>
          <w:bCs/>
        </w:rPr>
        <w:t xml:space="preserve">График </w:t>
      </w:r>
      <w:r>
        <w:rPr>
          <w:bCs/>
        </w:rPr>
        <w:t>исходной функции</w:t>
      </w:r>
      <w:r w:rsidR="00902544">
        <w:rPr>
          <w:bCs/>
        </w:rPr>
        <w:t xml:space="preserve"> (рисунок 3.1)</w:t>
      </w:r>
    </w:p>
    <w:p w14:paraId="3EE5209E" w14:textId="20FA1EE1" w:rsidR="00EC067B" w:rsidRPr="007E6934" w:rsidRDefault="00EC067B" w:rsidP="007E6934">
      <w:pPr>
        <w:rPr>
          <w:bCs/>
        </w:rPr>
      </w:pPr>
      <w:r w:rsidRPr="00EC067B">
        <w:rPr>
          <w:bCs/>
        </w:rPr>
        <w:lastRenderedPageBreak/>
        <w:drawing>
          <wp:inline distT="0" distB="0" distL="0" distR="0" wp14:anchorId="367F56FC" wp14:editId="40B38517">
            <wp:extent cx="6152515" cy="340360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FC0F" w14:textId="148E78E1" w:rsidR="007E6934" w:rsidRDefault="007E6934" w:rsidP="007E6934">
      <w:pPr>
        <w:rPr>
          <w:bCs/>
        </w:rPr>
      </w:pPr>
    </w:p>
    <w:p w14:paraId="38C014F9" w14:textId="5860430A" w:rsidR="00902544" w:rsidRPr="00902544" w:rsidRDefault="00902544" w:rsidP="00902544">
      <w:pPr>
        <w:jc w:val="center"/>
        <w:rPr>
          <w:bCs/>
          <w:i/>
          <w:iCs/>
        </w:rPr>
      </w:pPr>
      <w:r>
        <w:rPr>
          <w:bCs/>
          <w:i/>
          <w:iCs/>
        </w:rPr>
        <w:t>Рисунок 3.1</w:t>
      </w:r>
    </w:p>
    <w:p w14:paraId="1B39F952" w14:textId="42058897" w:rsidR="00DB0EEF" w:rsidRDefault="00DB0EEF" w:rsidP="00DB0EEF">
      <w:pPr>
        <w:overflowPunct w:val="0"/>
        <w:autoSpaceDE w:val="0"/>
        <w:autoSpaceDN w:val="0"/>
        <w:adjustRightInd w:val="0"/>
        <w:ind w:left="567"/>
        <w:jc w:val="both"/>
        <w:textAlignment w:val="baseline"/>
      </w:pPr>
    </w:p>
    <w:p w14:paraId="6955DC66" w14:textId="6C9B027A" w:rsidR="00EC067B" w:rsidRDefault="00EC067B" w:rsidP="00DB0EEF">
      <w:pPr>
        <w:overflowPunct w:val="0"/>
        <w:autoSpaceDE w:val="0"/>
        <w:autoSpaceDN w:val="0"/>
        <w:adjustRightInd w:val="0"/>
        <w:ind w:left="567"/>
        <w:jc w:val="both"/>
        <w:textAlignment w:val="baseline"/>
      </w:pPr>
      <w:r>
        <w:t>График после применения дискретного, а затем обратного дискретного преобразования Фурье</w:t>
      </w:r>
      <w:r w:rsidR="00902544">
        <w:t xml:space="preserve"> (рисунок 3.2)</w:t>
      </w:r>
      <w:r>
        <w:t>:</w:t>
      </w:r>
    </w:p>
    <w:p w14:paraId="35BA7D2A" w14:textId="11BAF916" w:rsidR="00EC067B" w:rsidRDefault="00EC067B" w:rsidP="00DB0EEF">
      <w:pPr>
        <w:overflowPunct w:val="0"/>
        <w:autoSpaceDE w:val="0"/>
        <w:autoSpaceDN w:val="0"/>
        <w:adjustRightInd w:val="0"/>
        <w:ind w:left="567"/>
        <w:jc w:val="both"/>
        <w:textAlignment w:val="baseline"/>
      </w:pPr>
      <w:r w:rsidRPr="00EC067B">
        <w:drawing>
          <wp:inline distT="0" distB="0" distL="0" distR="0" wp14:anchorId="0268F5DB" wp14:editId="673E22FE">
            <wp:extent cx="6152515" cy="302260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37BC" w14:textId="3BE797CE" w:rsidR="00902544" w:rsidRPr="00902544" w:rsidRDefault="00902544" w:rsidP="00902544">
      <w:pPr>
        <w:jc w:val="center"/>
        <w:rPr>
          <w:bCs/>
          <w:i/>
          <w:iCs/>
        </w:rPr>
      </w:pPr>
      <w:r>
        <w:rPr>
          <w:bCs/>
          <w:i/>
          <w:iCs/>
        </w:rPr>
        <w:t>Рисунок 3.</w:t>
      </w:r>
      <w:r>
        <w:rPr>
          <w:bCs/>
          <w:i/>
          <w:iCs/>
        </w:rPr>
        <w:t>2</w:t>
      </w:r>
    </w:p>
    <w:p w14:paraId="4CF270B9" w14:textId="77777777" w:rsidR="00902544" w:rsidRDefault="00902544" w:rsidP="00DB0EEF">
      <w:pPr>
        <w:overflowPunct w:val="0"/>
        <w:autoSpaceDE w:val="0"/>
        <w:autoSpaceDN w:val="0"/>
        <w:adjustRightInd w:val="0"/>
        <w:ind w:left="567"/>
        <w:jc w:val="both"/>
        <w:textAlignment w:val="baseline"/>
      </w:pPr>
    </w:p>
    <w:p w14:paraId="6D316896" w14:textId="77777777" w:rsidR="00EC067B" w:rsidRDefault="00EC067B" w:rsidP="00DB0EEF">
      <w:pPr>
        <w:overflowPunct w:val="0"/>
        <w:autoSpaceDE w:val="0"/>
        <w:autoSpaceDN w:val="0"/>
        <w:adjustRightInd w:val="0"/>
        <w:ind w:left="567"/>
        <w:jc w:val="both"/>
        <w:textAlignment w:val="baseline"/>
      </w:pPr>
    </w:p>
    <w:p w14:paraId="07E97D91" w14:textId="67B1105A" w:rsidR="00EC067B" w:rsidRDefault="00EC067B" w:rsidP="00EC067B">
      <w:pPr>
        <w:overflowPunct w:val="0"/>
        <w:autoSpaceDE w:val="0"/>
        <w:autoSpaceDN w:val="0"/>
        <w:adjustRightInd w:val="0"/>
        <w:ind w:left="567"/>
        <w:jc w:val="both"/>
        <w:textAlignment w:val="baseline"/>
      </w:pPr>
      <w:r>
        <w:t xml:space="preserve">График после применения </w:t>
      </w:r>
      <w:r>
        <w:t>быстрого</w:t>
      </w:r>
      <w:r>
        <w:t xml:space="preserve">, а затем обратного </w:t>
      </w:r>
      <w:r>
        <w:t>быстрого</w:t>
      </w:r>
      <w:r>
        <w:t xml:space="preserve"> преобразования Фурье</w:t>
      </w:r>
      <w:r w:rsidR="00902544">
        <w:t xml:space="preserve"> (рисунок 3.3)</w:t>
      </w:r>
      <w:r>
        <w:t>:</w:t>
      </w:r>
    </w:p>
    <w:p w14:paraId="0F47E80B" w14:textId="0ECD3479" w:rsidR="00EC067B" w:rsidRDefault="00EC067B" w:rsidP="00DB0EEF">
      <w:pPr>
        <w:overflowPunct w:val="0"/>
        <w:autoSpaceDE w:val="0"/>
        <w:autoSpaceDN w:val="0"/>
        <w:adjustRightInd w:val="0"/>
        <w:ind w:left="567"/>
        <w:jc w:val="both"/>
        <w:textAlignment w:val="baseline"/>
      </w:pPr>
      <w:r w:rsidRPr="00EC067B">
        <w:lastRenderedPageBreak/>
        <w:drawing>
          <wp:inline distT="0" distB="0" distL="0" distR="0" wp14:anchorId="1CFB9C7B" wp14:editId="4723FC2C">
            <wp:extent cx="6152515" cy="301815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E31A" w14:textId="7ED13E1F" w:rsidR="00902544" w:rsidRPr="00902544" w:rsidRDefault="00902544" w:rsidP="00902544">
      <w:pPr>
        <w:jc w:val="center"/>
        <w:rPr>
          <w:bCs/>
          <w:i/>
          <w:iCs/>
        </w:rPr>
      </w:pPr>
      <w:r>
        <w:rPr>
          <w:bCs/>
          <w:i/>
          <w:iCs/>
        </w:rPr>
        <w:t>Рисунок 3.</w:t>
      </w:r>
      <w:r>
        <w:rPr>
          <w:bCs/>
          <w:i/>
          <w:iCs/>
        </w:rPr>
        <w:t>3</w:t>
      </w:r>
    </w:p>
    <w:p w14:paraId="7162CF62" w14:textId="77777777" w:rsidR="00902544" w:rsidRDefault="00902544" w:rsidP="00DB0EEF">
      <w:pPr>
        <w:overflowPunct w:val="0"/>
        <w:autoSpaceDE w:val="0"/>
        <w:autoSpaceDN w:val="0"/>
        <w:adjustRightInd w:val="0"/>
        <w:ind w:left="567"/>
        <w:jc w:val="both"/>
        <w:textAlignment w:val="baseline"/>
      </w:pPr>
    </w:p>
    <w:p w14:paraId="0CFF39D7" w14:textId="365AA767" w:rsidR="00902544" w:rsidRDefault="00902544" w:rsidP="00DB0EEF">
      <w:pPr>
        <w:overflowPunct w:val="0"/>
        <w:autoSpaceDE w:val="0"/>
        <w:autoSpaceDN w:val="0"/>
        <w:adjustRightInd w:val="0"/>
        <w:ind w:left="567"/>
        <w:jc w:val="both"/>
        <w:textAlignment w:val="baseline"/>
      </w:pPr>
    </w:p>
    <w:p w14:paraId="19746817" w14:textId="6B6E3160" w:rsidR="00902544" w:rsidRDefault="00902544" w:rsidP="00902544">
      <w:pPr>
        <w:overflowPunct w:val="0"/>
        <w:autoSpaceDE w:val="0"/>
        <w:autoSpaceDN w:val="0"/>
        <w:adjustRightInd w:val="0"/>
        <w:ind w:left="567"/>
        <w:jc w:val="both"/>
        <w:textAlignment w:val="baseline"/>
      </w:pPr>
      <w:r>
        <w:t>Графики амплитудного (3.4) и фазового (3.5) спектров после применения дискретного преобразования Фурье:</w:t>
      </w:r>
    </w:p>
    <w:p w14:paraId="31FA6021" w14:textId="4908459D" w:rsidR="00902544" w:rsidRDefault="00902544" w:rsidP="00DB0EEF">
      <w:pPr>
        <w:overflowPunct w:val="0"/>
        <w:autoSpaceDE w:val="0"/>
        <w:autoSpaceDN w:val="0"/>
        <w:adjustRightInd w:val="0"/>
        <w:ind w:left="567"/>
        <w:jc w:val="both"/>
        <w:textAlignment w:val="baseline"/>
      </w:pPr>
      <w:r w:rsidRPr="00902544">
        <w:drawing>
          <wp:inline distT="0" distB="0" distL="0" distR="0" wp14:anchorId="41504B01" wp14:editId="69BBFC13">
            <wp:extent cx="6152515" cy="2529840"/>
            <wp:effectExtent l="0" t="0" r="63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4DE7" w14:textId="63337FFC" w:rsidR="00463AE2" w:rsidRDefault="00463AE2" w:rsidP="00463AE2">
      <w:pPr>
        <w:jc w:val="center"/>
        <w:rPr>
          <w:bCs/>
          <w:i/>
          <w:iCs/>
        </w:rPr>
      </w:pPr>
      <w:r>
        <w:rPr>
          <w:bCs/>
          <w:i/>
          <w:iCs/>
        </w:rPr>
        <w:t>Рисунок 3.</w:t>
      </w:r>
      <w:r>
        <w:rPr>
          <w:bCs/>
          <w:i/>
          <w:iCs/>
        </w:rPr>
        <w:t>4</w:t>
      </w:r>
    </w:p>
    <w:p w14:paraId="49C1E0AE" w14:textId="2DD54FE6" w:rsidR="00463AE2" w:rsidRDefault="00463AE2" w:rsidP="00463AE2">
      <w:pPr>
        <w:jc w:val="center"/>
        <w:rPr>
          <w:bCs/>
          <w:i/>
          <w:iCs/>
        </w:rPr>
      </w:pPr>
    </w:p>
    <w:p w14:paraId="6B66F87A" w14:textId="60ED4BC0" w:rsidR="00463AE2" w:rsidRDefault="00463AE2" w:rsidP="00463AE2">
      <w:pPr>
        <w:jc w:val="center"/>
        <w:rPr>
          <w:bCs/>
          <w:i/>
          <w:iCs/>
        </w:rPr>
      </w:pPr>
      <w:r w:rsidRPr="00463AE2">
        <w:rPr>
          <w:bCs/>
          <w:i/>
          <w:iCs/>
        </w:rPr>
        <w:lastRenderedPageBreak/>
        <w:drawing>
          <wp:inline distT="0" distB="0" distL="0" distR="0" wp14:anchorId="5976A523" wp14:editId="708607FC">
            <wp:extent cx="6152515" cy="293560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F2AC" w14:textId="20ED641E" w:rsidR="00463AE2" w:rsidRDefault="00463AE2" w:rsidP="00463AE2">
      <w:pPr>
        <w:jc w:val="center"/>
        <w:rPr>
          <w:bCs/>
          <w:i/>
          <w:iCs/>
        </w:rPr>
      </w:pPr>
      <w:r w:rsidRPr="00463AE2">
        <w:rPr>
          <w:bCs/>
          <w:i/>
          <w:iCs/>
        </w:rPr>
        <w:t>Рисунок 3.</w:t>
      </w:r>
      <w:r>
        <w:rPr>
          <w:bCs/>
          <w:i/>
          <w:iCs/>
        </w:rPr>
        <w:t>5</w:t>
      </w:r>
    </w:p>
    <w:p w14:paraId="43020A2F" w14:textId="404D942D" w:rsidR="00463AE2" w:rsidRDefault="00463AE2" w:rsidP="00463AE2">
      <w:pPr>
        <w:rPr>
          <w:bCs/>
          <w:i/>
          <w:iCs/>
        </w:rPr>
      </w:pPr>
    </w:p>
    <w:p w14:paraId="7B3A59C9" w14:textId="77777777" w:rsidR="00463AE2" w:rsidRPr="00463AE2" w:rsidRDefault="00463AE2" w:rsidP="00463AE2">
      <w:pPr>
        <w:rPr>
          <w:bCs/>
        </w:rPr>
      </w:pPr>
    </w:p>
    <w:p w14:paraId="1BB92236" w14:textId="6F03759D" w:rsidR="00463AE2" w:rsidRDefault="00463AE2" w:rsidP="00463AE2">
      <w:pPr>
        <w:overflowPunct w:val="0"/>
        <w:autoSpaceDE w:val="0"/>
        <w:autoSpaceDN w:val="0"/>
        <w:adjustRightInd w:val="0"/>
        <w:ind w:left="567"/>
        <w:jc w:val="both"/>
        <w:textAlignment w:val="baseline"/>
      </w:pPr>
      <w:r>
        <w:t>Графики амплитудного (3.</w:t>
      </w:r>
      <w:r>
        <w:t>6</w:t>
      </w:r>
      <w:r>
        <w:t>) и фазового (3.</w:t>
      </w:r>
      <w:r>
        <w:t>7</w:t>
      </w:r>
      <w:r>
        <w:t>) спектров после применения дискретного преобразования Фурье:</w:t>
      </w:r>
    </w:p>
    <w:p w14:paraId="72C4058A" w14:textId="142C762B" w:rsidR="00463AE2" w:rsidRDefault="00463AE2" w:rsidP="00463AE2">
      <w:pPr>
        <w:overflowPunct w:val="0"/>
        <w:autoSpaceDE w:val="0"/>
        <w:autoSpaceDN w:val="0"/>
        <w:adjustRightInd w:val="0"/>
        <w:ind w:left="567"/>
        <w:jc w:val="both"/>
        <w:textAlignment w:val="baseline"/>
      </w:pPr>
      <w:r w:rsidRPr="00463AE2">
        <w:drawing>
          <wp:inline distT="0" distB="0" distL="0" distR="0" wp14:anchorId="08BE1B87" wp14:editId="6F2635C9">
            <wp:extent cx="6152515" cy="296100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F816" w14:textId="060CB114" w:rsidR="00463AE2" w:rsidRDefault="00463AE2" w:rsidP="00463AE2">
      <w:pPr>
        <w:jc w:val="center"/>
        <w:rPr>
          <w:bCs/>
          <w:i/>
          <w:iCs/>
        </w:rPr>
      </w:pPr>
      <w:r>
        <w:rPr>
          <w:bCs/>
          <w:i/>
          <w:iCs/>
        </w:rPr>
        <w:t>Рисунок 3.</w:t>
      </w:r>
      <w:r>
        <w:rPr>
          <w:bCs/>
          <w:i/>
          <w:iCs/>
        </w:rPr>
        <w:t>6</w:t>
      </w:r>
    </w:p>
    <w:p w14:paraId="2FF1FAB9" w14:textId="608F4C46" w:rsidR="00463AE2" w:rsidRDefault="00463AE2" w:rsidP="00463AE2">
      <w:pPr>
        <w:jc w:val="center"/>
        <w:rPr>
          <w:bCs/>
          <w:i/>
          <w:iCs/>
        </w:rPr>
      </w:pPr>
      <w:r w:rsidRPr="00463AE2">
        <w:rPr>
          <w:bCs/>
          <w:i/>
          <w:iCs/>
        </w:rPr>
        <w:lastRenderedPageBreak/>
        <w:drawing>
          <wp:inline distT="0" distB="0" distL="0" distR="0" wp14:anchorId="746E00E7" wp14:editId="2471CA30">
            <wp:extent cx="6152515" cy="301244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40E7" w14:textId="77777777" w:rsidR="00463AE2" w:rsidRDefault="00463AE2" w:rsidP="00463AE2">
      <w:pPr>
        <w:jc w:val="center"/>
        <w:rPr>
          <w:bCs/>
          <w:i/>
          <w:iCs/>
        </w:rPr>
      </w:pPr>
    </w:p>
    <w:p w14:paraId="7C74F0AD" w14:textId="2F0D102B" w:rsidR="00463AE2" w:rsidRDefault="00463AE2" w:rsidP="00463AE2">
      <w:pPr>
        <w:overflowPunct w:val="0"/>
        <w:autoSpaceDE w:val="0"/>
        <w:autoSpaceDN w:val="0"/>
        <w:adjustRightInd w:val="0"/>
        <w:ind w:left="3600"/>
        <w:jc w:val="both"/>
        <w:textAlignment w:val="baseline"/>
        <w:rPr>
          <w:bCs/>
          <w:i/>
          <w:iCs/>
        </w:rPr>
      </w:pPr>
      <w:r w:rsidRPr="00463AE2">
        <w:rPr>
          <w:bCs/>
          <w:i/>
          <w:iCs/>
        </w:rPr>
        <w:t>Рисунок 3.</w:t>
      </w:r>
      <w:r>
        <w:rPr>
          <w:bCs/>
          <w:i/>
          <w:iCs/>
        </w:rPr>
        <w:t>7</w:t>
      </w:r>
    </w:p>
    <w:p w14:paraId="2807F70D" w14:textId="1BD6425A" w:rsidR="00463AE2" w:rsidRPr="001E70EF" w:rsidRDefault="00E55407" w:rsidP="00463AE2">
      <w:pPr>
        <w:overflowPunct w:val="0"/>
        <w:autoSpaceDE w:val="0"/>
        <w:autoSpaceDN w:val="0"/>
        <w:adjustRightInd w:val="0"/>
        <w:jc w:val="both"/>
        <w:textAlignment w:val="baseline"/>
        <w:rPr>
          <w:b/>
        </w:rPr>
      </w:pPr>
      <w:r w:rsidRPr="001E70EF">
        <w:rPr>
          <w:b/>
        </w:rPr>
        <w:t>4. Анализ вычислительной сложности</w:t>
      </w:r>
    </w:p>
    <w:p w14:paraId="05BC272E" w14:textId="3AFA329E" w:rsidR="00E55407" w:rsidRDefault="00E55407" w:rsidP="00463AE2">
      <w:pPr>
        <w:overflowPunct w:val="0"/>
        <w:autoSpaceDE w:val="0"/>
        <w:autoSpaceDN w:val="0"/>
        <w:adjustRightInd w:val="0"/>
        <w:jc w:val="both"/>
        <w:textAlignment w:val="baseline"/>
        <w:rPr>
          <w:bCs/>
        </w:rPr>
      </w:pPr>
      <w:r>
        <w:rPr>
          <w:bCs/>
        </w:rPr>
        <w:t>На выборке из 64 элементов для быстрого преобразования Фурье было произведено следующее количество умножений и сложений (рисунок 4.1)</w:t>
      </w:r>
    </w:p>
    <w:p w14:paraId="2B74A4F3" w14:textId="77777777" w:rsidR="00E55407" w:rsidRDefault="00E55407" w:rsidP="00463AE2">
      <w:pPr>
        <w:overflowPunct w:val="0"/>
        <w:autoSpaceDE w:val="0"/>
        <w:autoSpaceDN w:val="0"/>
        <w:adjustRightInd w:val="0"/>
        <w:jc w:val="both"/>
        <w:textAlignment w:val="baseline"/>
        <w:rPr>
          <w:bCs/>
        </w:rPr>
      </w:pPr>
    </w:p>
    <w:p w14:paraId="5AEDE42F" w14:textId="0CEF0F86" w:rsidR="00E55407" w:rsidRDefault="00E55407" w:rsidP="00E55407">
      <w:pPr>
        <w:overflowPunct w:val="0"/>
        <w:autoSpaceDE w:val="0"/>
        <w:autoSpaceDN w:val="0"/>
        <w:adjustRightInd w:val="0"/>
        <w:jc w:val="center"/>
        <w:textAlignment w:val="baseline"/>
        <w:rPr>
          <w:bCs/>
        </w:rPr>
      </w:pPr>
      <w:r w:rsidRPr="00E55407">
        <w:rPr>
          <w:bCs/>
        </w:rPr>
        <w:drawing>
          <wp:inline distT="0" distB="0" distL="0" distR="0" wp14:anchorId="2F6285A6" wp14:editId="71ADFE1A">
            <wp:extent cx="2686425" cy="21910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36C1" w14:textId="7835A39C" w:rsidR="00E55407" w:rsidRDefault="00E55407" w:rsidP="00E55407">
      <w:pPr>
        <w:overflowPunct w:val="0"/>
        <w:autoSpaceDE w:val="0"/>
        <w:autoSpaceDN w:val="0"/>
        <w:adjustRightInd w:val="0"/>
        <w:jc w:val="center"/>
        <w:textAlignment w:val="baseline"/>
        <w:rPr>
          <w:bCs/>
          <w:i/>
          <w:iCs/>
        </w:rPr>
      </w:pPr>
      <w:r w:rsidRPr="00E55407">
        <w:rPr>
          <w:bCs/>
          <w:i/>
          <w:iCs/>
        </w:rPr>
        <w:t xml:space="preserve">Рисунок </w:t>
      </w:r>
      <w:r>
        <w:rPr>
          <w:bCs/>
          <w:i/>
          <w:iCs/>
        </w:rPr>
        <w:t>4.1</w:t>
      </w:r>
    </w:p>
    <w:p w14:paraId="3CD2A00B" w14:textId="77777777" w:rsidR="001E70EF" w:rsidRPr="00E55407" w:rsidRDefault="001E70EF" w:rsidP="00E55407">
      <w:pPr>
        <w:overflowPunct w:val="0"/>
        <w:autoSpaceDE w:val="0"/>
        <w:autoSpaceDN w:val="0"/>
        <w:adjustRightInd w:val="0"/>
        <w:jc w:val="center"/>
        <w:textAlignment w:val="baseline"/>
        <w:rPr>
          <w:bCs/>
          <w:i/>
          <w:iCs/>
        </w:rPr>
      </w:pPr>
    </w:p>
    <w:p w14:paraId="48E74B00" w14:textId="026B7128" w:rsidR="00E55407" w:rsidRDefault="00E55407" w:rsidP="00E55407">
      <w:pPr>
        <w:overflowPunct w:val="0"/>
        <w:autoSpaceDE w:val="0"/>
        <w:autoSpaceDN w:val="0"/>
        <w:adjustRightInd w:val="0"/>
        <w:textAlignment w:val="baseline"/>
        <w:rPr>
          <w:bCs/>
        </w:rPr>
      </w:pPr>
      <w:r>
        <w:rPr>
          <w:bCs/>
        </w:rPr>
        <w:t xml:space="preserve">Для обратного преобразования (рисунок 4.2): </w:t>
      </w:r>
    </w:p>
    <w:p w14:paraId="2AE6423E" w14:textId="77777777" w:rsidR="00E55407" w:rsidRDefault="00E55407" w:rsidP="00E55407">
      <w:pPr>
        <w:overflowPunct w:val="0"/>
        <w:autoSpaceDE w:val="0"/>
        <w:autoSpaceDN w:val="0"/>
        <w:adjustRightInd w:val="0"/>
        <w:textAlignment w:val="baseline"/>
        <w:rPr>
          <w:bCs/>
        </w:rPr>
      </w:pPr>
    </w:p>
    <w:p w14:paraId="251A1724" w14:textId="4F446E0F" w:rsidR="00E55407" w:rsidRPr="00E55407" w:rsidRDefault="00E55407" w:rsidP="00E55407">
      <w:pPr>
        <w:overflowPunct w:val="0"/>
        <w:autoSpaceDE w:val="0"/>
        <w:autoSpaceDN w:val="0"/>
        <w:adjustRightInd w:val="0"/>
        <w:jc w:val="center"/>
        <w:textAlignment w:val="baseline"/>
        <w:rPr>
          <w:bCs/>
        </w:rPr>
      </w:pPr>
      <w:r w:rsidRPr="00E55407">
        <w:rPr>
          <w:bCs/>
        </w:rPr>
        <w:drawing>
          <wp:inline distT="0" distB="0" distL="0" distR="0" wp14:anchorId="0F3F24CC" wp14:editId="04735671">
            <wp:extent cx="2619741" cy="209579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E63F" w14:textId="21B5DD44" w:rsidR="00E55407" w:rsidRDefault="00E55407" w:rsidP="00E55407">
      <w:pPr>
        <w:overflowPunct w:val="0"/>
        <w:autoSpaceDE w:val="0"/>
        <w:autoSpaceDN w:val="0"/>
        <w:adjustRightInd w:val="0"/>
        <w:jc w:val="center"/>
        <w:textAlignment w:val="baseline"/>
        <w:rPr>
          <w:bCs/>
          <w:i/>
          <w:iCs/>
        </w:rPr>
      </w:pPr>
      <w:r w:rsidRPr="00E55407">
        <w:rPr>
          <w:bCs/>
          <w:i/>
          <w:iCs/>
        </w:rPr>
        <w:t>Рисунок 4.</w:t>
      </w:r>
      <w:r>
        <w:rPr>
          <w:bCs/>
          <w:i/>
          <w:iCs/>
        </w:rPr>
        <w:t>2</w:t>
      </w:r>
    </w:p>
    <w:p w14:paraId="58F633FF" w14:textId="77777777" w:rsidR="001E70EF" w:rsidRDefault="001E70EF" w:rsidP="00E55407">
      <w:pPr>
        <w:overflowPunct w:val="0"/>
        <w:autoSpaceDE w:val="0"/>
        <w:autoSpaceDN w:val="0"/>
        <w:adjustRightInd w:val="0"/>
        <w:jc w:val="center"/>
        <w:textAlignment w:val="baseline"/>
        <w:rPr>
          <w:bCs/>
          <w:i/>
          <w:iCs/>
        </w:rPr>
      </w:pPr>
    </w:p>
    <w:p w14:paraId="431376E7" w14:textId="7E5B777F" w:rsidR="00E55407" w:rsidRDefault="00E55407" w:rsidP="00E55407">
      <w:pPr>
        <w:overflowPunct w:val="0"/>
        <w:autoSpaceDE w:val="0"/>
        <w:autoSpaceDN w:val="0"/>
        <w:adjustRightInd w:val="0"/>
        <w:textAlignment w:val="baseline"/>
        <w:rPr>
          <w:bCs/>
        </w:rPr>
      </w:pPr>
      <w:r>
        <w:rPr>
          <w:bCs/>
        </w:rPr>
        <w:t>Для быстрого прямого преобразования Фурье (рисунок 4.3):</w:t>
      </w:r>
    </w:p>
    <w:p w14:paraId="16043C4C" w14:textId="5421725A" w:rsidR="00E55407" w:rsidRDefault="00E55407" w:rsidP="00E55407">
      <w:pPr>
        <w:overflowPunct w:val="0"/>
        <w:autoSpaceDE w:val="0"/>
        <w:autoSpaceDN w:val="0"/>
        <w:adjustRightInd w:val="0"/>
        <w:textAlignment w:val="baseline"/>
        <w:rPr>
          <w:bCs/>
          <w:lang w:val="en-US"/>
        </w:rPr>
      </w:pPr>
    </w:p>
    <w:p w14:paraId="222CBFA3" w14:textId="6086F37C" w:rsidR="001E70EF" w:rsidRDefault="001E70EF" w:rsidP="001E70EF">
      <w:pPr>
        <w:overflowPunct w:val="0"/>
        <w:autoSpaceDE w:val="0"/>
        <w:autoSpaceDN w:val="0"/>
        <w:adjustRightInd w:val="0"/>
        <w:jc w:val="center"/>
        <w:textAlignment w:val="baseline"/>
        <w:rPr>
          <w:bCs/>
          <w:lang w:val="en-US"/>
        </w:rPr>
      </w:pPr>
      <w:r w:rsidRPr="001E70EF">
        <w:rPr>
          <w:bCs/>
          <w:lang w:val="en-US"/>
        </w:rPr>
        <w:drawing>
          <wp:inline distT="0" distB="0" distL="0" distR="0" wp14:anchorId="1435FD37" wp14:editId="763FF13B">
            <wp:extent cx="4229690" cy="23815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BD10" w14:textId="356941D5" w:rsidR="001E70EF" w:rsidRDefault="001E70EF" w:rsidP="001E70EF">
      <w:pPr>
        <w:overflowPunct w:val="0"/>
        <w:autoSpaceDE w:val="0"/>
        <w:autoSpaceDN w:val="0"/>
        <w:adjustRightInd w:val="0"/>
        <w:jc w:val="center"/>
        <w:textAlignment w:val="baseline"/>
        <w:rPr>
          <w:bCs/>
          <w:i/>
          <w:iCs/>
        </w:rPr>
      </w:pPr>
      <w:r w:rsidRPr="00E55407">
        <w:rPr>
          <w:bCs/>
          <w:i/>
          <w:iCs/>
        </w:rPr>
        <w:t>Рисунок 4.</w:t>
      </w:r>
      <w:r>
        <w:rPr>
          <w:bCs/>
          <w:i/>
          <w:iCs/>
        </w:rPr>
        <w:t>3</w:t>
      </w:r>
    </w:p>
    <w:p w14:paraId="3437C1E0" w14:textId="77777777" w:rsidR="001E70EF" w:rsidRPr="00E55407" w:rsidRDefault="001E70EF" w:rsidP="001E70EF">
      <w:pPr>
        <w:overflowPunct w:val="0"/>
        <w:autoSpaceDE w:val="0"/>
        <w:autoSpaceDN w:val="0"/>
        <w:adjustRightInd w:val="0"/>
        <w:jc w:val="center"/>
        <w:textAlignment w:val="baseline"/>
        <w:rPr>
          <w:bCs/>
        </w:rPr>
      </w:pPr>
    </w:p>
    <w:p w14:paraId="4A3340C6" w14:textId="0E1664DD" w:rsidR="00E55407" w:rsidRDefault="00E55407" w:rsidP="00E55407">
      <w:pPr>
        <w:overflowPunct w:val="0"/>
        <w:autoSpaceDE w:val="0"/>
        <w:autoSpaceDN w:val="0"/>
        <w:adjustRightInd w:val="0"/>
        <w:jc w:val="center"/>
        <w:textAlignment w:val="baseline"/>
        <w:rPr>
          <w:bCs/>
        </w:rPr>
      </w:pPr>
    </w:p>
    <w:p w14:paraId="0C2832A7" w14:textId="1D6FB013" w:rsidR="001E70EF" w:rsidRPr="00463AE2" w:rsidRDefault="001E70EF" w:rsidP="001E70EF">
      <w:pPr>
        <w:overflowPunct w:val="0"/>
        <w:autoSpaceDE w:val="0"/>
        <w:autoSpaceDN w:val="0"/>
        <w:adjustRightInd w:val="0"/>
        <w:textAlignment w:val="baseline"/>
        <w:rPr>
          <w:bCs/>
        </w:rPr>
      </w:pPr>
      <w:r>
        <w:rPr>
          <w:bCs/>
        </w:rPr>
        <w:t xml:space="preserve">Для быстрого обратного (рисунок 4.4): </w:t>
      </w:r>
    </w:p>
    <w:p w14:paraId="2D422358" w14:textId="77777777" w:rsidR="00463AE2" w:rsidRPr="00463AE2" w:rsidRDefault="00463AE2" w:rsidP="00463AE2">
      <w:pPr>
        <w:overflowPunct w:val="0"/>
        <w:autoSpaceDE w:val="0"/>
        <w:autoSpaceDN w:val="0"/>
        <w:adjustRightInd w:val="0"/>
        <w:ind w:left="567"/>
        <w:jc w:val="both"/>
        <w:textAlignment w:val="baseline"/>
        <w:rPr>
          <w:bCs/>
          <w:i/>
          <w:iCs/>
        </w:rPr>
      </w:pPr>
    </w:p>
    <w:p w14:paraId="5D6385A7" w14:textId="1137C279" w:rsidR="00463AE2" w:rsidRDefault="001E70EF" w:rsidP="001E70EF">
      <w:pPr>
        <w:overflowPunct w:val="0"/>
        <w:autoSpaceDE w:val="0"/>
        <w:autoSpaceDN w:val="0"/>
        <w:adjustRightInd w:val="0"/>
        <w:ind w:left="567"/>
        <w:jc w:val="center"/>
        <w:textAlignment w:val="baseline"/>
      </w:pPr>
      <w:r w:rsidRPr="001E70EF">
        <w:drawing>
          <wp:inline distT="0" distB="0" distL="0" distR="0" wp14:anchorId="27FB5239" wp14:editId="6F8E0ACD">
            <wp:extent cx="4305901" cy="2857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1662" w14:textId="28ED799D" w:rsidR="001E70EF" w:rsidRDefault="001E70EF" w:rsidP="001E70EF">
      <w:pPr>
        <w:overflowPunct w:val="0"/>
        <w:autoSpaceDE w:val="0"/>
        <w:autoSpaceDN w:val="0"/>
        <w:adjustRightInd w:val="0"/>
        <w:jc w:val="center"/>
        <w:textAlignment w:val="baseline"/>
        <w:rPr>
          <w:bCs/>
          <w:i/>
          <w:iCs/>
        </w:rPr>
      </w:pPr>
      <w:r w:rsidRPr="00E55407">
        <w:rPr>
          <w:bCs/>
          <w:i/>
          <w:iCs/>
        </w:rPr>
        <w:t>Рисунок 4.</w:t>
      </w:r>
      <w:r>
        <w:rPr>
          <w:bCs/>
          <w:i/>
          <w:iCs/>
        </w:rPr>
        <w:t>4</w:t>
      </w:r>
    </w:p>
    <w:p w14:paraId="563ECA58" w14:textId="4B05D241" w:rsidR="001E70EF" w:rsidRPr="001E70EF" w:rsidRDefault="001E70EF" w:rsidP="001E70EF">
      <w:pPr>
        <w:overflowPunct w:val="0"/>
        <w:autoSpaceDE w:val="0"/>
        <w:autoSpaceDN w:val="0"/>
        <w:adjustRightInd w:val="0"/>
        <w:ind w:left="567"/>
        <w:textAlignment w:val="baseline"/>
        <w:rPr>
          <w:vertAlign w:val="superscript"/>
        </w:rPr>
      </w:pPr>
      <w:r>
        <w:t xml:space="preserve">В итоге, сложность дискретного преобразования Фурье составляет </w:t>
      </w:r>
      <w:r>
        <w:rPr>
          <w:lang w:val="en-US"/>
        </w:rPr>
        <w:t>N</w:t>
      </w:r>
      <w:r w:rsidRPr="001E70EF">
        <w:rPr>
          <w:vertAlign w:val="superscript"/>
        </w:rPr>
        <w:t>2</w:t>
      </w:r>
    </w:p>
    <w:p w14:paraId="44E6F32B" w14:textId="4F223092" w:rsidR="001E70EF" w:rsidRDefault="001E70EF" w:rsidP="001E70EF">
      <w:pPr>
        <w:overflowPunct w:val="0"/>
        <w:autoSpaceDE w:val="0"/>
        <w:autoSpaceDN w:val="0"/>
        <w:adjustRightInd w:val="0"/>
        <w:ind w:left="567"/>
        <w:textAlignment w:val="baseline"/>
      </w:pPr>
      <w:r>
        <w:t xml:space="preserve">Для быстрого преобразования сложность меньше – </w:t>
      </w:r>
      <w:proofErr w:type="spellStart"/>
      <w:r>
        <w:rPr>
          <w:lang w:val="en-US"/>
        </w:rPr>
        <w:t>Nlog</w:t>
      </w:r>
      <w:proofErr w:type="spellEnd"/>
      <w:r w:rsidRPr="001E70EF">
        <w:t>2</w:t>
      </w:r>
      <w:r>
        <w:rPr>
          <w:lang w:val="en-US"/>
        </w:rPr>
        <w:t>N</w:t>
      </w:r>
      <w:r w:rsidRPr="001E70EF">
        <w:t>.</w:t>
      </w:r>
    </w:p>
    <w:p w14:paraId="50590CC2" w14:textId="2E94DD15" w:rsidR="001E70EF" w:rsidRDefault="001E70EF" w:rsidP="001E70EF">
      <w:pPr>
        <w:pStyle w:val="a8"/>
        <w:numPr>
          <w:ilvl w:val="0"/>
          <w:numId w:val="12"/>
        </w:numPr>
        <w:rPr>
          <w:b/>
        </w:rPr>
      </w:pPr>
      <w:r>
        <w:rPr>
          <w:b/>
        </w:rPr>
        <w:lastRenderedPageBreak/>
        <w:t>Вывод</w:t>
      </w:r>
    </w:p>
    <w:p w14:paraId="1FF24360" w14:textId="3A32919D" w:rsidR="001E70EF" w:rsidRDefault="001E70EF" w:rsidP="001E70EF">
      <w:pPr>
        <w:rPr>
          <w:b/>
        </w:rPr>
      </w:pPr>
    </w:p>
    <w:p w14:paraId="4108F838" w14:textId="2A17BE19" w:rsidR="001E70EF" w:rsidRDefault="001E70EF" w:rsidP="001E70EF">
      <w:pPr>
        <w:rPr>
          <w:bCs/>
        </w:rPr>
      </w:pPr>
      <w:r>
        <w:rPr>
          <w:bCs/>
        </w:rPr>
        <w:t xml:space="preserve">В ходе лабораторной работы были реализованы алгоритмы быстрого и дискретного преобразований Фурье. Также были реализованы </w:t>
      </w:r>
      <w:r w:rsidR="009113CE">
        <w:rPr>
          <w:bCs/>
        </w:rPr>
        <w:t>алгоритмы обратного преобразования Фурье. Обе версии преобразований дали правильные результаты, совпадающие с исходной функцией. Сложность алгоритма быстрого преобразования оказалась значительно меньше сложности алгоритма дискретного преобразования.</w:t>
      </w:r>
    </w:p>
    <w:p w14:paraId="6BE480DF" w14:textId="3830E944" w:rsidR="009113CE" w:rsidRDefault="009113CE" w:rsidP="001E70EF">
      <w:pPr>
        <w:rPr>
          <w:bCs/>
        </w:rPr>
      </w:pPr>
    </w:p>
    <w:p w14:paraId="4771B217" w14:textId="77777777" w:rsidR="009113CE" w:rsidRPr="001E70EF" w:rsidRDefault="009113CE" w:rsidP="001E70EF">
      <w:pPr>
        <w:rPr>
          <w:bCs/>
        </w:rPr>
      </w:pPr>
    </w:p>
    <w:p w14:paraId="6DAE3CA2" w14:textId="77777777" w:rsidR="001E70EF" w:rsidRPr="001E70EF" w:rsidRDefault="001E70EF" w:rsidP="001E70EF">
      <w:pPr>
        <w:overflowPunct w:val="0"/>
        <w:autoSpaceDE w:val="0"/>
        <w:autoSpaceDN w:val="0"/>
        <w:adjustRightInd w:val="0"/>
        <w:ind w:left="567"/>
        <w:textAlignment w:val="baseline"/>
        <w:rPr>
          <w:vertAlign w:val="superscript"/>
        </w:rPr>
      </w:pPr>
    </w:p>
    <w:sectPr w:rsidR="001E70EF" w:rsidRPr="001E70EF" w:rsidSect="00621B1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64361" w14:textId="77777777" w:rsidR="004E0667" w:rsidRDefault="004E0667" w:rsidP="00FA4BB5">
      <w:r>
        <w:separator/>
      </w:r>
    </w:p>
  </w:endnote>
  <w:endnote w:type="continuationSeparator" w:id="0">
    <w:p w14:paraId="281529DE" w14:textId="77777777" w:rsidR="004E0667" w:rsidRDefault="004E0667" w:rsidP="00FA4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374A5" w14:textId="77777777" w:rsidR="00520739" w:rsidRDefault="0052073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0067D" w14:textId="77777777" w:rsidR="00517A6A" w:rsidRPr="001E3262" w:rsidRDefault="00517A6A" w:rsidP="001E3262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E5DCF" w14:textId="77777777" w:rsidR="00520739" w:rsidRDefault="0052073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C0206" w14:textId="77777777" w:rsidR="004E0667" w:rsidRDefault="004E0667" w:rsidP="00FA4BB5">
      <w:r>
        <w:separator/>
      </w:r>
    </w:p>
  </w:footnote>
  <w:footnote w:type="continuationSeparator" w:id="0">
    <w:p w14:paraId="7147909B" w14:textId="77777777" w:rsidR="004E0667" w:rsidRDefault="004E0667" w:rsidP="00FA4B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5EB04" w14:textId="77777777" w:rsidR="00520739" w:rsidRDefault="0052073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ACA1B" w14:textId="77777777" w:rsidR="00520739" w:rsidRDefault="0052073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4FCBD" w14:textId="77777777" w:rsidR="00520739" w:rsidRDefault="0052073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70DE5"/>
    <w:multiLevelType w:val="hybridMultilevel"/>
    <w:tmpl w:val="4F90DC30"/>
    <w:lvl w:ilvl="0" w:tplc="66A8DBE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B231A"/>
    <w:multiLevelType w:val="hybridMultilevel"/>
    <w:tmpl w:val="226844A2"/>
    <w:lvl w:ilvl="0" w:tplc="16622A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D56B3A"/>
    <w:multiLevelType w:val="hybridMultilevel"/>
    <w:tmpl w:val="907EB8A6"/>
    <w:lvl w:ilvl="0" w:tplc="EC867E7A">
      <w:start w:val="1"/>
      <w:numFmt w:val="bullet"/>
      <w:suff w:val="space"/>
      <w:lvlText w:val=""/>
      <w:lvlJc w:val="left"/>
      <w:pPr>
        <w:ind w:left="1418" w:hanging="69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C5469F"/>
    <w:multiLevelType w:val="hybridMultilevel"/>
    <w:tmpl w:val="1A04640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64A6CE3"/>
    <w:multiLevelType w:val="hybridMultilevel"/>
    <w:tmpl w:val="C34E426A"/>
    <w:lvl w:ilvl="0" w:tplc="27AA1428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A51D50"/>
    <w:multiLevelType w:val="hybridMultilevel"/>
    <w:tmpl w:val="3DEE5DFE"/>
    <w:lvl w:ilvl="0" w:tplc="FB6E6F32">
      <w:start w:val="1"/>
      <w:numFmt w:val="bullet"/>
      <w:suff w:val="space"/>
      <w:lvlText w:val=""/>
      <w:lvlJc w:val="left"/>
      <w:pPr>
        <w:ind w:left="1247" w:hanging="5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A4F1FF3"/>
    <w:multiLevelType w:val="multilevel"/>
    <w:tmpl w:val="85C439B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447C1814"/>
    <w:multiLevelType w:val="hybridMultilevel"/>
    <w:tmpl w:val="330EF34C"/>
    <w:lvl w:ilvl="0" w:tplc="7226AD92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8A4E13"/>
    <w:multiLevelType w:val="multilevel"/>
    <w:tmpl w:val="85C439B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501C1561"/>
    <w:multiLevelType w:val="hybridMultilevel"/>
    <w:tmpl w:val="BE601EA0"/>
    <w:lvl w:ilvl="0" w:tplc="FFFFFFFF">
      <w:start w:val="1"/>
      <w:numFmt w:val="bullet"/>
      <w:lvlText w:val="–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8A50163"/>
    <w:multiLevelType w:val="hybridMultilevel"/>
    <w:tmpl w:val="51A49084"/>
    <w:lvl w:ilvl="0" w:tplc="6FEE8672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F633D67"/>
    <w:multiLevelType w:val="hybridMultilevel"/>
    <w:tmpl w:val="8CE81924"/>
    <w:lvl w:ilvl="0" w:tplc="1136C692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9"/>
  </w:num>
  <w:num w:numId="9">
    <w:abstractNumId w:val="6"/>
  </w:num>
  <w:num w:numId="10">
    <w:abstractNumId w:val="8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EB4"/>
    <w:rsid w:val="000017A9"/>
    <w:rsid w:val="000057EE"/>
    <w:rsid w:val="000325D0"/>
    <w:rsid w:val="000379D9"/>
    <w:rsid w:val="0006507D"/>
    <w:rsid w:val="00095C38"/>
    <w:rsid w:val="000D34A9"/>
    <w:rsid w:val="00122E5B"/>
    <w:rsid w:val="00125725"/>
    <w:rsid w:val="00125DD4"/>
    <w:rsid w:val="001477C1"/>
    <w:rsid w:val="0019323D"/>
    <w:rsid w:val="001E3262"/>
    <w:rsid w:val="001E70EF"/>
    <w:rsid w:val="0021747C"/>
    <w:rsid w:val="002201D0"/>
    <w:rsid w:val="00224D19"/>
    <w:rsid w:val="0022622F"/>
    <w:rsid w:val="00252DFB"/>
    <w:rsid w:val="00253E8E"/>
    <w:rsid w:val="002722E5"/>
    <w:rsid w:val="0027446C"/>
    <w:rsid w:val="00286DE6"/>
    <w:rsid w:val="002A4D51"/>
    <w:rsid w:val="002B4E39"/>
    <w:rsid w:val="002C5B6B"/>
    <w:rsid w:val="002D03A4"/>
    <w:rsid w:val="002E2458"/>
    <w:rsid w:val="0031180D"/>
    <w:rsid w:val="00311E6E"/>
    <w:rsid w:val="0031323B"/>
    <w:rsid w:val="00314074"/>
    <w:rsid w:val="003176C0"/>
    <w:rsid w:val="00341BD9"/>
    <w:rsid w:val="003539DF"/>
    <w:rsid w:val="003558AD"/>
    <w:rsid w:val="00376061"/>
    <w:rsid w:val="00382371"/>
    <w:rsid w:val="00392679"/>
    <w:rsid w:val="0039525F"/>
    <w:rsid w:val="003D086C"/>
    <w:rsid w:val="003E0483"/>
    <w:rsid w:val="0040786A"/>
    <w:rsid w:val="00427A9C"/>
    <w:rsid w:val="00437151"/>
    <w:rsid w:val="0045595B"/>
    <w:rsid w:val="00463AE2"/>
    <w:rsid w:val="00467609"/>
    <w:rsid w:val="0047326C"/>
    <w:rsid w:val="00487AA2"/>
    <w:rsid w:val="004A40A6"/>
    <w:rsid w:val="004D3A27"/>
    <w:rsid w:val="004E0667"/>
    <w:rsid w:val="004E2B2D"/>
    <w:rsid w:val="0050038C"/>
    <w:rsid w:val="00506C7D"/>
    <w:rsid w:val="00517A6A"/>
    <w:rsid w:val="00520739"/>
    <w:rsid w:val="005217F4"/>
    <w:rsid w:val="00524473"/>
    <w:rsid w:val="00524D69"/>
    <w:rsid w:val="00536BB6"/>
    <w:rsid w:val="0054610F"/>
    <w:rsid w:val="00571DA2"/>
    <w:rsid w:val="00571F76"/>
    <w:rsid w:val="00580109"/>
    <w:rsid w:val="00580641"/>
    <w:rsid w:val="005B58A2"/>
    <w:rsid w:val="005B7B93"/>
    <w:rsid w:val="005C0A90"/>
    <w:rsid w:val="005C2E17"/>
    <w:rsid w:val="005C39F1"/>
    <w:rsid w:val="005F2FA9"/>
    <w:rsid w:val="00614795"/>
    <w:rsid w:val="00621B16"/>
    <w:rsid w:val="00623DA7"/>
    <w:rsid w:val="006330F4"/>
    <w:rsid w:val="00642DD1"/>
    <w:rsid w:val="00647CD1"/>
    <w:rsid w:val="00667F24"/>
    <w:rsid w:val="00675D89"/>
    <w:rsid w:val="006871AF"/>
    <w:rsid w:val="006B3D65"/>
    <w:rsid w:val="006B7CE9"/>
    <w:rsid w:val="006C09CD"/>
    <w:rsid w:val="006C785F"/>
    <w:rsid w:val="006F3730"/>
    <w:rsid w:val="006F5524"/>
    <w:rsid w:val="007038D9"/>
    <w:rsid w:val="007065D5"/>
    <w:rsid w:val="00717E00"/>
    <w:rsid w:val="007347C1"/>
    <w:rsid w:val="00740AA0"/>
    <w:rsid w:val="007473DF"/>
    <w:rsid w:val="00786DD9"/>
    <w:rsid w:val="007B3BAC"/>
    <w:rsid w:val="007E6934"/>
    <w:rsid w:val="007F34FE"/>
    <w:rsid w:val="0080118B"/>
    <w:rsid w:val="00802573"/>
    <w:rsid w:val="00805455"/>
    <w:rsid w:val="00867801"/>
    <w:rsid w:val="0087048E"/>
    <w:rsid w:val="00874E6C"/>
    <w:rsid w:val="00876AF4"/>
    <w:rsid w:val="0088009C"/>
    <w:rsid w:val="008A0CD3"/>
    <w:rsid w:val="008A4294"/>
    <w:rsid w:val="008B7BEF"/>
    <w:rsid w:val="008C05B4"/>
    <w:rsid w:val="008D6A01"/>
    <w:rsid w:val="00902544"/>
    <w:rsid w:val="009042DC"/>
    <w:rsid w:val="009113CE"/>
    <w:rsid w:val="0092218B"/>
    <w:rsid w:val="00924627"/>
    <w:rsid w:val="0093535E"/>
    <w:rsid w:val="00940697"/>
    <w:rsid w:val="00980965"/>
    <w:rsid w:val="00980EFF"/>
    <w:rsid w:val="00987A73"/>
    <w:rsid w:val="009A35AB"/>
    <w:rsid w:val="009A3B2D"/>
    <w:rsid w:val="009E1F87"/>
    <w:rsid w:val="009E47CB"/>
    <w:rsid w:val="00A226CC"/>
    <w:rsid w:val="00A33322"/>
    <w:rsid w:val="00A34863"/>
    <w:rsid w:val="00A509DB"/>
    <w:rsid w:val="00A55FA8"/>
    <w:rsid w:val="00A5631E"/>
    <w:rsid w:val="00A57941"/>
    <w:rsid w:val="00A62D0E"/>
    <w:rsid w:val="00A70E98"/>
    <w:rsid w:val="00A803B8"/>
    <w:rsid w:val="00AA37B4"/>
    <w:rsid w:val="00AB6C24"/>
    <w:rsid w:val="00AD109B"/>
    <w:rsid w:val="00AD5B82"/>
    <w:rsid w:val="00AE2C00"/>
    <w:rsid w:val="00AF3793"/>
    <w:rsid w:val="00B30DD0"/>
    <w:rsid w:val="00B417CF"/>
    <w:rsid w:val="00B710D5"/>
    <w:rsid w:val="00B71FB8"/>
    <w:rsid w:val="00B774BB"/>
    <w:rsid w:val="00BA21D4"/>
    <w:rsid w:val="00BB1D2B"/>
    <w:rsid w:val="00BB34C7"/>
    <w:rsid w:val="00BB3612"/>
    <w:rsid w:val="00BC0DF4"/>
    <w:rsid w:val="00BE0FEE"/>
    <w:rsid w:val="00BE10A7"/>
    <w:rsid w:val="00BE2737"/>
    <w:rsid w:val="00BF3E00"/>
    <w:rsid w:val="00C20D7B"/>
    <w:rsid w:val="00C3647D"/>
    <w:rsid w:val="00C40B94"/>
    <w:rsid w:val="00C47C56"/>
    <w:rsid w:val="00C73148"/>
    <w:rsid w:val="00C77695"/>
    <w:rsid w:val="00C8482E"/>
    <w:rsid w:val="00C852E8"/>
    <w:rsid w:val="00C87CD4"/>
    <w:rsid w:val="00C963E4"/>
    <w:rsid w:val="00CB51D8"/>
    <w:rsid w:val="00CF4A66"/>
    <w:rsid w:val="00D047FE"/>
    <w:rsid w:val="00D14AB7"/>
    <w:rsid w:val="00D22E76"/>
    <w:rsid w:val="00D233FA"/>
    <w:rsid w:val="00D46852"/>
    <w:rsid w:val="00D53DF0"/>
    <w:rsid w:val="00D61FC4"/>
    <w:rsid w:val="00D64FE0"/>
    <w:rsid w:val="00D7106A"/>
    <w:rsid w:val="00D80415"/>
    <w:rsid w:val="00D95202"/>
    <w:rsid w:val="00DB0EEF"/>
    <w:rsid w:val="00DE2625"/>
    <w:rsid w:val="00DF6857"/>
    <w:rsid w:val="00E30EB4"/>
    <w:rsid w:val="00E31554"/>
    <w:rsid w:val="00E55407"/>
    <w:rsid w:val="00E65E90"/>
    <w:rsid w:val="00E75193"/>
    <w:rsid w:val="00E8777A"/>
    <w:rsid w:val="00E949F1"/>
    <w:rsid w:val="00EA24EA"/>
    <w:rsid w:val="00EC067B"/>
    <w:rsid w:val="00EC31B9"/>
    <w:rsid w:val="00EC5B09"/>
    <w:rsid w:val="00EF7340"/>
    <w:rsid w:val="00F22624"/>
    <w:rsid w:val="00F2615E"/>
    <w:rsid w:val="00F26ED7"/>
    <w:rsid w:val="00F45B6B"/>
    <w:rsid w:val="00F50813"/>
    <w:rsid w:val="00F52424"/>
    <w:rsid w:val="00F55EFB"/>
    <w:rsid w:val="00F57EE2"/>
    <w:rsid w:val="00F802BC"/>
    <w:rsid w:val="00FA4BB5"/>
    <w:rsid w:val="00FB6E3A"/>
    <w:rsid w:val="00FC203D"/>
    <w:rsid w:val="00FC7CDA"/>
    <w:rsid w:val="00FD133D"/>
    <w:rsid w:val="00FE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E413D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0EF"/>
    <w:pPr>
      <w:spacing w:after="0" w:line="240" w:lineRule="auto"/>
    </w:pPr>
    <w:rPr>
      <w:sz w:val="28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6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A4BB5"/>
    <w:pPr>
      <w:tabs>
        <w:tab w:val="center" w:pos="4680"/>
        <w:tab w:val="right" w:pos="9360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A4BB5"/>
    <w:rPr>
      <w:sz w:val="28"/>
      <w:lang w:val="ru-RU"/>
    </w:rPr>
  </w:style>
  <w:style w:type="paragraph" w:styleId="a6">
    <w:name w:val="footer"/>
    <w:basedOn w:val="a"/>
    <w:link w:val="a7"/>
    <w:uiPriority w:val="99"/>
    <w:unhideWhenUsed/>
    <w:rsid w:val="00FA4BB5"/>
    <w:pPr>
      <w:tabs>
        <w:tab w:val="center" w:pos="4680"/>
        <w:tab w:val="right" w:pos="9360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A4BB5"/>
    <w:rPr>
      <w:sz w:val="28"/>
      <w:lang w:val="ru-RU"/>
    </w:rPr>
  </w:style>
  <w:style w:type="paragraph" w:styleId="a8">
    <w:name w:val="List Paragraph"/>
    <w:basedOn w:val="a"/>
    <w:uiPriority w:val="34"/>
    <w:qFormat/>
    <w:rsid w:val="00467609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3E0483"/>
    <w:rPr>
      <w:color w:val="808080"/>
    </w:rPr>
  </w:style>
  <w:style w:type="paragraph" w:styleId="aa">
    <w:name w:val="Normal (Web)"/>
    <w:basedOn w:val="a"/>
    <w:uiPriority w:val="99"/>
    <w:unhideWhenUsed/>
    <w:rsid w:val="006B7CE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примечание"/>
    <w:basedOn w:val="a"/>
    <w:rsid w:val="000D34A9"/>
    <w:pPr>
      <w:spacing w:before="120" w:after="120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2022-03-04T22:13:00Z</dcterms:created>
  <dcterms:modified xsi:type="dcterms:W3CDTF">2022-03-09T19:14:00Z</dcterms:modified>
</cp:coreProperties>
</file>