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Front:</w:t>
      </w:r>
      <w:r w:rsidDel="00000000" w:rsidR="00000000" w:rsidRPr="00000000">
        <w:rPr>
          <w:rtl w:val="0"/>
        </w:rPr>
        <w:t xml:space="preserve"> A player completes a road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Back: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Road segments on both ends connect to a: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Crossing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City segment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Monastery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Road forms a complete loop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has a thief on the road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Scores one point for each tile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Front: </w:t>
      </w:r>
      <w:r w:rsidDel="00000000" w:rsidR="00000000" w:rsidRPr="00000000">
        <w:rPr>
          <w:rtl w:val="0"/>
        </w:rPr>
        <w:t xml:space="preserve">Player completes a city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Back: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City is completely surrounded by a city wall with no gaps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Player has a knight in completed city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Scores two points for each tile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there is a pennant on segments in city, player earns 2 points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Front: </w:t>
      </w:r>
      <w:r w:rsidDel="00000000" w:rsidR="00000000" w:rsidRPr="00000000">
        <w:rPr>
          <w:rtl w:val="0"/>
        </w:rPr>
        <w:t xml:space="preserve">Completed city is shared with both players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Back: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Player with most thieves or knights scores all the points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tied, both share all the points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Front: </w:t>
      </w:r>
      <w:r w:rsidDel="00000000" w:rsidR="00000000" w:rsidRPr="00000000">
        <w:rPr>
          <w:rtl w:val="0"/>
        </w:rPr>
        <w:t xml:space="preserve">A monastery is fully surrounded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Back: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Completely surrounded by land tiles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has a monk on the monastery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earns 9 points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Front: </w:t>
      </w:r>
      <w:r w:rsidDel="00000000" w:rsidR="00000000" w:rsidRPr="00000000">
        <w:rPr>
          <w:rtl w:val="0"/>
        </w:rPr>
        <w:t xml:space="preserve">Field has two farmers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Back: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each city a farm supplies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Player with most farmers score 3 points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tie, both earn 3 points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