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F7197">
      <w:pPr>
        <w:spacing w:line="360" w:lineRule="auto"/>
        <w:ind w:firstLine="2891" w:firstLineChars="900"/>
        <w:rPr>
          <w:b/>
          <w:bCs/>
          <w:sz w:val="32"/>
          <w:szCs w:val="32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</w:rPr>
        <w:t>数值分析实验二</w:t>
      </w:r>
    </w:p>
    <w:p w14:paraId="505A0174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t>某一通信公司在一次施工中，需要在水面宽为20m的河沟底沿直线走向铺设一条沟底光缆。在铺设光缆之前需要对沟底的地形做初步探测，从而估计所需光缆的长度，为工程预算提供依据。大概情况如图所示</w:t>
      </w:r>
    </w:p>
    <w:p w14:paraId="3228BA6B">
      <w:pPr>
        <w:spacing w:line="360" w:lineRule="auto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drawing>
          <wp:inline distT="0" distB="0" distL="114300" distR="114300">
            <wp:extent cx="4039235" cy="2343785"/>
            <wp:effectExtent l="0" t="0" r="18415" b="18415"/>
            <wp:docPr id="3" name="图片 3" descr="817918731871327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179187318713277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73F6">
      <w:pPr>
        <w:spacing w:line="360" w:lineRule="auto"/>
      </w:pPr>
      <w:r>
        <w:rPr>
          <w:rFonts w:hint="eastAsia" w:ascii="Times New Roman"/>
          <w:sz w:val="24"/>
          <w:szCs w:val="24"/>
        </w:rPr>
        <w:t>探测到一组等分点位置的深度数据如下表所示：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709"/>
        <w:gridCol w:w="695"/>
        <w:gridCol w:w="772"/>
        <w:gridCol w:w="769"/>
        <w:gridCol w:w="769"/>
        <w:gridCol w:w="769"/>
        <w:gridCol w:w="772"/>
        <w:gridCol w:w="772"/>
        <w:gridCol w:w="772"/>
        <w:gridCol w:w="772"/>
      </w:tblGrid>
      <w:tr w14:paraId="0F23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dxa"/>
          </w:tcPr>
          <w:p w14:paraId="77617D14">
            <w:r>
              <w:rPr>
                <w:rFonts w:hint="eastAsia"/>
              </w:rPr>
              <w:t>分点</w:t>
            </w:r>
          </w:p>
        </w:tc>
        <w:tc>
          <w:tcPr>
            <w:tcW w:w="709" w:type="dxa"/>
          </w:tcPr>
          <w:p w14:paraId="72086ADD">
            <w:r>
              <w:rPr>
                <w:rFonts w:hint="eastAsia"/>
              </w:rPr>
              <w:t>0</w:t>
            </w:r>
          </w:p>
        </w:tc>
        <w:tc>
          <w:tcPr>
            <w:tcW w:w="695" w:type="dxa"/>
          </w:tcPr>
          <w:p w14:paraId="47F89134">
            <w:r>
              <w:rPr>
                <w:rFonts w:hint="eastAsia"/>
              </w:rPr>
              <w:t>1</w:t>
            </w:r>
          </w:p>
        </w:tc>
        <w:tc>
          <w:tcPr>
            <w:tcW w:w="772" w:type="dxa"/>
          </w:tcPr>
          <w:p w14:paraId="25E7478B">
            <w:r>
              <w:rPr>
                <w:rFonts w:hint="eastAsia"/>
              </w:rPr>
              <w:t>2</w:t>
            </w:r>
          </w:p>
        </w:tc>
        <w:tc>
          <w:tcPr>
            <w:tcW w:w="769" w:type="dxa"/>
          </w:tcPr>
          <w:p w14:paraId="34B05632">
            <w:r>
              <w:rPr>
                <w:rFonts w:hint="eastAsia"/>
              </w:rPr>
              <w:t>3</w:t>
            </w:r>
          </w:p>
        </w:tc>
        <w:tc>
          <w:tcPr>
            <w:tcW w:w="769" w:type="dxa"/>
          </w:tcPr>
          <w:p w14:paraId="6BE78691">
            <w:r>
              <w:rPr>
                <w:rFonts w:hint="eastAsia"/>
              </w:rPr>
              <w:t>4</w:t>
            </w:r>
          </w:p>
        </w:tc>
        <w:tc>
          <w:tcPr>
            <w:tcW w:w="769" w:type="dxa"/>
          </w:tcPr>
          <w:p w14:paraId="2C2250AE">
            <w:r>
              <w:rPr>
                <w:rFonts w:hint="eastAsia"/>
              </w:rPr>
              <w:t>5</w:t>
            </w:r>
          </w:p>
        </w:tc>
        <w:tc>
          <w:tcPr>
            <w:tcW w:w="772" w:type="dxa"/>
          </w:tcPr>
          <w:p w14:paraId="3B7DDB2F">
            <w:r>
              <w:rPr>
                <w:rFonts w:hint="eastAsia"/>
              </w:rPr>
              <w:t>6</w:t>
            </w:r>
          </w:p>
        </w:tc>
        <w:tc>
          <w:tcPr>
            <w:tcW w:w="772" w:type="dxa"/>
          </w:tcPr>
          <w:p w14:paraId="664E67D9">
            <w:r>
              <w:rPr>
                <w:rFonts w:hint="eastAsia"/>
              </w:rPr>
              <w:t>7</w:t>
            </w:r>
          </w:p>
        </w:tc>
        <w:tc>
          <w:tcPr>
            <w:tcW w:w="772" w:type="dxa"/>
          </w:tcPr>
          <w:p w14:paraId="68F2DE80">
            <w:r>
              <w:rPr>
                <w:rFonts w:hint="eastAsia"/>
              </w:rPr>
              <w:t>8</w:t>
            </w:r>
          </w:p>
        </w:tc>
        <w:tc>
          <w:tcPr>
            <w:tcW w:w="772" w:type="dxa"/>
          </w:tcPr>
          <w:p w14:paraId="484EB934">
            <w:r>
              <w:rPr>
                <w:rFonts w:hint="eastAsia"/>
              </w:rPr>
              <w:t>9</w:t>
            </w:r>
          </w:p>
        </w:tc>
      </w:tr>
      <w:tr w14:paraId="304E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dxa"/>
          </w:tcPr>
          <w:p w14:paraId="6E1CA453">
            <w:pPr>
              <w:rPr>
                <w:vertAlign w:val="subscript"/>
              </w:rPr>
            </w:pPr>
            <w:r>
              <w:rPr>
                <w:rFonts w:hint="eastAsia"/>
              </w:rPr>
              <w:t>深度h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709" w:type="dxa"/>
          </w:tcPr>
          <w:p w14:paraId="5BD908B3">
            <w:r>
              <w:rPr>
                <w:rFonts w:hint="eastAsia"/>
              </w:rPr>
              <w:t>9.01</w:t>
            </w:r>
          </w:p>
        </w:tc>
        <w:tc>
          <w:tcPr>
            <w:tcW w:w="695" w:type="dxa"/>
          </w:tcPr>
          <w:p w14:paraId="302FA14E">
            <w:r>
              <w:rPr>
                <w:rFonts w:hint="eastAsia"/>
              </w:rPr>
              <w:t>8.96</w:t>
            </w:r>
          </w:p>
        </w:tc>
        <w:tc>
          <w:tcPr>
            <w:tcW w:w="772" w:type="dxa"/>
          </w:tcPr>
          <w:p w14:paraId="2E4C04DB">
            <w:r>
              <w:rPr>
                <w:rFonts w:hint="eastAsia"/>
              </w:rPr>
              <w:t>7.96</w:t>
            </w:r>
          </w:p>
        </w:tc>
        <w:tc>
          <w:tcPr>
            <w:tcW w:w="769" w:type="dxa"/>
          </w:tcPr>
          <w:p w14:paraId="3562FF08">
            <w:r>
              <w:rPr>
                <w:rFonts w:hint="eastAsia"/>
              </w:rPr>
              <w:t>7.96</w:t>
            </w:r>
          </w:p>
        </w:tc>
        <w:tc>
          <w:tcPr>
            <w:tcW w:w="769" w:type="dxa"/>
          </w:tcPr>
          <w:p w14:paraId="31DE9599">
            <w:r>
              <w:rPr>
                <w:rFonts w:hint="eastAsia"/>
              </w:rPr>
              <w:t>8.02</w:t>
            </w:r>
          </w:p>
        </w:tc>
        <w:tc>
          <w:tcPr>
            <w:tcW w:w="769" w:type="dxa"/>
          </w:tcPr>
          <w:p w14:paraId="431DD132">
            <w:r>
              <w:rPr>
                <w:rFonts w:hint="eastAsia"/>
              </w:rPr>
              <w:t>9.05</w:t>
            </w:r>
          </w:p>
        </w:tc>
        <w:tc>
          <w:tcPr>
            <w:tcW w:w="772" w:type="dxa"/>
          </w:tcPr>
          <w:p w14:paraId="69EF30FF">
            <w:r>
              <w:rPr>
                <w:rFonts w:hint="eastAsia"/>
              </w:rPr>
              <w:t>10.13</w:t>
            </w:r>
          </w:p>
        </w:tc>
        <w:tc>
          <w:tcPr>
            <w:tcW w:w="772" w:type="dxa"/>
          </w:tcPr>
          <w:p w14:paraId="18378B91">
            <w:r>
              <w:rPr>
                <w:rFonts w:hint="eastAsia"/>
              </w:rPr>
              <w:t>11.18</w:t>
            </w:r>
          </w:p>
        </w:tc>
        <w:tc>
          <w:tcPr>
            <w:tcW w:w="772" w:type="dxa"/>
          </w:tcPr>
          <w:p w14:paraId="25F206DB">
            <w:r>
              <w:rPr>
                <w:rFonts w:hint="eastAsia"/>
              </w:rPr>
              <w:t>12.26</w:t>
            </w:r>
          </w:p>
        </w:tc>
        <w:tc>
          <w:tcPr>
            <w:tcW w:w="772" w:type="dxa"/>
          </w:tcPr>
          <w:p w14:paraId="50FDB67B">
            <w:r>
              <w:rPr>
                <w:rFonts w:hint="eastAsia"/>
              </w:rPr>
              <w:t>13.28</w:t>
            </w:r>
          </w:p>
        </w:tc>
      </w:tr>
      <w:tr w14:paraId="39D7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dxa"/>
          </w:tcPr>
          <w:p w14:paraId="4B91CAE9"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3222C1B">
            <w:r>
              <w:rPr>
                <w:rFonts w:hint="eastAsia"/>
              </w:rPr>
              <w:t>11</w:t>
            </w:r>
          </w:p>
        </w:tc>
        <w:tc>
          <w:tcPr>
            <w:tcW w:w="695" w:type="dxa"/>
          </w:tcPr>
          <w:p w14:paraId="4102CB05">
            <w:r>
              <w:rPr>
                <w:rFonts w:hint="eastAsia"/>
              </w:rPr>
              <w:t>12</w:t>
            </w:r>
          </w:p>
        </w:tc>
        <w:tc>
          <w:tcPr>
            <w:tcW w:w="772" w:type="dxa"/>
          </w:tcPr>
          <w:p w14:paraId="23335609">
            <w:r>
              <w:rPr>
                <w:rFonts w:hint="eastAsia"/>
              </w:rPr>
              <w:t>13</w:t>
            </w:r>
          </w:p>
        </w:tc>
        <w:tc>
          <w:tcPr>
            <w:tcW w:w="769" w:type="dxa"/>
          </w:tcPr>
          <w:p w14:paraId="03785B3C">
            <w:r>
              <w:rPr>
                <w:rFonts w:hint="eastAsia"/>
              </w:rPr>
              <w:t>14</w:t>
            </w:r>
          </w:p>
        </w:tc>
        <w:tc>
          <w:tcPr>
            <w:tcW w:w="769" w:type="dxa"/>
          </w:tcPr>
          <w:p w14:paraId="3B50B69C">
            <w:r>
              <w:rPr>
                <w:rFonts w:hint="eastAsia"/>
              </w:rPr>
              <w:t>15</w:t>
            </w:r>
          </w:p>
        </w:tc>
        <w:tc>
          <w:tcPr>
            <w:tcW w:w="769" w:type="dxa"/>
          </w:tcPr>
          <w:p w14:paraId="227A3FC9">
            <w:r>
              <w:rPr>
                <w:rFonts w:hint="eastAsia"/>
              </w:rPr>
              <w:t>16</w:t>
            </w:r>
          </w:p>
        </w:tc>
        <w:tc>
          <w:tcPr>
            <w:tcW w:w="772" w:type="dxa"/>
          </w:tcPr>
          <w:p w14:paraId="46EDD5F0">
            <w:r>
              <w:rPr>
                <w:rFonts w:hint="eastAsia"/>
              </w:rPr>
              <w:t>17</w:t>
            </w:r>
          </w:p>
        </w:tc>
        <w:tc>
          <w:tcPr>
            <w:tcW w:w="772" w:type="dxa"/>
          </w:tcPr>
          <w:p w14:paraId="2D3542D0">
            <w:r>
              <w:rPr>
                <w:rFonts w:hint="eastAsia"/>
              </w:rPr>
              <w:t>18</w:t>
            </w:r>
          </w:p>
        </w:tc>
        <w:tc>
          <w:tcPr>
            <w:tcW w:w="772" w:type="dxa"/>
          </w:tcPr>
          <w:p w14:paraId="6F50EB3E">
            <w:r>
              <w:rPr>
                <w:rFonts w:hint="eastAsia"/>
              </w:rPr>
              <w:t>19</w:t>
            </w:r>
          </w:p>
        </w:tc>
        <w:tc>
          <w:tcPr>
            <w:tcW w:w="772" w:type="dxa"/>
          </w:tcPr>
          <w:p w14:paraId="0E5DA6E2">
            <w:r>
              <w:rPr>
                <w:rFonts w:hint="eastAsia"/>
              </w:rPr>
              <w:t>20</w:t>
            </w:r>
          </w:p>
        </w:tc>
      </w:tr>
      <w:tr w14:paraId="6122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dxa"/>
          </w:tcPr>
          <w:p w14:paraId="290249F1">
            <w:r>
              <w:rPr>
                <w:rFonts w:hint="eastAsia"/>
              </w:rPr>
              <w:t>13.32</w:t>
            </w:r>
          </w:p>
        </w:tc>
        <w:tc>
          <w:tcPr>
            <w:tcW w:w="709" w:type="dxa"/>
          </w:tcPr>
          <w:p w14:paraId="57DB5E6B">
            <w:r>
              <w:rPr>
                <w:rFonts w:hint="eastAsia"/>
              </w:rPr>
              <w:t>12.61</w:t>
            </w:r>
          </w:p>
        </w:tc>
        <w:tc>
          <w:tcPr>
            <w:tcW w:w="695" w:type="dxa"/>
          </w:tcPr>
          <w:p w14:paraId="15C20DBC">
            <w:r>
              <w:rPr>
                <w:rFonts w:hint="eastAsia"/>
              </w:rPr>
              <w:t>11.29</w:t>
            </w:r>
          </w:p>
        </w:tc>
        <w:tc>
          <w:tcPr>
            <w:tcW w:w="772" w:type="dxa"/>
          </w:tcPr>
          <w:p w14:paraId="50959720">
            <w:r>
              <w:rPr>
                <w:rFonts w:hint="eastAsia"/>
              </w:rPr>
              <w:t>10.22</w:t>
            </w:r>
          </w:p>
        </w:tc>
        <w:tc>
          <w:tcPr>
            <w:tcW w:w="769" w:type="dxa"/>
          </w:tcPr>
          <w:p w14:paraId="15D37873">
            <w:r>
              <w:rPr>
                <w:rFonts w:hint="eastAsia"/>
              </w:rPr>
              <w:t>9.15</w:t>
            </w:r>
          </w:p>
        </w:tc>
        <w:tc>
          <w:tcPr>
            <w:tcW w:w="769" w:type="dxa"/>
          </w:tcPr>
          <w:p w14:paraId="6CC094BD">
            <w:r>
              <w:rPr>
                <w:rFonts w:hint="eastAsia"/>
              </w:rPr>
              <w:t>7.95</w:t>
            </w:r>
          </w:p>
        </w:tc>
        <w:tc>
          <w:tcPr>
            <w:tcW w:w="769" w:type="dxa"/>
          </w:tcPr>
          <w:p w14:paraId="33170302">
            <w:r>
              <w:rPr>
                <w:rFonts w:hint="eastAsia"/>
              </w:rPr>
              <w:t>7.95</w:t>
            </w:r>
          </w:p>
        </w:tc>
        <w:tc>
          <w:tcPr>
            <w:tcW w:w="772" w:type="dxa"/>
          </w:tcPr>
          <w:p w14:paraId="14DB3062">
            <w:r>
              <w:rPr>
                <w:rFonts w:hint="eastAsia"/>
              </w:rPr>
              <w:t>8.86</w:t>
            </w:r>
          </w:p>
        </w:tc>
        <w:tc>
          <w:tcPr>
            <w:tcW w:w="772" w:type="dxa"/>
          </w:tcPr>
          <w:p w14:paraId="37DBCC1C">
            <w:r>
              <w:rPr>
                <w:rFonts w:hint="eastAsia"/>
              </w:rPr>
              <w:t>9.81</w:t>
            </w:r>
          </w:p>
        </w:tc>
        <w:tc>
          <w:tcPr>
            <w:tcW w:w="772" w:type="dxa"/>
          </w:tcPr>
          <w:p w14:paraId="063223F8">
            <w:r>
              <w:rPr>
                <w:rFonts w:hint="eastAsia"/>
              </w:rPr>
              <w:t>10.80</w:t>
            </w:r>
          </w:p>
        </w:tc>
        <w:tc>
          <w:tcPr>
            <w:tcW w:w="772" w:type="dxa"/>
          </w:tcPr>
          <w:p w14:paraId="4C9A93BF">
            <w:r>
              <w:rPr>
                <w:rFonts w:hint="eastAsia"/>
              </w:rPr>
              <w:t>10.93</w:t>
            </w:r>
          </w:p>
        </w:tc>
      </w:tr>
    </w:tbl>
    <w:p w14:paraId="10CA70B6">
      <w:pPr>
        <w:spacing w:line="360" w:lineRule="auto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t>（1）预测通过这条河沟所需光缆长度的近似值。</w:t>
      </w:r>
    </w:p>
    <w:p w14:paraId="7D97E8CD">
      <w:pPr>
        <w:spacing w:line="360" w:lineRule="auto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t>（2）求出铺设沟底光缆的拟合曲线函数，并绘制其图像。</w:t>
      </w:r>
    </w:p>
    <w:p w14:paraId="47CAFD3A">
      <w:pPr>
        <w:spacing w:line="360" w:lineRule="auto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t>说明：</w:t>
      </w:r>
    </w:p>
    <w:p w14:paraId="2526A69C">
      <w:pPr>
        <w:spacing w:line="360" w:lineRule="auto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t>1.实验最终以电子版实验报告和纸质版实验报告的形式提交（严格按照实验报告模板形式）。电子版实验报告需附源程序，纸质版实验报告无须打印源程序代码。</w:t>
      </w:r>
    </w:p>
    <w:p w14:paraId="56D2678B">
      <w:pPr>
        <w:spacing w:line="360" w:lineRule="auto"/>
        <w:rPr>
          <w:rFonts w:ascii="Times New Roman"/>
          <w:sz w:val="24"/>
          <w:szCs w:val="24"/>
        </w:rPr>
      </w:pPr>
      <w:r>
        <w:rPr>
          <w:rFonts w:hint="eastAsia" w:ascii="Times New Roman"/>
          <w:sz w:val="24"/>
          <w:szCs w:val="24"/>
        </w:rPr>
        <w:t>2.电子版实验报告发至邮箱shuzhifenxi</w:t>
      </w:r>
      <w:r>
        <w:rPr>
          <w:rFonts w:ascii="Times New Roman"/>
          <w:sz w:val="24"/>
          <w:szCs w:val="24"/>
        </w:rPr>
        <w:t>czx</w:t>
      </w:r>
      <w:r>
        <w:rPr>
          <w:rFonts w:hint="eastAsia" w:ascii="Times New Roman"/>
          <w:sz w:val="24"/>
          <w:szCs w:val="24"/>
        </w:rPr>
        <w:t>@</w:t>
      </w:r>
      <w:r>
        <w:rPr>
          <w:rFonts w:ascii="Times New Roman"/>
          <w:sz w:val="24"/>
          <w:szCs w:val="24"/>
        </w:rPr>
        <w:t>126</w:t>
      </w:r>
      <w:r>
        <w:rPr>
          <w:rFonts w:hint="eastAsia" w:ascii="Times New Roman"/>
          <w:sz w:val="24"/>
          <w:szCs w:val="24"/>
        </w:rPr>
        <w:t>.com，邮件名统一形式为：</w:t>
      </w:r>
    </w:p>
    <w:p w14:paraId="4FA172D6">
      <w:pPr>
        <w:spacing w:line="360" w:lineRule="auto"/>
      </w:pPr>
      <w:r>
        <w:rPr>
          <w:rFonts w:hint="eastAsia" w:ascii="Times New Roman"/>
          <w:sz w:val="24"/>
          <w:szCs w:val="24"/>
        </w:rPr>
        <w:t xml:space="preserve">班级-学号-姓名-实验二， 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例如软件2206-2206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5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555-李小龙-实验二。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 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4A09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33CC29"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33CC29">
                    <w:pPr>
                      <w:pStyle w:val="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32005C"/>
    <w:multiLevelType w:val="multilevel"/>
    <w:tmpl w:val="3132005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332BC7"/>
    <w:rsid w:val="00125C7B"/>
    <w:rsid w:val="005D5227"/>
    <w:rsid w:val="0063602F"/>
    <w:rsid w:val="006529A8"/>
    <w:rsid w:val="008836FE"/>
    <w:rsid w:val="008F259E"/>
    <w:rsid w:val="00A06302"/>
    <w:rsid w:val="00E93428"/>
    <w:rsid w:val="00EB6E46"/>
    <w:rsid w:val="247C255E"/>
    <w:rsid w:val="258C0EA7"/>
    <w:rsid w:val="35097A51"/>
    <w:rsid w:val="3817717F"/>
    <w:rsid w:val="481D3E76"/>
    <w:rsid w:val="4AB36526"/>
    <w:rsid w:val="53306A1F"/>
    <w:rsid w:val="7E33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336</Words>
  <Characters>459</Characters>
  <Lines>3</Lines>
  <Paragraphs>1</Paragraphs>
  <TotalTime>8</TotalTime>
  <ScaleCrop>false</ScaleCrop>
  <LinksUpToDate>false</LinksUpToDate>
  <CharactersWithSpaces>461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2024-06-02T00:27:00Z</dcterms:created>
  <dc:creator>lenovo</dc:creator>
  <cp:lastModifiedBy>1029李天宇</cp:lastModifiedBy>
  <cp:lastPrinted>2024-06-02T00:29:00Z</cp:lastPrinted>
  <dcterms:modified xsi:type="dcterms:W3CDTF">2025-05-21T06:09:45Z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96FAE8C65E6B4B9C91554F24E11C00C4_13</vt:lpwstr>
  </property>
</Properties>
</file>