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68" w:rsidRDefault="00C94B68" w:rsidP="00C94B68">
      <w:pPr>
        <w:ind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项目技术方案</w:t>
      </w:r>
    </w:p>
    <w:p w:rsidR="00C94B68" w:rsidRPr="00C94B68" w:rsidRDefault="00C94B68" w:rsidP="00C94B68">
      <w:pPr>
        <w:ind w:right="-864"/>
        <w:outlineLvl w:val="0"/>
        <w:rPr>
          <w:rFonts w:eastAsia="黑体" w:hint="eastAsia"/>
          <w:sz w:val="24"/>
          <w:szCs w:val="24"/>
        </w:rPr>
      </w:pPr>
      <w:r w:rsidRPr="00C94B68">
        <w:rPr>
          <w:rFonts w:eastAsia="黑体" w:hint="eastAsia"/>
          <w:sz w:val="24"/>
          <w:szCs w:val="24"/>
        </w:rPr>
        <w:t>1</w:t>
      </w:r>
      <w:r w:rsidRPr="00C94B68">
        <w:rPr>
          <w:rFonts w:eastAsia="黑体" w:hint="eastAsia"/>
          <w:sz w:val="24"/>
          <w:szCs w:val="24"/>
        </w:rPr>
        <w:t>．物理架构图</w:t>
      </w: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  <w:r>
        <w:rPr>
          <w:rFonts w:eastAsia="黑体" w:hint="eastAsia"/>
          <w:noProof/>
          <w:sz w:val="30"/>
        </w:rPr>
        <w:drawing>
          <wp:inline distT="0" distB="0" distL="0" distR="0">
            <wp:extent cx="5227773" cy="48391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理架构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EC" w:rsidRDefault="00C94B68" w:rsidP="00F334EC">
      <w:pPr>
        <w:ind w:right="-864" w:firstLineChars="200" w:firstLine="480"/>
        <w:outlineLvl w:val="0"/>
        <w:rPr>
          <w:smallCaps/>
          <w:sz w:val="24"/>
          <w:szCs w:val="24"/>
        </w:rPr>
      </w:pPr>
      <w:r w:rsidRPr="00F334EC">
        <w:rPr>
          <w:rFonts w:hint="eastAsia"/>
          <w:smallCaps/>
          <w:sz w:val="24"/>
          <w:szCs w:val="24"/>
        </w:rPr>
        <w:t>使用的是一个分布式系统的</w:t>
      </w:r>
      <w:r w:rsidRPr="00F334EC">
        <w:rPr>
          <w:rFonts w:hint="eastAsia"/>
          <w:smallCaps/>
          <w:sz w:val="24"/>
          <w:szCs w:val="24"/>
        </w:rPr>
        <w:t>C</w:t>
      </w:r>
      <w:r w:rsidRPr="00F334EC">
        <w:rPr>
          <w:smallCaps/>
          <w:sz w:val="24"/>
          <w:szCs w:val="24"/>
        </w:rPr>
        <w:t>/S</w:t>
      </w:r>
      <w:r w:rsidRPr="00F334EC">
        <w:rPr>
          <w:rFonts w:hint="eastAsia"/>
          <w:smallCaps/>
          <w:sz w:val="24"/>
          <w:szCs w:val="24"/>
        </w:rPr>
        <w:t>架构风格。多个客户端可以通过浏览器</w:t>
      </w:r>
      <w:r w:rsidRPr="00F334EC">
        <w:rPr>
          <w:rFonts w:hint="eastAsia"/>
          <w:smallCaps/>
          <w:sz w:val="24"/>
          <w:szCs w:val="24"/>
        </w:rPr>
        <w:t>（或</w:t>
      </w:r>
      <w:r w:rsidRPr="00F334EC">
        <w:rPr>
          <w:rFonts w:hint="eastAsia"/>
          <w:smallCaps/>
          <w:sz w:val="24"/>
          <w:szCs w:val="24"/>
        </w:rPr>
        <w:t>APP</w:t>
      </w:r>
      <w:r w:rsidRPr="00F334EC">
        <w:rPr>
          <w:rFonts w:hint="eastAsia"/>
          <w:smallCaps/>
          <w:sz w:val="24"/>
          <w:szCs w:val="24"/>
        </w:rPr>
        <w:t>）</w:t>
      </w:r>
      <w:r w:rsidRPr="00F334EC">
        <w:rPr>
          <w:rFonts w:hint="eastAsia"/>
          <w:smallCaps/>
          <w:sz w:val="24"/>
          <w:szCs w:val="24"/>
        </w:rPr>
        <w:t>经由校园网来访问</w:t>
      </w:r>
      <w:proofErr w:type="gramStart"/>
      <w:r w:rsidRPr="00F334EC">
        <w:rPr>
          <w:rFonts w:hint="eastAsia"/>
          <w:smallCaps/>
          <w:sz w:val="24"/>
          <w:szCs w:val="24"/>
        </w:rPr>
        <w:t>课堂威视</w:t>
      </w:r>
      <w:r w:rsidRPr="00F334EC">
        <w:rPr>
          <w:rFonts w:hint="eastAsia"/>
          <w:smallCaps/>
          <w:sz w:val="24"/>
          <w:szCs w:val="24"/>
        </w:rPr>
        <w:t>系统</w:t>
      </w:r>
      <w:proofErr w:type="gramEnd"/>
      <w:r w:rsidRPr="00F334EC">
        <w:rPr>
          <w:rFonts w:hint="eastAsia"/>
          <w:smallCaps/>
          <w:sz w:val="24"/>
          <w:szCs w:val="24"/>
        </w:rPr>
        <w:t>所在的服务器，由此得到相应的服务。</w:t>
      </w:r>
    </w:p>
    <w:p w:rsidR="00C94B68" w:rsidRPr="00F334EC" w:rsidRDefault="00C94B68" w:rsidP="00F334EC">
      <w:pPr>
        <w:ind w:right="-864" w:firstLineChars="200" w:firstLine="480"/>
        <w:outlineLvl w:val="0"/>
        <w:rPr>
          <w:smallCaps/>
          <w:sz w:val="24"/>
          <w:szCs w:val="24"/>
        </w:rPr>
      </w:pPr>
      <w:r w:rsidRPr="00F334EC">
        <w:rPr>
          <w:rFonts w:hint="eastAsia"/>
          <w:smallCaps/>
          <w:sz w:val="24"/>
          <w:szCs w:val="24"/>
        </w:rPr>
        <w:t>此外，课堂威视</w:t>
      </w:r>
      <w:r w:rsidRPr="00F334EC">
        <w:rPr>
          <w:rFonts w:hint="eastAsia"/>
          <w:smallCaps/>
          <w:sz w:val="24"/>
          <w:szCs w:val="24"/>
        </w:rPr>
        <w:t>系统使用摄像头来获取课堂照片，</w:t>
      </w:r>
      <w:bookmarkStart w:id="0" w:name="_GoBack"/>
      <w:bookmarkEnd w:id="0"/>
      <w:r w:rsidRPr="00F334EC">
        <w:rPr>
          <w:rFonts w:hint="eastAsia"/>
          <w:smallCaps/>
          <w:sz w:val="24"/>
          <w:szCs w:val="24"/>
        </w:rPr>
        <w:t>并通过校园网来进行数据的传输。</w:t>
      </w:r>
    </w:p>
    <w:p w:rsidR="00C94B68" w:rsidRPr="00F334EC" w:rsidRDefault="00C94B68" w:rsidP="00F334EC">
      <w:pPr>
        <w:ind w:right="-864" w:firstLineChars="200" w:firstLine="480"/>
        <w:outlineLvl w:val="0"/>
        <w:rPr>
          <w:smallCaps/>
          <w:sz w:val="24"/>
          <w:szCs w:val="24"/>
        </w:rPr>
      </w:pP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</w:p>
    <w:p w:rsidR="00C94B68" w:rsidRDefault="00C94B68" w:rsidP="00C94B68">
      <w:pPr>
        <w:ind w:left="709" w:right="-864"/>
        <w:outlineLvl w:val="0"/>
        <w:rPr>
          <w:rFonts w:eastAsia="黑体"/>
          <w:sz w:val="30"/>
        </w:rPr>
      </w:pPr>
    </w:p>
    <w:p w:rsidR="00C94B68" w:rsidRDefault="00C94B68" w:rsidP="00C94B68">
      <w:pPr>
        <w:ind w:left="709" w:right="-864"/>
        <w:outlineLvl w:val="0"/>
        <w:rPr>
          <w:rFonts w:eastAsia="黑体" w:hint="eastAsia"/>
          <w:sz w:val="30"/>
        </w:rPr>
      </w:pPr>
    </w:p>
    <w:p w:rsidR="00C94B68" w:rsidRPr="00C94B68" w:rsidRDefault="00C94B68" w:rsidP="00C94B68">
      <w:pPr>
        <w:ind w:right="-864"/>
        <w:outlineLvl w:val="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lastRenderedPageBreak/>
        <w:t>2</w:t>
      </w:r>
      <w:r w:rsidRPr="00C94B68">
        <w:rPr>
          <w:rFonts w:eastAsia="黑体" w:hint="eastAsia"/>
          <w:sz w:val="24"/>
          <w:szCs w:val="24"/>
        </w:rPr>
        <w:t>．</w:t>
      </w:r>
      <w:r>
        <w:rPr>
          <w:rFonts w:eastAsia="黑体" w:hint="eastAsia"/>
          <w:sz w:val="24"/>
          <w:szCs w:val="24"/>
        </w:rPr>
        <w:t>逻辑</w:t>
      </w:r>
      <w:r w:rsidRPr="00C94B68">
        <w:rPr>
          <w:rFonts w:eastAsia="黑体" w:hint="eastAsia"/>
          <w:sz w:val="24"/>
          <w:szCs w:val="24"/>
        </w:rPr>
        <w:t>架构图</w:t>
      </w:r>
    </w:p>
    <w:p w:rsidR="00FD03CB" w:rsidRDefault="00C94B68" w:rsidP="00FD03CB">
      <w:pPr>
        <w:ind w:left="709" w:right="-864"/>
        <w:outlineLvl w:val="0"/>
        <w:rPr>
          <w:smallCaps/>
          <w:sz w:val="24"/>
          <w:szCs w:val="24"/>
        </w:rPr>
      </w:pPr>
      <w:r>
        <w:rPr>
          <w:rFonts w:eastAsia="黑体"/>
          <w:noProof/>
          <w:sz w:val="30"/>
        </w:rPr>
        <w:drawing>
          <wp:inline distT="0" distB="0" distL="0" distR="0">
            <wp:extent cx="5274310" cy="4325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逻辑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B" w:rsidRDefault="00FD03CB" w:rsidP="00FD03CB">
      <w:pPr>
        <w:ind w:right="-864" w:firstLineChars="200" w:firstLine="480"/>
        <w:outlineLvl w:val="0"/>
        <w:rPr>
          <w:smallCaps/>
          <w:sz w:val="24"/>
          <w:szCs w:val="24"/>
        </w:rPr>
      </w:pPr>
    </w:p>
    <w:p w:rsidR="00845A83" w:rsidRDefault="00C94B68" w:rsidP="00FD03CB">
      <w:pPr>
        <w:ind w:right="-864" w:firstLineChars="200" w:firstLine="480"/>
        <w:outlineLvl w:val="0"/>
        <w:rPr>
          <w:smallCaps/>
          <w:sz w:val="24"/>
          <w:szCs w:val="24"/>
        </w:rPr>
      </w:pPr>
      <w:r w:rsidRPr="006817E4">
        <w:rPr>
          <w:rFonts w:hint="eastAsia"/>
          <w:smallCaps/>
          <w:sz w:val="24"/>
          <w:szCs w:val="24"/>
        </w:rPr>
        <w:t>使用三层架构风格，即</w:t>
      </w:r>
      <w:r w:rsidRPr="006817E4">
        <w:rPr>
          <w:rFonts w:hint="eastAsia"/>
          <w:smallCaps/>
          <w:sz w:val="24"/>
          <w:szCs w:val="24"/>
        </w:rPr>
        <w:t>web</w:t>
      </w:r>
      <w:r w:rsidRPr="006817E4">
        <w:rPr>
          <w:rFonts w:hint="eastAsia"/>
          <w:smallCaps/>
          <w:sz w:val="24"/>
          <w:szCs w:val="24"/>
        </w:rPr>
        <w:t>应用的常用架构。</w:t>
      </w:r>
    </w:p>
    <w:p w:rsidR="00C94B68" w:rsidRPr="00FD03CB" w:rsidRDefault="00C94B68" w:rsidP="00FD03CB">
      <w:pPr>
        <w:ind w:right="-864" w:firstLineChars="200" w:firstLine="480"/>
        <w:outlineLvl w:val="0"/>
        <w:rPr>
          <w:rFonts w:eastAsia="黑体"/>
          <w:sz w:val="30"/>
        </w:rPr>
      </w:pPr>
      <w:r>
        <w:rPr>
          <w:rFonts w:hint="eastAsia"/>
          <w:smallCaps/>
          <w:sz w:val="24"/>
          <w:szCs w:val="24"/>
        </w:rPr>
        <w:t>界面</w:t>
      </w:r>
      <w:r w:rsidRPr="006817E4">
        <w:rPr>
          <w:rFonts w:hint="eastAsia"/>
          <w:smallCaps/>
          <w:sz w:val="24"/>
          <w:szCs w:val="24"/>
        </w:rPr>
        <w:t>表示层负责呈现界面，并接收用户请求发给业务逻辑层</w:t>
      </w:r>
      <w:r>
        <w:rPr>
          <w:rFonts w:hint="eastAsia"/>
          <w:smallCaps/>
          <w:sz w:val="24"/>
          <w:szCs w:val="24"/>
        </w:rPr>
        <w:t>，在此即提供一个前端页面</w:t>
      </w:r>
      <w:r>
        <w:rPr>
          <w:rFonts w:hint="eastAsia"/>
          <w:smallCaps/>
          <w:sz w:val="24"/>
          <w:szCs w:val="24"/>
        </w:rPr>
        <w:t>（</w:t>
      </w:r>
      <w:r>
        <w:rPr>
          <w:rFonts w:hint="eastAsia"/>
          <w:smallCaps/>
          <w:sz w:val="24"/>
          <w:szCs w:val="24"/>
        </w:rPr>
        <w:t>WEB&amp;APP</w:t>
      </w:r>
      <w:r>
        <w:rPr>
          <w:rFonts w:hint="eastAsia"/>
          <w:smallCaps/>
          <w:sz w:val="24"/>
          <w:szCs w:val="24"/>
        </w:rPr>
        <w:t>）</w:t>
      </w:r>
      <w:r>
        <w:rPr>
          <w:rFonts w:hint="eastAsia"/>
          <w:smallCaps/>
          <w:sz w:val="24"/>
          <w:szCs w:val="24"/>
        </w:rPr>
        <w:t>供用户访问，获得用户的请求。</w:t>
      </w:r>
    </w:p>
    <w:p w:rsidR="00FD03CB" w:rsidRDefault="00C94B68" w:rsidP="00C94B68">
      <w:pPr>
        <w:ind w:firstLineChars="200" w:firstLine="480"/>
        <w:rPr>
          <w:smallCaps/>
          <w:sz w:val="24"/>
          <w:szCs w:val="24"/>
        </w:rPr>
      </w:pPr>
      <w:r w:rsidRPr="006817E4">
        <w:rPr>
          <w:rFonts w:hint="eastAsia"/>
          <w:smallCaps/>
          <w:sz w:val="24"/>
          <w:szCs w:val="24"/>
        </w:rPr>
        <w:t>业务逻辑层处理用户请求，并调用数据访问层提供的持久性操作</w:t>
      </w:r>
      <w:r>
        <w:rPr>
          <w:rFonts w:hint="eastAsia"/>
          <w:smallCaps/>
          <w:sz w:val="24"/>
          <w:szCs w:val="24"/>
        </w:rPr>
        <w:t>，即后端处理业务逻辑（向表示层返回</w:t>
      </w:r>
      <w:r w:rsidR="00FD03CB">
        <w:rPr>
          <w:rFonts w:hint="eastAsia"/>
          <w:smallCaps/>
          <w:sz w:val="24"/>
          <w:szCs w:val="24"/>
        </w:rPr>
        <w:t>课程</w:t>
      </w:r>
      <w:r>
        <w:rPr>
          <w:rFonts w:hint="eastAsia"/>
          <w:smallCaps/>
          <w:sz w:val="24"/>
          <w:szCs w:val="24"/>
        </w:rPr>
        <w:t>信息等操作皆在此进行）。</w:t>
      </w:r>
    </w:p>
    <w:p w:rsidR="00C94B68" w:rsidRDefault="00FD03CB" w:rsidP="00FD03CB">
      <w:pPr>
        <w:ind w:firstLineChars="200" w:firstLine="480"/>
        <w:rPr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主要内容有：</w:t>
      </w:r>
    </w:p>
    <w:p w:rsidR="00FD03CB" w:rsidRDefault="00FD03CB" w:rsidP="00FD03CB">
      <w:pPr>
        <w:ind w:firstLineChars="400" w:firstLine="960"/>
        <w:rPr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定时任务：用户设置监控任务相关参数（课堂抓拍时间，频率等）</w:t>
      </w:r>
      <w:r w:rsidR="00845A83">
        <w:rPr>
          <w:rFonts w:hint="eastAsia"/>
          <w:smallCaps/>
          <w:sz w:val="24"/>
          <w:szCs w:val="24"/>
        </w:rPr>
        <w:t>。</w:t>
      </w:r>
    </w:p>
    <w:p w:rsidR="00FD03CB" w:rsidRDefault="00FD03CB" w:rsidP="00FD03CB">
      <w:pPr>
        <w:ind w:firstLineChars="400" w:firstLine="960"/>
        <w:rPr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抓屏拍照：系统控制摄像头进行课堂的拍摄</w:t>
      </w:r>
      <w:r w:rsidR="00845A83">
        <w:rPr>
          <w:rFonts w:hint="eastAsia"/>
          <w:smallCaps/>
          <w:sz w:val="24"/>
          <w:szCs w:val="24"/>
        </w:rPr>
        <w:t>。</w:t>
      </w:r>
    </w:p>
    <w:p w:rsidR="00FD03CB" w:rsidRDefault="00FD03CB" w:rsidP="00FD03CB">
      <w:pPr>
        <w:ind w:firstLineChars="400" w:firstLine="960"/>
        <w:rPr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人脸识别：通过使用第三方</w:t>
      </w:r>
      <w:r w:rsidRPr="00FD03CB">
        <w:rPr>
          <w:smallCaps/>
          <w:sz w:val="24"/>
          <w:szCs w:val="24"/>
        </w:rPr>
        <w:t>Pillow</w:t>
      </w:r>
      <w:r>
        <w:rPr>
          <w:rFonts w:hint="eastAsia"/>
          <w:smallCaps/>
          <w:sz w:val="24"/>
          <w:szCs w:val="24"/>
        </w:rPr>
        <w:t>库来进行人脸识别。</w:t>
      </w:r>
    </w:p>
    <w:p w:rsidR="00845A83" w:rsidRPr="00FD03CB" w:rsidRDefault="00845A83" w:rsidP="00FD03CB">
      <w:pPr>
        <w:ind w:firstLineChars="400" w:firstLine="960"/>
        <w:rPr>
          <w:rFonts w:hint="eastAsia"/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课堂状态分析：通过人脸分析结果来对课堂状态进行分析。</w:t>
      </w:r>
    </w:p>
    <w:p w:rsidR="001E1E42" w:rsidRDefault="00C94B68" w:rsidP="00845A83">
      <w:pPr>
        <w:ind w:firstLineChars="200" w:firstLine="480"/>
        <w:rPr>
          <w:smallCaps/>
          <w:sz w:val="24"/>
          <w:szCs w:val="24"/>
        </w:rPr>
      </w:pPr>
      <w:r w:rsidRPr="006817E4">
        <w:rPr>
          <w:rFonts w:hint="eastAsia"/>
          <w:smallCaps/>
          <w:sz w:val="24"/>
          <w:szCs w:val="24"/>
        </w:rPr>
        <w:t>数据访问</w:t>
      </w:r>
      <w:proofErr w:type="gramStart"/>
      <w:r w:rsidRPr="006817E4">
        <w:rPr>
          <w:rFonts w:hint="eastAsia"/>
          <w:smallCaps/>
          <w:sz w:val="24"/>
          <w:szCs w:val="24"/>
        </w:rPr>
        <w:t>层负责</w:t>
      </w:r>
      <w:proofErr w:type="gramEnd"/>
      <w:r w:rsidRPr="006817E4">
        <w:rPr>
          <w:rFonts w:hint="eastAsia"/>
          <w:smallCaps/>
          <w:sz w:val="24"/>
          <w:szCs w:val="24"/>
        </w:rPr>
        <w:t>执行数据库持久性操作</w:t>
      </w:r>
      <w:r w:rsidR="00845A83">
        <w:rPr>
          <w:rFonts w:hint="eastAsia"/>
          <w:smallCaps/>
          <w:sz w:val="24"/>
          <w:szCs w:val="24"/>
        </w:rPr>
        <w:t>。（照片的存取，系统数据的访问等）</w:t>
      </w:r>
      <w:r w:rsidR="00845A83" w:rsidRPr="006817E4">
        <w:rPr>
          <w:smallCaps/>
          <w:sz w:val="24"/>
          <w:szCs w:val="24"/>
        </w:rPr>
        <w:t xml:space="preserve"> </w:t>
      </w: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smallCaps/>
          <w:sz w:val="24"/>
          <w:szCs w:val="24"/>
        </w:rPr>
      </w:pPr>
    </w:p>
    <w:p w:rsidR="003B4AC5" w:rsidRDefault="003B4AC5" w:rsidP="00845A83">
      <w:pPr>
        <w:ind w:firstLineChars="200" w:firstLine="480"/>
        <w:rPr>
          <w:rFonts w:hint="eastAsia"/>
          <w:smallCaps/>
          <w:sz w:val="24"/>
          <w:szCs w:val="24"/>
        </w:rPr>
      </w:pPr>
    </w:p>
    <w:p w:rsidR="003B4AC5" w:rsidRDefault="003B4AC5" w:rsidP="003B4AC5">
      <w:pPr>
        <w:ind w:right="-864"/>
        <w:outlineLvl w:val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lastRenderedPageBreak/>
        <w:t>3</w:t>
      </w:r>
      <w:r w:rsidRPr="00C94B68">
        <w:rPr>
          <w:rFonts w:eastAsia="黑体" w:hint="eastAsia"/>
          <w:sz w:val="24"/>
          <w:szCs w:val="24"/>
        </w:rPr>
        <w:t>．</w:t>
      </w:r>
      <w:r>
        <w:rPr>
          <w:rFonts w:eastAsia="黑体" w:hint="eastAsia"/>
          <w:sz w:val="24"/>
          <w:szCs w:val="24"/>
        </w:rPr>
        <w:t>技术方案</w:t>
      </w:r>
    </w:p>
    <w:p w:rsidR="003B4AC5" w:rsidRDefault="003B4AC5" w:rsidP="003B4AC5">
      <w:pPr>
        <w:ind w:right="-864" w:firstLineChars="200" w:firstLine="480"/>
        <w:outlineLvl w:val="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拟采用的建模工具</w:t>
      </w:r>
      <w:r w:rsidRPr="003B4AC5">
        <w:rPr>
          <w:rFonts w:hint="eastAsia"/>
          <w:smallCaps/>
          <w:sz w:val="24"/>
          <w:szCs w:val="24"/>
        </w:rPr>
        <w:t>：</w:t>
      </w:r>
    </w:p>
    <w:p w:rsidR="003B4AC5" w:rsidRPr="003B4AC5" w:rsidRDefault="003B4AC5" w:rsidP="003B4AC5">
      <w:pPr>
        <w:ind w:right="-864" w:firstLineChars="400" w:firstLine="960"/>
        <w:outlineLvl w:val="0"/>
        <w:rPr>
          <w:rFonts w:eastAsia="黑体"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Power</w:t>
      </w:r>
      <w:r w:rsidRPr="003B4AC5">
        <w:rPr>
          <w:smallCaps/>
          <w:sz w:val="24"/>
          <w:szCs w:val="24"/>
        </w:rPr>
        <w:t xml:space="preserve"> </w:t>
      </w:r>
      <w:r w:rsidRPr="003B4AC5">
        <w:rPr>
          <w:rFonts w:hint="eastAsia"/>
          <w:smallCaps/>
          <w:sz w:val="24"/>
          <w:szCs w:val="24"/>
        </w:rPr>
        <w:t xml:space="preserve">Designer </w:t>
      </w:r>
      <w:r w:rsidRPr="003B4AC5">
        <w:rPr>
          <w:smallCaps/>
          <w:sz w:val="24"/>
          <w:szCs w:val="24"/>
        </w:rPr>
        <w:t xml:space="preserve"> </w:t>
      </w:r>
    </w:p>
    <w:p w:rsidR="003B4AC5" w:rsidRPr="003B4AC5" w:rsidRDefault="003B4AC5" w:rsidP="003B4AC5">
      <w:pPr>
        <w:ind w:firstLineChars="200" w:firstLine="48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编程语言</w:t>
      </w:r>
      <w:r w:rsidRPr="003B4AC5">
        <w:rPr>
          <w:rFonts w:hint="eastAsia"/>
          <w:smallCaps/>
          <w:sz w:val="24"/>
          <w:szCs w:val="24"/>
        </w:rPr>
        <w:t>：</w:t>
      </w:r>
    </w:p>
    <w:p w:rsidR="003B4AC5" w:rsidRPr="003B4AC5" w:rsidRDefault="003B4AC5" w:rsidP="003B4AC5">
      <w:pPr>
        <w:ind w:firstLineChars="400" w:firstLine="96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前端</w:t>
      </w:r>
      <w:r>
        <w:rPr>
          <w:rFonts w:hint="eastAsia"/>
          <w:smallCaps/>
          <w:sz w:val="24"/>
          <w:szCs w:val="24"/>
        </w:rPr>
        <w:t>：</w:t>
      </w:r>
      <w:r w:rsidRPr="003B4AC5">
        <w:rPr>
          <w:rFonts w:hint="eastAsia"/>
          <w:smallCaps/>
          <w:sz w:val="24"/>
          <w:szCs w:val="24"/>
        </w:rPr>
        <w:t>html</w:t>
      </w:r>
      <w:r w:rsidR="0076257F">
        <w:rPr>
          <w:smallCaps/>
          <w:sz w:val="24"/>
          <w:szCs w:val="24"/>
        </w:rPr>
        <w:t>,</w:t>
      </w:r>
      <w:r w:rsidR="0076257F">
        <w:rPr>
          <w:rFonts w:hint="eastAsia"/>
          <w:smallCaps/>
          <w:sz w:val="24"/>
          <w:szCs w:val="24"/>
        </w:rPr>
        <w:t xml:space="preserve"> </w:t>
      </w:r>
      <w:proofErr w:type="spellStart"/>
      <w:r w:rsidRPr="003B4AC5">
        <w:rPr>
          <w:rFonts w:hint="eastAsia"/>
          <w:smallCaps/>
          <w:sz w:val="24"/>
          <w:szCs w:val="24"/>
        </w:rPr>
        <w:t>css</w:t>
      </w:r>
      <w:proofErr w:type="spellEnd"/>
      <w:r w:rsidRPr="003B4AC5">
        <w:rPr>
          <w:rFonts w:hint="eastAsia"/>
          <w:smallCaps/>
          <w:sz w:val="24"/>
          <w:szCs w:val="24"/>
        </w:rPr>
        <w:t>以及</w:t>
      </w:r>
      <w:r w:rsidR="0076257F">
        <w:rPr>
          <w:smallCaps/>
          <w:sz w:val="24"/>
          <w:szCs w:val="24"/>
        </w:rPr>
        <w:t>JavaScript</w:t>
      </w:r>
    </w:p>
    <w:p w:rsidR="003B4AC5" w:rsidRPr="003B4AC5" w:rsidRDefault="003B4AC5" w:rsidP="003B4AC5">
      <w:pPr>
        <w:ind w:firstLineChars="400" w:firstLine="96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后端</w:t>
      </w:r>
      <w:r>
        <w:rPr>
          <w:rFonts w:hint="eastAsia"/>
          <w:smallCaps/>
          <w:sz w:val="24"/>
          <w:szCs w:val="24"/>
        </w:rPr>
        <w:t>：</w:t>
      </w:r>
      <w:r w:rsidRPr="003B4AC5">
        <w:rPr>
          <w:rFonts w:hint="eastAsia"/>
          <w:smallCaps/>
          <w:sz w:val="24"/>
          <w:szCs w:val="24"/>
        </w:rPr>
        <w:t>java</w:t>
      </w:r>
    </w:p>
    <w:p w:rsidR="003B4AC5" w:rsidRPr="003B4AC5" w:rsidRDefault="003B4AC5" w:rsidP="00F334EC">
      <w:pPr>
        <w:ind w:firstLineChars="200" w:firstLine="48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编程工具</w:t>
      </w:r>
      <w:r w:rsidRPr="003B4AC5">
        <w:rPr>
          <w:rFonts w:hint="eastAsia"/>
          <w:smallCaps/>
          <w:sz w:val="24"/>
          <w:szCs w:val="24"/>
        </w:rPr>
        <w:t>：</w:t>
      </w:r>
    </w:p>
    <w:p w:rsidR="003B4AC5" w:rsidRPr="003B4AC5" w:rsidRDefault="003B4AC5" w:rsidP="003B4AC5">
      <w:pPr>
        <w:ind w:firstLineChars="400" w:firstLine="960"/>
        <w:rPr>
          <w:smallCaps/>
          <w:sz w:val="24"/>
          <w:szCs w:val="24"/>
        </w:rPr>
      </w:pPr>
      <w:r w:rsidRPr="003B4AC5">
        <w:rPr>
          <w:smallCaps/>
          <w:sz w:val="24"/>
          <w:szCs w:val="24"/>
        </w:rPr>
        <w:t>E</w:t>
      </w:r>
      <w:r w:rsidRPr="003B4AC5">
        <w:rPr>
          <w:rFonts w:hint="eastAsia"/>
          <w:smallCaps/>
          <w:sz w:val="24"/>
          <w:szCs w:val="24"/>
        </w:rPr>
        <w:t>clipse</w:t>
      </w:r>
      <w:r w:rsidRPr="003B4AC5">
        <w:rPr>
          <w:rFonts w:hint="eastAsia"/>
          <w:smallCaps/>
          <w:sz w:val="24"/>
          <w:szCs w:val="24"/>
        </w:rPr>
        <w:t>，</w:t>
      </w:r>
      <w:proofErr w:type="spellStart"/>
      <w:r w:rsidRPr="003B4AC5">
        <w:rPr>
          <w:rFonts w:hint="eastAsia"/>
          <w:smallCaps/>
          <w:sz w:val="24"/>
          <w:szCs w:val="24"/>
        </w:rPr>
        <w:t>intellij</w:t>
      </w:r>
      <w:proofErr w:type="spellEnd"/>
      <w:r w:rsidRPr="003B4AC5">
        <w:rPr>
          <w:rFonts w:hint="eastAsia"/>
          <w:smallCaps/>
          <w:sz w:val="24"/>
          <w:szCs w:val="24"/>
        </w:rPr>
        <w:t>等</w:t>
      </w:r>
      <w:r w:rsidRPr="003B4AC5">
        <w:rPr>
          <w:rFonts w:hint="eastAsia"/>
          <w:smallCaps/>
          <w:sz w:val="24"/>
          <w:szCs w:val="24"/>
        </w:rPr>
        <w:t>IDE</w:t>
      </w:r>
    </w:p>
    <w:p w:rsidR="0076257F" w:rsidRDefault="003B4AC5" w:rsidP="00F334EC">
      <w:pPr>
        <w:ind w:firstLineChars="200" w:firstLine="480"/>
        <w:rPr>
          <w:smallCaps/>
          <w:sz w:val="24"/>
          <w:szCs w:val="24"/>
        </w:rPr>
      </w:pPr>
      <w:r w:rsidRPr="003B4AC5">
        <w:rPr>
          <w:rFonts w:hint="eastAsia"/>
          <w:smallCaps/>
          <w:sz w:val="24"/>
          <w:szCs w:val="24"/>
        </w:rPr>
        <w:t>框架</w:t>
      </w:r>
      <w:r w:rsidRPr="003B4AC5">
        <w:rPr>
          <w:rFonts w:hint="eastAsia"/>
          <w:smallCaps/>
          <w:sz w:val="24"/>
          <w:szCs w:val="24"/>
        </w:rPr>
        <w:t>：</w:t>
      </w:r>
    </w:p>
    <w:p w:rsidR="0076257F" w:rsidRPr="0076257F" w:rsidRDefault="0076257F" w:rsidP="00F334EC">
      <w:pPr>
        <w:ind w:firstLineChars="450" w:firstLine="945"/>
      </w:pPr>
      <w:r>
        <w:rPr>
          <w:rFonts w:hint="eastAsia"/>
        </w:rPr>
        <w:t>视图层：</w:t>
      </w:r>
      <w:r>
        <w:rPr>
          <w:rFonts w:hint="eastAsia"/>
        </w:rPr>
        <w:t>react</w:t>
      </w:r>
    </w:p>
    <w:p w:rsidR="0076257F" w:rsidRDefault="0076257F" w:rsidP="00F334EC">
      <w:pPr>
        <w:ind w:firstLineChars="450" w:firstLine="945"/>
      </w:pPr>
      <w:r>
        <w:rPr>
          <w:rFonts w:hint="eastAsia"/>
        </w:rPr>
        <w:t>业务逻辑层的松耦合：</w:t>
      </w:r>
      <w:r>
        <w:rPr>
          <w:rFonts w:hint="eastAsia"/>
        </w:rPr>
        <w:t>Spring</w:t>
      </w:r>
    </w:p>
    <w:p w:rsidR="0076257F" w:rsidRDefault="0076257F" w:rsidP="00F334EC">
      <w:pPr>
        <w:ind w:firstLineChars="450" w:firstLine="945"/>
      </w:pPr>
      <w:r>
        <w:rPr>
          <w:rFonts w:hint="eastAsia"/>
        </w:rPr>
        <w:t>数据持久化层：</w:t>
      </w:r>
      <w:r>
        <w:rPr>
          <w:rFonts w:hint="eastAsia"/>
        </w:rPr>
        <w:t>Hibernate</w:t>
      </w:r>
    </w:p>
    <w:p w:rsidR="0076257F" w:rsidRDefault="0076257F" w:rsidP="00F334EC">
      <w:pPr>
        <w:ind w:firstLineChars="200" w:firstLine="480"/>
      </w:pPr>
      <w:r w:rsidRPr="00F334EC">
        <w:rPr>
          <w:rFonts w:hint="eastAsia"/>
          <w:smallCaps/>
          <w:sz w:val="24"/>
          <w:szCs w:val="24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</w:p>
    <w:p w:rsidR="003B4AC5" w:rsidRPr="00845A83" w:rsidRDefault="003B4AC5" w:rsidP="00F334EC">
      <w:pPr>
        <w:rPr>
          <w:rFonts w:hint="eastAsia"/>
          <w:smallCaps/>
          <w:sz w:val="24"/>
          <w:szCs w:val="24"/>
        </w:rPr>
      </w:pPr>
    </w:p>
    <w:sectPr w:rsidR="003B4AC5" w:rsidRPr="0084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03"/>
    <w:rsid w:val="001E1E42"/>
    <w:rsid w:val="002C6AC9"/>
    <w:rsid w:val="003B4AC5"/>
    <w:rsid w:val="00404ACE"/>
    <w:rsid w:val="00420F03"/>
    <w:rsid w:val="004A2445"/>
    <w:rsid w:val="0076257F"/>
    <w:rsid w:val="00845A83"/>
    <w:rsid w:val="00875DD7"/>
    <w:rsid w:val="008B187A"/>
    <w:rsid w:val="00AB16D3"/>
    <w:rsid w:val="00AD35E3"/>
    <w:rsid w:val="00C94B68"/>
    <w:rsid w:val="00E11BDA"/>
    <w:rsid w:val="00F334EC"/>
    <w:rsid w:val="00F83CD7"/>
    <w:rsid w:val="00FD03CB"/>
    <w:rsid w:val="00FD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20E5"/>
  <w15:chartTrackingRefBased/>
  <w15:docId w15:val="{87C34FE4-9507-4CC0-BE28-3AAF0BE7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B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2AEC-687F-4C3A-B720-302A2AFD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2018-05-26T10:20:00Z</dcterms:created>
  <dcterms:modified xsi:type="dcterms:W3CDTF">2018-05-26T10:46:00Z</dcterms:modified>
</cp:coreProperties>
</file>